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987BB3" w:rsidR="00CC7B56" w:rsidP="00995EC3" w:rsidRDefault="002D07EA" w14:paraId="1C8EEE25" w14:textId="25C36712">
      <w:pPr>
        <w:spacing w:after="0" w:line="360" w:lineRule="auto"/>
        <w:rPr>
          <w:rFonts w:ascii="Arial" w:hAnsi="Arial" w:cs="Arial"/>
        </w:rPr>
      </w:pPr>
      <w:r w:rsidRPr="00987BB3">
        <w:rPr>
          <w:rFonts w:ascii="Arial" w:hAnsi="Arial" w:cs="Arial"/>
          <w:noProof/>
        </w:rPr>
        <w:drawing>
          <wp:anchor distT="0" distB="0" distL="114300" distR="114300" simplePos="0" relativeHeight="251658240" behindDoc="1" locked="0" layoutInCell="1" allowOverlap="1" wp14:anchorId="4005A882" wp14:editId="2772FE4B">
            <wp:simplePos x="0" y="0"/>
            <wp:positionH relativeFrom="column">
              <wp:posOffset>3893185</wp:posOffset>
            </wp:positionH>
            <wp:positionV relativeFrom="paragraph">
              <wp:posOffset>0</wp:posOffset>
            </wp:positionV>
            <wp:extent cx="1954530" cy="1133475"/>
            <wp:effectExtent l="0" t="0" r="7620" b="9525"/>
            <wp:wrapTopAndBottom/>
            <wp:docPr id="1903443092" name="Picture 1903443092" descr="A logo for a care associ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43092" name="Picture 1" descr="A logo for a care association&#10;&#10;Description automatically generated"/>
                    <pic:cNvPicPr/>
                  </pic:nvPicPr>
                  <pic:blipFill rotWithShape="1">
                    <a:blip r:embed="rId8" cstate="print">
                      <a:extLst>
                        <a:ext uri="{28A0092B-C50C-407E-A947-70E740481C1C}">
                          <a14:useLocalDpi xmlns:a14="http://schemas.microsoft.com/office/drawing/2010/main" val="0"/>
                        </a:ext>
                      </a:extLst>
                    </a:blip>
                    <a:srcRect t="21770" b="20231"/>
                    <a:stretch/>
                  </pic:blipFill>
                  <pic:spPr bwMode="auto">
                    <a:xfrm>
                      <a:off x="0" y="0"/>
                      <a:ext cx="1954530" cy="113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517BC53D" w:rsidP="517BC53D" w:rsidRDefault="517BC53D" w14:paraId="7FB63D70" w14:textId="499FA4F0">
      <w:pPr>
        <w:spacing w:after="0" w:line="360" w:lineRule="auto"/>
        <w:rPr>
          <w:rFonts w:ascii="Arial" w:hAnsi="Arial" w:cs="Arial"/>
          <w:b/>
          <w:bCs/>
        </w:rPr>
      </w:pPr>
    </w:p>
    <w:p w:rsidRPr="00987BB3" w:rsidR="00CC7B56" w:rsidP="00995EC3" w:rsidRDefault="00CC7B56" w14:paraId="2B12E01D" w14:textId="18EED622">
      <w:pPr>
        <w:spacing w:after="0" w:line="360" w:lineRule="auto"/>
        <w:rPr>
          <w:rFonts w:ascii="Arial" w:hAnsi="Arial" w:cs="Arial"/>
          <w:b/>
          <w:bCs/>
        </w:rPr>
      </w:pPr>
      <w:r w:rsidRPr="00987BB3">
        <w:rPr>
          <w:rFonts w:ascii="Arial" w:hAnsi="Arial" w:cs="Arial"/>
          <w:b/>
          <w:bCs/>
        </w:rPr>
        <w:t>News release</w:t>
      </w:r>
    </w:p>
    <w:p w:rsidRPr="00987BB3" w:rsidR="005466B8" w:rsidP="00995EC3" w:rsidRDefault="005466B8" w14:paraId="5F8FACCC" w14:textId="77777777">
      <w:pPr>
        <w:spacing w:after="0" w:line="360" w:lineRule="auto"/>
        <w:rPr>
          <w:rFonts w:ascii="Arial" w:hAnsi="Arial" w:cs="Arial"/>
        </w:rPr>
      </w:pPr>
    </w:p>
    <w:p w:rsidR="343DF0B6" w:rsidP="0351C948" w:rsidRDefault="00072CB7" w14:paraId="1CFD5D9D" w14:textId="7BCD45AA">
      <w:pPr>
        <w:spacing w:after="0" w:line="360" w:lineRule="auto"/>
        <w:rPr>
          <w:rFonts w:ascii="Arial" w:hAnsi="Arial" w:cs="Arial"/>
        </w:rPr>
      </w:pPr>
      <w:r w:rsidRPr="37A3C8CE" w:rsidR="6685C039">
        <w:rPr>
          <w:rFonts w:ascii="Arial" w:hAnsi="Arial" w:cs="Arial"/>
        </w:rPr>
        <w:t>14</w:t>
      </w:r>
      <w:r w:rsidRPr="37A3C8CE" w:rsidR="6685C039">
        <w:rPr>
          <w:rFonts w:ascii="Arial" w:hAnsi="Arial" w:cs="Arial"/>
          <w:vertAlign w:val="superscript"/>
        </w:rPr>
        <w:t>th</w:t>
      </w:r>
      <w:r w:rsidRPr="37A3C8CE" w:rsidR="6685C039">
        <w:rPr>
          <w:rFonts w:ascii="Arial" w:hAnsi="Arial" w:cs="Arial"/>
        </w:rPr>
        <w:t xml:space="preserve"> August 2024</w:t>
      </w:r>
    </w:p>
    <w:p w:rsidR="713E10B4" w:rsidP="713E10B4" w:rsidRDefault="713E10B4" w14:paraId="38B77349" w14:textId="538F559E">
      <w:pPr>
        <w:spacing w:after="0" w:line="360" w:lineRule="auto"/>
        <w:rPr>
          <w:rFonts w:ascii="Arial" w:hAnsi="Arial" w:cs="Arial"/>
        </w:rPr>
      </w:pPr>
    </w:p>
    <w:p w:rsidRPr="00072CB7" w:rsidR="00072CB7" w:rsidP="00072CB7" w:rsidRDefault="00072CB7" w14:paraId="6C4F100D" w14:textId="77777777">
      <w:pPr>
        <w:spacing w:after="0" w:line="360" w:lineRule="auto"/>
        <w:jc w:val="center"/>
        <w:rPr>
          <w:rFonts w:ascii="Arial" w:hAnsi="Arial" w:cs="Arial"/>
          <w:b/>
          <w:bCs/>
          <w:sz w:val="28"/>
          <w:szCs w:val="28"/>
        </w:rPr>
      </w:pPr>
      <w:r w:rsidRPr="00072CB7">
        <w:rPr>
          <w:rFonts w:ascii="Arial" w:hAnsi="Arial" w:cs="Arial"/>
          <w:b/>
          <w:bCs/>
          <w:sz w:val="28"/>
          <w:szCs w:val="28"/>
        </w:rPr>
        <w:t>New Scheme to Attract People into Social Care Work</w:t>
      </w:r>
    </w:p>
    <w:p w:rsidR="00072CB7" w:rsidP="00072CB7" w:rsidRDefault="00072CB7" w14:paraId="3ECC34F3" w14:textId="77777777">
      <w:pPr>
        <w:spacing w:after="0" w:line="360" w:lineRule="auto"/>
        <w:rPr>
          <w:rFonts w:ascii="Arial" w:hAnsi="Arial" w:cs="Arial"/>
        </w:rPr>
      </w:pPr>
    </w:p>
    <w:p w:rsidRPr="00ED5123" w:rsidR="00072CB7" w:rsidP="00072CB7" w:rsidRDefault="00072CB7" w14:paraId="3027B9DC" w14:textId="2A618393">
      <w:pPr>
        <w:pStyle w:val="NoSpacing"/>
        <w:spacing w:line="360" w:lineRule="auto"/>
        <w:rPr>
          <w:rFonts w:cs="Arial"/>
          <w:b/>
          <w:bCs/>
          <w:sz w:val="22"/>
          <w:szCs w:val="22"/>
        </w:rPr>
      </w:pPr>
      <w:r w:rsidRPr="00072CB7">
        <w:rPr>
          <w:rFonts w:cs="Arial"/>
          <w:b/>
          <w:bCs/>
          <w:sz w:val="22"/>
          <w:szCs w:val="22"/>
        </w:rPr>
        <w:t xml:space="preserve">The </w:t>
      </w:r>
      <w:hyperlink r:id="rId9">
        <w:r w:rsidRPr="00ED5123">
          <w:rPr>
            <w:rStyle w:val="Hyperlink"/>
            <w:b/>
            <w:bCs/>
            <w:sz w:val="22"/>
            <w:szCs w:val="22"/>
          </w:rPr>
          <w:t>Lincolnshire Care Association</w:t>
        </w:r>
      </w:hyperlink>
      <w:r w:rsidRPr="00ED5123">
        <w:rPr>
          <w:rStyle w:val="Hyperlink"/>
          <w:b/>
          <w:bCs/>
          <w:sz w:val="22"/>
          <w:szCs w:val="22"/>
        </w:rPr>
        <w:t xml:space="preserve"> </w:t>
      </w:r>
      <w:r w:rsidRPr="00072CB7">
        <w:rPr>
          <w:rFonts w:cs="Arial"/>
          <w:b/>
          <w:bCs/>
          <w:sz w:val="22"/>
          <w:szCs w:val="22"/>
        </w:rPr>
        <w:t>is offering people in East Lindsey a fantastic opportunity to ‘</w:t>
      </w:r>
      <w:r w:rsidRPr="00ED5123" w:rsidR="00A00F18">
        <w:rPr>
          <w:rFonts w:cs="Arial"/>
          <w:b/>
          <w:bCs/>
          <w:sz w:val="22"/>
          <w:szCs w:val="22"/>
        </w:rPr>
        <w:t>s</w:t>
      </w:r>
      <w:r w:rsidRPr="00072CB7">
        <w:rPr>
          <w:rFonts w:cs="Arial"/>
          <w:b/>
          <w:bCs/>
          <w:sz w:val="22"/>
          <w:szCs w:val="22"/>
        </w:rPr>
        <w:t>tep into’ social care.</w:t>
      </w:r>
    </w:p>
    <w:p w:rsidRPr="00072CB7" w:rsidR="00A00F18" w:rsidP="00072CB7" w:rsidRDefault="00A00F18" w14:paraId="22BCD33C" w14:textId="77777777">
      <w:pPr>
        <w:pStyle w:val="NoSpacing"/>
        <w:spacing w:line="360" w:lineRule="auto"/>
        <w:rPr>
          <w:rFonts w:cs="Arial"/>
          <w:sz w:val="22"/>
          <w:szCs w:val="22"/>
        </w:rPr>
      </w:pPr>
    </w:p>
    <w:p w:rsidR="00072CB7" w:rsidP="00072CB7" w:rsidRDefault="00072CB7" w14:paraId="7F11FF90" w14:textId="414D6CBE">
      <w:pPr>
        <w:spacing w:after="0" w:line="360" w:lineRule="auto"/>
        <w:rPr>
          <w:rFonts w:ascii="Arial" w:hAnsi="Arial" w:cs="Arial"/>
        </w:rPr>
      </w:pPr>
      <w:r w:rsidRPr="37A3C8CE" w:rsidR="00072CB7">
        <w:rPr>
          <w:rFonts w:ascii="Arial" w:hAnsi="Arial" w:cs="Arial"/>
        </w:rPr>
        <w:t xml:space="preserve">Supported by </w:t>
      </w:r>
      <w:r w:rsidRPr="37A3C8CE" w:rsidR="2E92A89C">
        <w:rPr>
          <w:rFonts w:ascii="Arial" w:hAnsi="Arial" w:cs="Arial"/>
        </w:rPr>
        <w:t xml:space="preserve">a grant from </w:t>
      </w:r>
      <w:r w:rsidRPr="37A3C8CE" w:rsidR="00072CB7">
        <w:rPr>
          <w:rFonts w:ascii="Arial" w:hAnsi="Arial" w:cs="Arial"/>
        </w:rPr>
        <w:t xml:space="preserve">the </w:t>
      </w:r>
      <w:r w:rsidRPr="37A3C8CE" w:rsidR="6C7C0493">
        <w:rPr>
          <w:rFonts w:ascii="Arial" w:hAnsi="Arial" w:cs="Arial"/>
        </w:rPr>
        <w:t>g</w:t>
      </w:r>
      <w:r w:rsidRPr="37A3C8CE" w:rsidR="00072CB7">
        <w:rPr>
          <w:rFonts w:ascii="Arial" w:hAnsi="Arial" w:cs="Arial"/>
        </w:rPr>
        <w:t>overnment</w:t>
      </w:r>
      <w:r w:rsidRPr="37A3C8CE" w:rsidR="4AF2678E">
        <w:rPr>
          <w:rFonts w:ascii="Arial" w:hAnsi="Arial" w:cs="Arial"/>
        </w:rPr>
        <w:t xml:space="preserve"> through the UK</w:t>
      </w:r>
      <w:r w:rsidRPr="37A3C8CE" w:rsidR="00072CB7">
        <w:rPr>
          <w:rFonts w:ascii="Arial" w:hAnsi="Arial" w:cs="Arial"/>
        </w:rPr>
        <w:t xml:space="preserve"> Shared Prosperity Fund</w:t>
      </w:r>
      <w:r w:rsidRPr="37A3C8CE" w:rsidR="78679FA4">
        <w:rPr>
          <w:rFonts w:ascii="Arial" w:hAnsi="Arial" w:cs="Arial"/>
        </w:rPr>
        <w:t>,</w:t>
      </w:r>
      <w:r w:rsidRPr="37A3C8CE" w:rsidR="0D39DE05">
        <w:rPr>
          <w:rFonts w:ascii="Arial" w:hAnsi="Arial" w:cs="Arial"/>
        </w:rPr>
        <w:t xml:space="preserve"> distributed by the </w:t>
      </w:r>
      <w:r w:rsidRPr="37A3C8CE" w:rsidR="00072CB7">
        <w:rPr>
          <w:rFonts w:ascii="Arial" w:hAnsi="Arial" w:cs="Arial"/>
        </w:rPr>
        <w:t>South &amp; East Lincolnshire Councils Partnership,</w:t>
      </w:r>
      <w:r w:rsidRPr="37A3C8CE" w:rsidR="00072CB7">
        <w:rPr>
          <w:rFonts w:ascii="Arial" w:hAnsi="Arial" w:cs="Arial"/>
        </w:rPr>
        <w:t xml:space="preserve"> </w:t>
      </w:r>
      <w:r w:rsidRPr="37A3C8CE" w:rsidR="00072CB7">
        <w:rPr>
          <w:rFonts w:ascii="Arial" w:hAnsi="Arial" w:cs="Arial"/>
        </w:rPr>
        <w:t>LinCA</w:t>
      </w:r>
      <w:r w:rsidRPr="37A3C8CE" w:rsidR="00072CB7">
        <w:rPr>
          <w:rFonts w:ascii="Arial" w:hAnsi="Arial" w:cs="Arial"/>
        </w:rPr>
        <w:t xml:space="preserve"> is running a free 14-week programme to help people transition into working in the social care industry.</w:t>
      </w:r>
    </w:p>
    <w:p w:rsidRPr="00072CB7" w:rsidR="001B189D" w:rsidP="00072CB7" w:rsidRDefault="001B189D" w14:paraId="425F4104" w14:textId="77777777">
      <w:pPr>
        <w:spacing w:after="0" w:line="360" w:lineRule="auto"/>
        <w:rPr>
          <w:rFonts w:ascii="Arial" w:hAnsi="Arial" w:cs="Arial"/>
        </w:rPr>
      </w:pPr>
    </w:p>
    <w:p w:rsidR="00072CB7" w:rsidP="00072CB7" w:rsidRDefault="00072CB7" w14:paraId="708644ED" w14:textId="17BB7C3C">
      <w:pPr>
        <w:spacing w:after="0" w:line="360" w:lineRule="auto"/>
        <w:rPr>
          <w:rFonts w:ascii="Arial" w:hAnsi="Arial" w:cs="Arial"/>
        </w:rPr>
      </w:pPr>
      <w:r w:rsidRPr="6563718B" w:rsidR="79A0F561">
        <w:rPr>
          <w:rFonts w:ascii="Arial" w:hAnsi="Arial" w:cs="Arial"/>
        </w:rPr>
        <w:t>Launching</w:t>
      </w:r>
      <w:r w:rsidRPr="6563718B" w:rsidR="79A0F561">
        <w:rPr>
          <w:rFonts w:ascii="Arial" w:hAnsi="Arial" w:cs="Arial"/>
        </w:rPr>
        <w:t xml:space="preserve"> this autumn,</w:t>
      </w:r>
      <w:r w:rsidRPr="6563718B" w:rsidR="00072CB7">
        <w:rPr>
          <w:rFonts w:ascii="Arial" w:hAnsi="Arial" w:cs="Arial"/>
        </w:rPr>
        <w:t xml:space="preserve"> the scheme will offer free training, industry standard qualifications, and a guaranteed interview.</w:t>
      </w:r>
    </w:p>
    <w:p w:rsidRPr="00072CB7" w:rsidR="001B189D" w:rsidP="00072CB7" w:rsidRDefault="001B189D" w14:paraId="5C2A468C" w14:textId="77777777">
      <w:pPr>
        <w:spacing w:after="0" w:line="360" w:lineRule="auto"/>
        <w:rPr>
          <w:rFonts w:ascii="Arial" w:hAnsi="Arial" w:cs="Arial"/>
        </w:rPr>
      </w:pPr>
    </w:p>
    <w:p w:rsidR="00072CB7" w:rsidP="00072CB7" w:rsidRDefault="00072CB7" w14:paraId="6A0F1DA0" w14:textId="49D794E0">
      <w:pPr>
        <w:spacing w:after="0" w:line="360" w:lineRule="auto"/>
        <w:rPr>
          <w:rFonts w:ascii="Arial" w:hAnsi="Arial" w:cs="Arial"/>
        </w:rPr>
      </w:pPr>
      <w:r w:rsidRPr="37A3C8CE" w:rsidR="00072CB7">
        <w:rPr>
          <w:rFonts w:ascii="Arial" w:hAnsi="Arial" w:cs="Arial"/>
        </w:rPr>
        <w:t xml:space="preserve">The course is perfect for anyone thinking about a career in the care sector, or just looking at returning to the world of </w:t>
      </w:r>
      <w:r w:rsidRPr="37A3C8CE" w:rsidR="303BCEFE">
        <w:rPr>
          <w:rFonts w:ascii="Arial" w:hAnsi="Arial" w:cs="Arial"/>
        </w:rPr>
        <w:t>work and</w:t>
      </w:r>
      <w:r w:rsidRPr="37A3C8CE" w:rsidR="00072CB7">
        <w:rPr>
          <w:rFonts w:ascii="Arial" w:hAnsi="Arial" w:cs="Arial"/>
        </w:rPr>
        <w:t xml:space="preserve"> is easily accessible. </w:t>
      </w:r>
      <w:r w:rsidRPr="37A3C8CE" w:rsidR="00072CB7">
        <w:rPr>
          <w:rFonts w:ascii="Arial" w:hAnsi="Arial" w:cs="Arial"/>
        </w:rPr>
        <w:t>LinCA</w:t>
      </w:r>
      <w:r w:rsidRPr="37A3C8CE" w:rsidR="00072CB7">
        <w:rPr>
          <w:rFonts w:ascii="Arial" w:hAnsi="Arial" w:cs="Arial"/>
        </w:rPr>
        <w:t xml:space="preserve"> will provide free tra</w:t>
      </w:r>
      <w:r w:rsidRPr="37A3C8CE" w:rsidR="001B189D">
        <w:rPr>
          <w:rFonts w:ascii="Arial" w:hAnsi="Arial" w:cs="Arial"/>
        </w:rPr>
        <w:t>nsport</w:t>
      </w:r>
      <w:r w:rsidRPr="37A3C8CE" w:rsidR="00072CB7">
        <w:rPr>
          <w:rFonts w:ascii="Arial" w:hAnsi="Arial" w:cs="Arial"/>
        </w:rPr>
        <w:t xml:space="preserve"> and food during the twice-weekly sessions. </w:t>
      </w:r>
    </w:p>
    <w:p w:rsidRPr="00072CB7" w:rsidR="001B189D" w:rsidP="00072CB7" w:rsidRDefault="001B189D" w14:paraId="4EBCA05A" w14:textId="77777777">
      <w:pPr>
        <w:spacing w:after="0" w:line="360" w:lineRule="auto"/>
        <w:rPr>
          <w:rFonts w:ascii="Arial" w:hAnsi="Arial" w:cs="Arial"/>
        </w:rPr>
      </w:pPr>
    </w:p>
    <w:p w:rsidR="00072CB7" w:rsidP="00072CB7" w:rsidRDefault="00072CB7" w14:paraId="60F061C2" w14:textId="77777777">
      <w:pPr>
        <w:spacing w:after="0" w:line="360" w:lineRule="auto"/>
        <w:rPr>
          <w:rFonts w:ascii="Arial" w:hAnsi="Arial" w:cs="Arial"/>
        </w:rPr>
      </w:pPr>
      <w:r w:rsidRPr="00072CB7">
        <w:rPr>
          <w:rFonts w:ascii="Arial" w:hAnsi="Arial" w:cs="Arial"/>
        </w:rPr>
        <w:t xml:space="preserve">‘Step into Care’ is an opportunity for the people of East Lindsey to hear from those who already work in social care, through insightful talks and first-hand ‘open day’ experience. </w:t>
      </w:r>
    </w:p>
    <w:p w:rsidRPr="00072CB7" w:rsidR="001B189D" w:rsidP="00072CB7" w:rsidRDefault="001B189D" w14:paraId="520C07CB" w14:textId="77777777">
      <w:pPr>
        <w:spacing w:after="0" w:line="360" w:lineRule="auto"/>
        <w:rPr>
          <w:rFonts w:ascii="Arial" w:hAnsi="Arial" w:cs="Arial"/>
        </w:rPr>
      </w:pPr>
    </w:p>
    <w:p w:rsidR="00072CB7" w:rsidP="00072CB7" w:rsidRDefault="00072CB7" w14:paraId="00E33921" w14:textId="77777777">
      <w:pPr>
        <w:spacing w:after="0" w:line="360" w:lineRule="auto"/>
        <w:rPr>
          <w:rFonts w:ascii="Arial" w:hAnsi="Arial" w:cs="Arial"/>
        </w:rPr>
      </w:pPr>
      <w:r w:rsidRPr="00072CB7">
        <w:rPr>
          <w:rFonts w:ascii="Arial" w:hAnsi="Arial" w:cs="Arial"/>
        </w:rPr>
        <w:t>There is more to social care than meets the eye. Job opportunities that the scheme can help open include cooking, cleaning, office staff work, and much more.</w:t>
      </w:r>
    </w:p>
    <w:p w:rsidRPr="00072CB7" w:rsidR="001B189D" w:rsidP="00072CB7" w:rsidRDefault="001B189D" w14:paraId="6BA77CCF" w14:textId="77777777">
      <w:pPr>
        <w:spacing w:after="0" w:line="360" w:lineRule="auto"/>
        <w:rPr>
          <w:rFonts w:ascii="Arial" w:hAnsi="Arial" w:cs="Arial"/>
        </w:rPr>
      </w:pPr>
    </w:p>
    <w:p w:rsidRPr="00072CB7" w:rsidR="00072CB7" w:rsidP="00072CB7" w:rsidRDefault="00072CB7" w14:paraId="28135ED0" w14:textId="29455315">
      <w:pPr>
        <w:spacing w:after="0" w:line="360" w:lineRule="auto"/>
        <w:rPr>
          <w:rFonts w:ascii="Arial" w:hAnsi="Arial" w:cs="Arial"/>
        </w:rPr>
      </w:pPr>
      <w:r w:rsidRPr="71A6F529" w:rsidR="00072CB7">
        <w:rPr>
          <w:rFonts w:ascii="Arial" w:hAnsi="Arial" w:cs="Arial"/>
        </w:rPr>
        <w:t>Melanie Weatherley MBE, Chair of the Lincolnshire Care Association, said: “We are excited to be delivering Step into Care in East Lindsey this autumn and look forward to showcasing the amazing opportunities available within the care sector.</w:t>
      </w:r>
    </w:p>
    <w:p w:rsidR="71A6F529" w:rsidP="71A6F529" w:rsidRDefault="71A6F529" w14:paraId="3CF55479" w14:textId="0A98BD9A">
      <w:pPr>
        <w:spacing w:after="0" w:line="360" w:lineRule="auto"/>
        <w:rPr>
          <w:rFonts w:ascii="Arial" w:hAnsi="Arial" w:cs="Arial"/>
        </w:rPr>
      </w:pPr>
    </w:p>
    <w:p w:rsidR="00072CB7" w:rsidP="00072CB7" w:rsidRDefault="00BD0099" w14:paraId="0A291168" w14:textId="619C7F8D">
      <w:pPr>
        <w:spacing w:after="0" w:line="360" w:lineRule="auto"/>
        <w:rPr>
          <w:rFonts w:ascii="Arial" w:hAnsi="Arial" w:cs="Arial"/>
        </w:rPr>
      </w:pPr>
      <w:r>
        <w:rPr>
          <w:rFonts w:ascii="Arial" w:hAnsi="Arial" w:cs="Arial"/>
        </w:rPr>
        <w:lastRenderedPageBreak/>
        <w:t>“</w:t>
      </w:r>
      <w:r w:rsidRPr="00072CB7" w:rsidR="00072CB7">
        <w:rPr>
          <w:rFonts w:ascii="Arial" w:hAnsi="Arial" w:cs="Arial"/>
        </w:rPr>
        <w:t>Alongside gaining valuable experience in social care, the project will help ease your transition into work. It will offer you help with job applications, prepare you for interviews and build up your skills.</w:t>
      </w:r>
      <w:r>
        <w:rPr>
          <w:rFonts w:ascii="Arial" w:hAnsi="Arial" w:cs="Arial"/>
        </w:rPr>
        <w:t>”</w:t>
      </w:r>
    </w:p>
    <w:p w:rsidRPr="00072CB7" w:rsidR="00BD0099" w:rsidP="00072CB7" w:rsidRDefault="00BD0099" w14:paraId="746DEDE4" w14:textId="77777777">
      <w:pPr>
        <w:spacing w:after="0" w:line="360" w:lineRule="auto"/>
        <w:rPr>
          <w:rFonts w:ascii="Arial" w:hAnsi="Arial" w:cs="Arial"/>
        </w:rPr>
      </w:pPr>
    </w:p>
    <w:p w:rsidRPr="00072CB7" w:rsidR="00072CB7" w:rsidP="00072CB7" w:rsidRDefault="00072CB7" w14:paraId="648D7877" w14:textId="4BE5DDAC">
      <w:pPr>
        <w:spacing w:after="0" w:line="360" w:lineRule="auto"/>
        <w:rPr>
          <w:rFonts w:ascii="Arial" w:hAnsi="Arial" w:cs="Arial"/>
        </w:rPr>
      </w:pPr>
      <w:r w:rsidRPr="00072CB7">
        <w:rPr>
          <w:rFonts w:ascii="Arial" w:hAnsi="Arial" w:cs="Arial"/>
        </w:rPr>
        <w:t xml:space="preserve">To express your interest in the free programme, please </w:t>
      </w:r>
      <w:hyperlink w:history="1" r:id="rId10">
        <w:r w:rsidRPr="00072CB7">
          <w:rPr>
            <w:rStyle w:val="Hyperlink"/>
            <w:rFonts w:ascii="Arial" w:hAnsi="Arial" w:cs="Arial"/>
          </w:rPr>
          <w:t>fill in this short form</w:t>
        </w:r>
      </w:hyperlink>
      <w:r w:rsidRPr="00072CB7">
        <w:rPr>
          <w:rFonts w:ascii="Arial" w:hAnsi="Arial" w:cs="Arial"/>
        </w:rPr>
        <w:t xml:space="preserve">. </w:t>
      </w:r>
    </w:p>
    <w:p w:rsidRPr="00A00F18" w:rsidR="00072CB7" w:rsidP="713E10B4" w:rsidRDefault="00072CB7" w14:paraId="592082BE" w14:textId="77777777">
      <w:pPr>
        <w:spacing w:after="0" w:line="360" w:lineRule="auto"/>
        <w:rPr>
          <w:rFonts w:ascii="Arial" w:hAnsi="Arial" w:cs="Arial"/>
        </w:rPr>
      </w:pPr>
    </w:p>
    <w:p w:rsidR="517BC53D" w:rsidP="517BC53D" w:rsidRDefault="007D1FF3" w14:paraId="0F5E6010" w14:textId="21698284">
      <w:pPr>
        <w:spacing w:after="0" w:line="360" w:lineRule="auto"/>
        <w:rPr>
          <w:rFonts w:ascii="Arial" w:hAnsi="Arial" w:cs="Arial"/>
          <w:b/>
          <w:bCs/>
        </w:rPr>
      </w:pPr>
      <w:r w:rsidRPr="37A3C8CE" w:rsidR="007D1FF3">
        <w:rPr>
          <w:rFonts w:ascii="Arial" w:hAnsi="Arial" w:cs="Arial"/>
          <w:b w:val="1"/>
          <w:bCs w:val="1"/>
        </w:rPr>
        <w:t>Notes to editors:</w:t>
      </w:r>
    </w:p>
    <w:p w:rsidR="00BD0099" w:rsidP="37A3C8CE" w:rsidRDefault="00BD0099" w14:paraId="5CCCED9A" w14:textId="54570C0A">
      <w:pPr>
        <w:spacing w:after="0" w:line="360" w:lineRule="auto"/>
        <w:rPr>
          <w:rFonts w:ascii="Arial" w:hAnsi="Arial" w:cs="Arial"/>
          <w:b w:val="1"/>
          <w:bCs w:val="1"/>
        </w:rPr>
      </w:pPr>
    </w:p>
    <w:p w:rsidR="00BD0099" w:rsidP="517BC53D" w:rsidRDefault="00BD0099" w14:paraId="6343C209" w14:textId="72F9E583">
      <w:pPr>
        <w:spacing w:after="0" w:line="360" w:lineRule="auto"/>
        <w:rPr>
          <w:rFonts w:ascii="Arial" w:hAnsi="Arial" w:cs="Arial"/>
          <w:b w:val="1"/>
          <w:bCs w:val="1"/>
        </w:rPr>
      </w:pPr>
      <w:r w:rsidRPr="37A3C8CE" w:rsidR="6EB1C9D3">
        <w:rPr>
          <w:rFonts w:ascii="Arial" w:hAnsi="Arial" w:cs="Arial"/>
          <w:b w:val="1"/>
          <w:bCs w:val="1"/>
        </w:rPr>
        <w:t>About Lincolnshire Care Association:</w:t>
      </w:r>
    </w:p>
    <w:p w:rsidRPr="00987BB3" w:rsidR="007D1FF3" w:rsidP="00184C55" w:rsidRDefault="0043088D" w14:paraId="1D1865DA" w14:textId="11DF88ED">
      <w:pPr>
        <w:pStyle w:val="ListParagraph"/>
        <w:numPr>
          <w:ilvl w:val="0"/>
          <w:numId w:val="5"/>
        </w:numPr>
        <w:spacing w:after="0" w:line="360" w:lineRule="auto"/>
        <w:contextualSpacing w:val="0"/>
        <w:rPr>
          <w:rFonts w:ascii="Arial" w:hAnsi="Arial" w:cs="Arial"/>
        </w:rPr>
      </w:pPr>
      <w:r>
        <w:rPr>
          <w:rFonts w:ascii="Arial" w:hAnsi="Arial" w:cs="Arial"/>
        </w:rPr>
        <w:t xml:space="preserve">The </w:t>
      </w:r>
      <w:r w:rsidRPr="00987BB3" w:rsidR="007D1FF3">
        <w:rPr>
          <w:rFonts w:ascii="Arial" w:hAnsi="Arial" w:cs="Arial"/>
        </w:rPr>
        <w:t>Lincolnshire Care Association is a not-for-profit organisation supporting adult care providers of domiciliary care, end of life care, learning disabilities, mental health, nursing homes, residential care homes, and supported living within the independent and voluntary sectors in Lincolnshire.</w:t>
      </w:r>
    </w:p>
    <w:p w:rsidRPr="00987BB3" w:rsidR="007D1FF3" w:rsidP="001C57AC" w:rsidRDefault="007D1FF3" w14:paraId="706D12B2" w14:textId="12EE7495">
      <w:pPr>
        <w:pStyle w:val="ListParagraph"/>
        <w:numPr>
          <w:ilvl w:val="0"/>
          <w:numId w:val="5"/>
        </w:numPr>
        <w:spacing w:after="0" w:line="360" w:lineRule="auto"/>
        <w:contextualSpacing w:val="0"/>
        <w:rPr>
          <w:rFonts w:ascii="Arial" w:hAnsi="Arial" w:cs="Arial"/>
        </w:rPr>
      </w:pPr>
      <w:bookmarkStart w:name="_Hlk141443144" w:id="0"/>
      <w:r w:rsidRPr="00987BB3">
        <w:rPr>
          <w:rFonts w:ascii="Arial" w:hAnsi="Arial" w:cs="Arial"/>
        </w:rPr>
        <w:t>LinCA</w:t>
      </w:r>
      <w:bookmarkEnd w:id="0"/>
      <w:r w:rsidRPr="00987BB3">
        <w:rPr>
          <w:rFonts w:ascii="Arial" w:hAnsi="Arial" w:cs="Arial"/>
        </w:rPr>
        <w:t xml:space="preserve"> supports its members to get their voices heard, both locally and nationally, helping to provide better care across Lincolnshire.  </w:t>
      </w:r>
    </w:p>
    <w:p w:rsidRPr="00987BB3" w:rsidR="007D1FF3" w:rsidP="001C57AC" w:rsidRDefault="007D1FF3" w14:paraId="122FE0E3" w14:textId="015AFCFC">
      <w:pPr>
        <w:pStyle w:val="ListParagraph"/>
        <w:numPr>
          <w:ilvl w:val="0"/>
          <w:numId w:val="5"/>
        </w:numPr>
        <w:spacing w:after="0" w:line="360" w:lineRule="auto"/>
        <w:contextualSpacing w:val="0"/>
        <w:rPr>
          <w:rFonts w:ascii="Arial" w:hAnsi="Arial" w:cs="Arial"/>
        </w:rPr>
      </w:pPr>
      <w:r w:rsidRPr="00987BB3">
        <w:rPr>
          <w:rFonts w:ascii="Arial" w:hAnsi="Arial" w:cs="Arial"/>
        </w:rPr>
        <w:t>It plays a key role in promoting a positive image of the care sector, ensuring there is quality and choice in the provision of care services in Lincolnshire.</w:t>
      </w:r>
    </w:p>
    <w:p w:rsidRPr="00987BB3" w:rsidR="007D1FF3" w:rsidP="001C57AC" w:rsidRDefault="007D1FF3" w14:paraId="51D31CA9" w14:textId="7DF5611E">
      <w:pPr>
        <w:pStyle w:val="ListParagraph"/>
        <w:numPr>
          <w:ilvl w:val="0"/>
          <w:numId w:val="5"/>
        </w:numPr>
        <w:spacing w:after="0" w:line="360" w:lineRule="auto"/>
        <w:contextualSpacing w:val="0"/>
        <w:rPr>
          <w:rStyle w:val="Hyperlink"/>
          <w:rFonts w:ascii="Arial" w:hAnsi="Arial" w:cs="Arial"/>
          <w:color w:val="auto"/>
          <w:u w:val="none"/>
        </w:rPr>
      </w:pPr>
      <w:r w:rsidRPr="00987BB3">
        <w:rPr>
          <w:rFonts w:ascii="Arial" w:hAnsi="Arial" w:cs="Arial"/>
        </w:rPr>
        <w:t xml:space="preserve">Find out more by visiting </w:t>
      </w:r>
      <w:hyperlink w:history="1" r:id="rId11">
        <w:r w:rsidRPr="00987BB3" w:rsidR="004437EE">
          <w:rPr>
            <w:rStyle w:val="Hyperlink"/>
            <w:rFonts w:ascii="Arial" w:hAnsi="Arial" w:cs="Arial"/>
          </w:rPr>
          <w:t>https://www.linca.org.uk/</w:t>
        </w:r>
      </w:hyperlink>
    </w:p>
    <w:p w:rsidRPr="00987BB3" w:rsidR="007D1FF3" w:rsidP="001C57AC" w:rsidRDefault="007D1FF3" w14:paraId="22625536" w14:textId="77777777">
      <w:pPr>
        <w:spacing w:after="0" w:line="360" w:lineRule="auto"/>
        <w:rPr>
          <w:rFonts w:ascii="Arial" w:hAnsi="Arial" w:cs="Arial"/>
        </w:rPr>
      </w:pPr>
    </w:p>
    <w:p w:rsidR="77EE0586" w:rsidP="37A3C8CE" w:rsidRDefault="77EE0586" w14:paraId="4C784A84" w14:textId="55816404">
      <w:pPr>
        <w:spacing w:after="0" w:line="360" w:lineRule="auto"/>
        <w:rPr>
          <w:rFonts w:ascii="Arial" w:hAnsi="Arial" w:cs="Arial"/>
          <w:b w:val="1"/>
          <w:bCs w:val="1"/>
        </w:rPr>
      </w:pPr>
      <w:r w:rsidRPr="37A3C8CE" w:rsidR="77EE0586">
        <w:rPr>
          <w:rFonts w:ascii="Arial" w:hAnsi="Arial" w:cs="Arial"/>
          <w:b w:val="1"/>
          <w:bCs w:val="1"/>
        </w:rPr>
        <w:t>About the UK Shared Prosperity Fund:</w:t>
      </w:r>
    </w:p>
    <w:p w:rsidR="77EE0586" w:rsidP="37A3C8CE" w:rsidRDefault="77EE0586" w14:paraId="31769402" w14:textId="656E6D99">
      <w:pPr>
        <w:pStyle w:val="ListParagraph"/>
        <w:numPr>
          <w:ilvl w:val="0"/>
          <w:numId w:val="5"/>
        </w:numPr>
        <w:spacing w:after="0" w:line="360" w:lineRule="auto"/>
        <w:rPr>
          <w:rFonts w:ascii="Arial" w:hAnsi="Arial" w:cs="Arial"/>
        </w:rPr>
      </w:pPr>
      <w:r w:rsidRPr="37A3C8CE" w:rsidR="77EE0586">
        <w:rPr>
          <w:rFonts w:ascii="Arial" w:hAnsi="Arial" w:cs="Arial"/>
        </w:rPr>
        <w:t>The UK Shared Prosperity Fund is providing £2.6 billion of funding for local investment by March 2025.</w:t>
      </w:r>
    </w:p>
    <w:p w:rsidR="77EE0586" w:rsidP="37A3C8CE" w:rsidRDefault="77EE0586" w14:paraId="6D196C01" w14:textId="3ADE38D8">
      <w:pPr>
        <w:pStyle w:val="ListParagraph"/>
        <w:numPr>
          <w:ilvl w:val="0"/>
          <w:numId w:val="5"/>
        </w:numPr>
        <w:spacing w:after="0" w:line="360" w:lineRule="auto"/>
        <w:rPr>
          <w:rFonts w:ascii="Arial" w:hAnsi="Arial" w:cs="Arial"/>
        </w:rPr>
      </w:pPr>
      <w:r w:rsidRPr="37A3C8CE" w:rsidR="77EE0586">
        <w:rPr>
          <w:rFonts w:ascii="Arial" w:hAnsi="Arial" w:cs="Arial"/>
        </w:rPr>
        <w:t xml:space="preserve">The fund aims to improve pride in place and increase life chances across the UK investing in communities and place, supporting local business, people and skills.  </w:t>
      </w:r>
    </w:p>
    <w:p w:rsidR="77EE0586" w:rsidP="37A3C8CE" w:rsidRDefault="77EE0586" w14:paraId="2C08149D" w14:textId="6B0A2102">
      <w:pPr>
        <w:pStyle w:val="ListParagraph"/>
        <w:numPr>
          <w:ilvl w:val="0"/>
          <w:numId w:val="5"/>
        </w:numPr>
        <w:spacing w:after="0" w:line="360" w:lineRule="auto"/>
        <w:rPr>
          <w:rStyle w:val="Hyperlink"/>
          <w:rFonts w:ascii="Arial" w:hAnsi="Arial" w:cs="Arial"/>
          <w:color w:val="auto"/>
          <w:u w:val="none"/>
        </w:rPr>
      </w:pPr>
      <w:r w:rsidRPr="37A3C8CE" w:rsidR="77EE0586">
        <w:rPr>
          <w:rStyle w:val="Hyperlink"/>
          <w:rFonts w:ascii="Arial" w:hAnsi="Arial" w:cs="Arial"/>
          <w:color w:val="auto"/>
          <w:u w:val="none"/>
        </w:rPr>
        <w:t xml:space="preserve">For more information visit </w:t>
      </w:r>
      <w:hyperlink r:id="Rea81d69179884418">
        <w:r w:rsidRPr="37A3C8CE" w:rsidR="77EE0586">
          <w:rPr>
            <w:rStyle w:val="Hyperlink"/>
            <w:rFonts w:ascii="Arial" w:hAnsi="Arial" w:cs="Arial"/>
          </w:rPr>
          <w:t>www.gov.uk/government/publications/uk-shared-prosperity-fund-prospectus</w:t>
        </w:r>
      </w:hyperlink>
      <w:r w:rsidRPr="37A3C8CE" w:rsidR="77EE0586">
        <w:rPr>
          <w:rStyle w:val="Hyperlink"/>
          <w:rFonts w:ascii="Arial" w:hAnsi="Arial" w:cs="Arial"/>
          <w:color w:val="auto"/>
          <w:u w:val="none"/>
        </w:rPr>
        <w:t xml:space="preserve"> </w:t>
      </w:r>
    </w:p>
    <w:p w:rsidR="37A3C8CE" w:rsidP="37A3C8CE" w:rsidRDefault="37A3C8CE" w14:paraId="1FE8492A" w14:textId="70B16843">
      <w:pPr>
        <w:spacing w:after="0" w:line="360" w:lineRule="auto"/>
        <w:rPr>
          <w:rFonts w:ascii="Arial" w:hAnsi="Arial" w:cs="Arial"/>
        </w:rPr>
      </w:pPr>
    </w:p>
    <w:p w:rsidRPr="00987BB3" w:rsidR="007D1FF3" w:rsidP="001C57AC" w:rsidRDefault="007D1FF3" w14:paraId="316BB815" w14:textId="77777777">
      <w:pPr>
        <w:spacing w:after="0" w:line="360" w:lineRule="auto"/>
        <w:rPr>
          <w:rFonts w:ascii="Arial" w:hAnsi="Arial" w:cs="Arial"/>
          <w:b/>
          <w:bCs/>
        </w:rPr>
      </w:pPr>
      <w:r w:rsidRPr="05845C1A">
        <w:rPr>
          <w:rFonts w:ascii="Arial" w:hAnsi="Arial" w:cs="Arial"/>
          <w:b/>
          <w:bCs/>
        </w:rPr>
        <w:t xml:space="preserve">For media information contact:  </w:t>
      </w:r>
    </w:p>
    <w:p w:rsidR="18934E9F" w:rsidP="05845C1A" w:rsidRDefault="18934E9F" w14:paraId="47669D62" w14:textId="17D9773E">
      <w:pPr>
        <w:spacing w:after="0" w:line="360" w:lineRule="auto"/>
      </w:pPr>
      <w:r w:rsidRPr="05845C1A">
        <w:rPr>
          <w:rFonts w:ascii="Arial" w:hAnsi="Arial" w:cs="Arial"/>
          <w:b/>
          <w:bCs/>
        </w:rPr>
        <w:t>Lizzie Blythe</w:t>
      </w:r>
    </w:p>
    <w:p w:rsidR="18934E9F" w:rsidP="05845C1A" w:rsidRDefault="18934E9F" w14:paraId="5BC9C8F6" w14:textId="2AAA0E4E">
      <w:pPr>
        <w:spacing w:after="0" w:line="360" w:lineRule="auto"/>
      </w:pPr>
      <w:r w:rsidRPr="05845C1A">
        <w:rPr>
          <w:rFonts w:ascii="Arial" w:hAnsi="Arial" w:cs="Arial"/>
          <w:b/>
          <w:bCs/>
        </w:rPr>
        <w:t>Senior Account Executive</w:t>
      </w:r>
    </w:p>
    <w:p w:rsidRPr="00987BB3" w:rsidR="007D1FF3" w:rsidP="001C57AC" w:rsidRDefault="007D1FF3" w14:paraId="73347882" w14:textId="77777777">
      <w:pPr>
        <w:spacing w:after="0" w:line="360" w:lineRule="auto"/>
        <w:rPr>
          <w:rFonts w:ascii="Arial" w:hAnsi="Arial" w:cs="Arial"/>
          <w:b/>
          <w:bCs/>
        </w:rPr>
      </w:pPr>
      <w:r w:rsidRPr="00987BB3">
        <w:rPr>
          <w:rFonts w:ascii="Arial" w:hAnsi="Arial" w:cs="Arial"/>
          <w:b/>
          <w:bCs/>
        </w:rPr>
        <w:t xml:space="preserve">Shooting Star                   </w:t>
      </w:r>
    </w:p>
    <w:p w:rsidRPr="00987BB3" w:rsidR="007D1FF3" w:rsidP="001C57AC" w:rsidRDefault="007D1FF3" w14:paraId="3F001155" w14:textId="468A0B26">
      <w:pPr>
        <w:spacing w:after="0" w:line="360" w:lineRule="auto"/>
        <w:rPr>
          <w:rFonts w:ascii="Arial" w:hAnsi="Arial" w:cs="Arial"/>
          <w:b/>
          <w:bCs/>
        </w:rPr>
      </w:pPr>
      <w:r w:rsidRPr="05845C1A">
        <w:rPr>
          <w:rFonts w:ascii="Arial" w:hAnsi="Arial" w:cs="Arial"/>
          <w:b/>
          <w:bCs/>
        </w:rPr>
        <w:t>01522 528540</w:t>
      </w:r>
    </w:p>
    <w:p w:rsidR="45984046" w:rsidP="05845C1A" w:rsidRDefault="45984046" w14:paraId="7435BB74" w14:textId="5299A28A">
      <w:pPr>
        <w:spacing w:after="0" w:line="360" w:lineRule="auto"/>
      </w:pPr>
      <w:r w:rsidRPr="05845C1A">
        <w:rPr>
          <w:rFonts w:ascii="Arial" w:hAnsi="Arial" w:cs="Arial"/>
          <w:b/>
          <w:bCs/>
        </w:rPr>
        <w:t>Lizzie@weareshootingstar.co.uk</w:t>
      </w:r>
    </w:p>
    <w:p w:rsidRPr="00987BB3" w:rsidR="00D420BC" w:rsidP="001C57AC" w:rsidRDefault="007D1FF3" w14:paraId="58344EA7" w14:textId="42A685BF">
      <w:pPr>
        <w:spacing w:after="0" w:line="360" w:lineRule="auto"/>
        <w:rPr>
          <w:rFonts w:ascii="Arial" w:hAnsi="Arial" w:cs="Arial"/>
          <w:b/>
          <w:bCs/>
        </w:rPr>
      </w:pPr>
      <w:r w:rsidRPr="05845C1A">
        <w:rPr>
          <w:rFonts w:ascii="Arial" w:hAnsi="Arial" w:cs="Arial"/>
          <w:b/>
          <w:bCs/>
        </w:rPr>
        <w:t>[LinCA</w:t>
      </w:r>
      <w:r w:rsidR="00D11670">
        <w:rPr>
          <w:rFonts w:ascii="Arial" w:hAnsi="Arial" w:cs="Arial"/>
          <w:b/>
          <w:bCs/>
        </w:rPr>
        <w:t>15StepIntoCare]</w:t>
      </w:r>
    </w:p>
    <w:sectPr w:rsidRPr="00987BB3" w:rsidR="00D420B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A9131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330E9"/>
    <w:multiLevelType w:val="hybridMultilevel"/>
    <w:tmpl w:val="59987C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302CDE"/>
    <w:multiLevelType w:val="multilevel"/>
    <w:tmpl w:val="126870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D5724C9"/>
    <w:multiLevelType w:val="hybridMultilevel"/>
    <w:tmpl w:val="6D9EB63C"/>
    <w:lvl w:ilvl="0" w:tplc="9B360E82">
      <w:start w:val="1"/>
      <w:numFmt w:val="bullet"/>
      <w:lvlText w:val=""/>
      <w:lvlJc w:val="left"/>
      <w:pPr>
        <w:ind w:left="720" w:hanging="360"/>
      </w:pPr>
      <w:rPr>
        <w:rFonts w:hint="default" w:ascii="Symbol" w:hAnsi="Symbol"/>
      </w:rPr>
    </w:lvl>
    <w:lvl w:ilvl="1" w:tplc="CC28D772">
      <w:start w:val="1"/>
      <w:numFmt w:val="bullet"/>
      <w:lvlText w:val="o"/>
      <w:lvlJc w:val="left"/>
      <w:pPr>
        <w:ind w:left="1440" w:hanging="360"/>
      </w:pPr>
      <w:rPr>
        <w:rFonts w:hint="default" w:ascii="Courier New" w:hAnsi="Courier New"/>
      </w:rPr>
    </w:lvl>
    <w:lvl w:ilvl="2" w:tplc="D310B794">
      <w:start w:val="1"/>
      <w:numFmt w:val="bullet"/>
      <w:lvlText w:val=""/>
      <w:lvlJc w:val="left"/>
      <w:pPr>
        <w:ind w:left="2160" w:hanging="360"/>
      </w:pPr>
      <w:rPr>
        <w:rFonts w:hint="default" w:ascii="Wingdings" w:hAnsi="Wingdings"/>
      </w:rPr>
    </w:lvl>
    <w:lvl w:ilvl="3" w:tplc="3F82D96E">
      <w:start w:val="1"/>
      <w:numFmt w:val="bullet"/>
      <w:lvlText w:val=""/>
      <w:lvlJc w:val="left"/>
      <w:pPr>
        <w:ind w:left="2880" w:hanging="360"/>
      </w:pPr>
      <w:rPr>
        <w:rFonts w:hint="default" w:ascii="Symbol" w:hAnsi="Symbol"/>
      </w:rPr>
    </w:lvl>
    <w:lvl w:ilvl="4" w:tplc="C9E60D3C">
      <w:start w:val="1"/>
      <w:numFmt w:val="bullet"/>
      <w:lvlText w:val="o"/>
      <w:lvlJc w:val="left"/>
      <w:pPr>
        <w:ind w:left="3600" w:hanging="360"/>
      </w:pPr>
      <w:rPr>
        <w:rFonts w:hint="default" w:ascii="Courier New" w:hAnsi="Courier New"/>
      </w:rPr>
    </w:lvl>
    <w:lvl w:ilvl="5" w:tplc="2B1A0918">
      <w:start w:val="1"/>
      <w:numFmt w:val="bullet"/>
      <w:lvlText w:val=""/>
      <w:lvlJc w:val="left"/>
      <w:pPr>
        <w:ind w:left="4320" w:hanging="360"/>
      </w:pPr>
      <w:rPr>
        <w:rFonts w:hint="default" w:ascii="Wingdings" w:hAnsi="Wingdings"/>
      </w:rPr>
    </w:lvl>
    <w:lvl w:ilvl="6" w:tplc="1B32D30C">
      <w:start w:val="1"/>
      <w:numFmt w:val="bullet"/>
      <w:lvlText w:val=""/>
      <w:lvlJc w:val="left"/>
      <w:pPr>
        <w:ind w:left="5040" w:hanging="360"/>
      </w:pPr>
      <w:rPr>
        <w:rFonts w:hint="default" w:ascii="Symbol" w:hAnsi="Symbol"/>
      </w:rPr>
    </w:lvl>
    <w:lvl w:ilvl="7" w:tplc="EAEE6ACC">
      <w:start w:val="1"/>
      <w:numFmt w:val="bullet"/>
      <w:lvlText w:val="o"/>
      <w:lvlJc w:val="left"/>
      <w:pPr>
        <w:ind w:left="5760" w:hanging="360"/>
      </w:pPr>
      <w:rPr>
        <w:rFonts w:hint="default" w:ascii="Courier New" w:hAnsi="Courier New"/>
      </w:rPr>
    </w:lvl>
    <w:lvl w:ilvl="8" w:tplc="8A10328C">
      <w:start w:val="1"/>
      <w:numFmt w:val="bullet"/>
      <w:lvlText w:val=""/>
      <w:lvlJc w:val="left"/>
      <w:pPr>
        <w:ind w:left="6480" w:hanging="360"/>
      </w:pPr>
      <w:rPr>
        <w:rFonts w:hint="default" w:ascii="Wingdings" w:hAnsi="Wingdings"/>
      </w:rPr>
    </w:lvl>
  </w:abstractNum>
  <w:abstractNum w:abstractNumId="4" w15:restartNumberingAfterBreak="0">
    <w:nsid w:val="0F7B0978"/>
    <w:multiLevelType w:val="hybridMultilevel"/>
    <w:tmpl w:val="C71ABD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74141E1"/>
    <w:multiLevelType w:val="hybridMultilevel"/>
    <w:tmpl w:val="22125D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472EAA"/>
    <w:multiLevelType w:val="multilevel"/>
    <w:tmpl w:val="F140B9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CC914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ED3532E"/>
    <w:multiLevelType w:val="multilevel"/>
    <w:tmpl w:val="CAF227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8D713AB"/>
    <w:multiLevelType w:val="multilevel"/>
    <w:tmpl w:val="5D58633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1E457C1"/>
    <w:multiLevelType w:val="hybridMultilevel"/>
    <w:tmpl w:val="8ADEE0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23B783F"/>
    <w:multiLevelType w:val="hybridMultilevel"/>
    <w:tmpl w:val="CC28C4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67E6CA6"/>
    <w:multiLevelType w:val="multilevel"/>
    <w:tmpl w:val="E81052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5C446D7B"/>
    <w:multiLevelType w:val="multilevel"/>
    <w:tmpl w:val="C23871C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6839E4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B6E1FA5"/>
    <w:multiLevelType w:val="multilevel"/>
    <w:tmpl w:val="8E248E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E894338"/>
    <w:multiLevelType w:val="hybridMultilevel"/>
    <w:tmpl w:val="ECEEE6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30837561">
    <w:abstractNumId w:val="3"/>
  </w:num>
  <w:num w:numId="2" w16cid:durableId="136647897">
    <w:abstractNumId w:val="4"/>
  </w:num>
  <w:num w:numId="3" w16cid:durableId="1208100228">
    <w:abstractNumId w:val="15"/>
  </w:num>
  <w:num w:numId="4" w16cid:durableId="430395990">
    <w:abstractNumId w:val="16"/>
  </w:num>
  <w:num w:numId="5" w16cid:durableId="840925119">
    <w:abstractNumId w:val="1"/>
  </w:num>
  <w:num w:numId="6" w16cid:durableId="1335456996">
    <w:abstractNumId w:val="6"/>
  </w:num>
  <w:num w:numId="7" w16cid:durableId="850610891">
    <w:abstractNumId w:val="12"/>
  </w:num>
  <w:num w:numId="8" w16cid:durableId="1508904688">
    <w:abstractNumId w:val="11"/>
  </w:num>
  <w:num w:numId="9" w16cid:durableId="1470704206">
    <w:abstractNumId w:val="2"/>
  </w:num>
  <w:num w:numId="10" w16cid:durableId="1298612344">
    <w:abstractNumId w:val="14"/>
  </w:num>
  <w:num w:numId="11" w16cid:durableId="1864779244">
    <w:abstractNumId w:val="0"/>
  </w:num>
  <w:num w:numId="12" w16cid:durableId="1117598555">
    <w:abstractNumId w:val="7"/>
  </w:num>
  <w:num w:numId="13" w16cid:durableId="1542396634">
    <w:abstractNumId w:val="10"/>
  </w:num>
  <w:num w:numId="14" w16cid:durableId="2108230266">
    <w:abstractNumId w:val="5"/>
  </w:num>
  <w:num w:numId="15" w16cid:durableId="913928008">
    <w:abstractNumId w:val="9"/>
  </w:num>
  <w:num w:numId="16" w16cid:durableId="1670475218">
    <w:abstractNumId w:val="13"/>
  </w:num>
  <w:num w:numId="17" w16cid:durableId="7046432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56"/>
    <w:rsid w:val="000071F7"/>
    <w:rsid w:val="000124E5"/>
    <w:rsid w:val="000146A7"/>
    <w:rsid w:val="00024216"/>
    <w:rsid w:val="0003096A"/>
    <w:rsid w:val="00030B90"/>
    <w:rsid w:val="00035392"/>
    <w:rsid w:val="000359D1"/>
    <w:rsid w:val="00036728"/>
    <w:rsid w:val="00045623"/>
    <w:rsid w:val="0004599E"/>
    <w:rsid w:val="000466AF"/>
    <w:rsid w:val="00050AE2"/>
    <w:rsid w:val="0005665E"/>
    <w:rsid w:val="00060F92"/>
    <w:rsid w:val="000613AE"/>
    <w:rsid w:val="000665C2"/>
    <w:rsid w:val="00072CB7"/>
    <w:rsid w:val="00072F21"/>
    <w:rsid w:val="0007494F"/>
    <w:rsid w:val="00075FDD"/>
    <w:rsid w:val="00081172"/>
    <w:rsid w:val="0008160E"/>
    <w:rsid w:val="00091AC1"/>
    <w:rsid w:val="000A4E96"/>
    <w:rsid w:val="000B7ACE"/>
    <w:rsid w:val="000D7901"/>
    <w:rsid w:val="000E3BF7"/>
    <w:rsid w:val="000E6E94"/>
    <w:rsid w:val="000F6BE6"/>
    <w:rsid w:val="001009BC"/>
    <w:rsid w:val="001105F5"/>
    <w:rsid w:val="00112CA2"/>
    <w:rsid w:val="00117E0A"/>
    <w:rsid w:val="001236B9"/>
    <w:rsid w:val="00135A4A"/>
    <w:rsid w:val="00137ABB"/>
    <w:rsid w:val="00140ADE"/>
    <w:rsid w:val="001432A4"/>
    <w:rsid w:val="001458A0"/>
    <w:rsid w:val="0015162D"/>
    <w:rsid w:val="00153526"/>
    <w:rsid w:val="00161AB9"/>
    <w:rsid w:val="00167E8E"/>
    <w:rsid w:val="00176AA3"/>
    <w:rsid w:val="00184257"/>
    <w:rsid w:val="00184C55"/>
    <w:rsid w:val="001B189D"/>
    <w:rsid w:val="001B1D40"/>
    <w:rsid w:val="001B2555"/>
    <w:rsid w:val="001B369D"/>
    <w:rsid w:val="001B60EC"/>
    <w:rsid w:val="001C57AC"/>
    <w:rsid w:val="001D1FEA"/>
    <w:rsid w:val="001E6F40"/>
    <w:rsid w:val="001E7C90"/>
    <w:rsid w:val="001F10BC"/>
    <w:rsid w:val="001F29DF"/>
    <w:rsid w:val="00202F05"/>
    <w:rsid w:val="00212EE9"/>
    <w:rsid w:val="00213D1B"/>
    <w:rsid w:val="00226C49"/>
    <w:rsid w:val="002414FF"/>
    <w:rsid w:val="00247C12"/>
    <w:rsid w:val="002507CD"/>
    <w:rsid w:val="0025285A"/>
    <w:rsid w:val="002732ED"/>
    <w:rsid w:val="002738C9"/>
    <w:rsid w:val="00287477"/>
    <w:rsid w:val="002961E4"/>
    <w:rsid w:val="002A291B"/>
    <w:rsid w:val="002B1047"/>
    <w:rsid w:val="002C1700"/>
    <w:rsid w:val="002C4CEA"/>
    <w:rsid w:val="002D07EA"/>
    <w:rsid w:val="002D2EA7"/>
    <w:rsid w:val="002F199E"/>
    <w:rsid w:val="002F2F8A"/>
    <w:rsid w:val="00300F3D"/>
    <w:rsid w:val="00327BBC"/>
    <w:rsid w:val="00331BA5"/>
    <w:rsid w:val="00337679"/>
    <w:rsid w:val="003539B6"/>
    <w:rsid w:val="003572B7"/>
    <w:rsid w:val="0036572D"/>
    <w:rsid w:val="003670B7"/>
    <w:rsid w:val="003803EF"/>
    <w:rsid w:val="003835C5"/>
    <w:rsid w:val="00387504"/>
    <w:rsid w:val="0039715E"/>
    <w:rsid w:val="003B22D0"/>
    <w:rsid w:val="003B48C7"/>
    <w:rsid w:val="003D38FA"/>
    <w:rsid w:val="003E30F5"/>
    <w:rsid w:val="003E70AA"/>
    <w:rsid w:val="003F1634"/>
    <w:rsid w:val="004006A4"/>
    <w:rsid w:val="00405788"/>
    <w:rsid w:val="004148B8"/>
    <w:rsid w:val="00416D1E"/>
    <w:rsid w:val="00427C8E"/>
    <w:rsid w:val="0043088D"/>
    <w:rsid w:val="004437EE"/>
    <w:rsid w:val="0046175C"/>
    <w:rsid w:val="00467EB7"/>
    <w:rsid w:val="004720CC"/>
    <w:rsid w:val="004944D8"/>
    <w:rsid w:val="004B0C69"/>
    <w:rsid w:val="004B68A7"/>
    <w:rsid w:val="004B7576"/>
    <w:rsid w:val="004C70B9"/>
    <w:rsid w:val="004E04E0"/>
    <w:rsid w:val="004F29A3"/>
    <w:rsid w:val="00501E62"/>
    <w:rsid w:val="00524F72"/>
    <w:rsid w:val="00542948"/>
    <w:rsid w:val="00542C11"/>
    <w:rsid w:val="005466B8"/>
    <w:rsid w:val="00547FB2"/>
    <w:rsid w:val="0054D384"/>
    <w:rsid w:val="00550224"/>
    <w:rsid w:val="00560A55"/>
    <w:rsid w:val="00565754"/>
    <w:rsid w:val="00566E7D"/>
    <w:rsid w:val="005809C1"/>
    <w:rsid w:val="005B32DE"/>
    <w:rsid w:val="005C64D4"/>
    <w:rsid w:val="005E26EF"/>
    <w:rsid w:val="005F2541"/>
    <w:rsid w:val="005F25B5"/>
    <w:rsid w:val="005F4A70"/>
    <w:rsid w:val="00601043"/>
    <w:rsid w:val="0061470C"/>
    <w:rsid w:val="0062536C"/>
    <w:rsid w:val="00630143"/>
    <w:rsid w:val="006362F0"/>
    <w:rsid w:val="00637194"/>
    <w:rsid w:val="006408A6"/>
    <w:rsid w:val="00641EE7"/>
    <w:rsid w:val="00643B24"/>
    <w:rsid w:val="0065230E"/>
    <w:rsid w:val="00655D00"/>
    <w:rsid w:val="00656A06"/>
    <w:rsid w:val="00664C9F"/>
    <w:rsid w:val="006752D7"/>
    <w:rsid w:val="00676BA2"/>
    <w:rsid w:val="00690FD5"/>
    <w:rsid w:val="006A033D"/>
    <w:rsid w:val="006A29FF"/>
    <w:rsid w:val="006A54B7"/>
    <w:rsid w:val="006B1603"/>
    <w:rsid w:val="006C25C8"/>
    <w:rsid w:val="006C4370"/>
    <w:rsid w:val="006D303E"/>
    <w:rsid w:val="006E11F4"/>
    <w:rsid w:val="006F643A"/>
    <w:rsid w:val="00703726"/>
    <w:rsid w:val="00705D74"/>
    <w:rsid w:val="0071241E"/>
    <w:rsid w:val="00713D5B"/>
    <w:rsid w:val="0073764F"/>
    <w:rsid w:val="0074034D"/>
    <w:rsid w:val="007511FE"/>
    <w:rsid w:val="007520F0"/>
    <w:rsid w:val="007568FA"/>
    <w:rsid w:val="00757813"/>
    <w:rsid w:val="00766AC8"/>
    <w:rsid w:val="007772B9"/>
    <w:rsid w:val="007800F7"/>
    <w:rsid w:val="007972DB"/>
    <w:rsid w:val="007B1309"/>
    <w:rsid w:val="007B7402"/>
    <w:rsid w:val="007C5C96"/>
    <w:rsid w:val="007D1FF3"/>
    <w:rsid w:val="007D45BD"/>
    <w:rsid w:val="007E1AEC"/>
    <w:rsid w:val="007E4824"/>
    <w:rsid w:val="007E4CC7"/>
    <w:rsid w:val="00826521"/>
    <w:rsid w:val="00827704"/>
    <w:rsid w:val="00827CA2"/>
    <w:rsid w:val="00835767"/>
    <w:rsid w:val="00842EFF"/>
    <w:rsid w:val="0084467C"/>
    <w:rsid w:val="00860513"/>
    <w:rsid w:val="0086569D"/>
    <w:rsid w:val="008674ED"/>
    <w:rsid w:val="00872E50"/>
    <w:rsid w:val="00892903"/>
    <w:rsid w:val="00892B4A"/>
    <w:rsid w:val="00894D5C"/>
    <w:rsid w:val="008A1A43"/>
    <w:rsid w:val="008A5AEA"/>
    <w:rsid w:val="008A7217"/>
    <w:rsid w:val="008B287F"/>
    <w:rsid w:val="008B55E5"/>
    <w:rsid w:val="008C2818"/>
    <w:rsid w:val="008D479B"/>
    <w:rsid w:val="008D47E6"/>
    <w:rsid w:val="008E0CF0"/>
    <w:rsid w:val="008E50A7"/>
    <w:rsid w:val="008E5B55"/>
    <w:rsid w:val="008F0DCD"/>
    <w:rsid w:val="008F1B64"/>
    <w:rsid w:val="008F76AB"/>
    <w:rsid w:val="00902D22"/>
    <w:rsid w:val="00910B34"/>
    <w:rsid w:val="00911C39"/>
    <w:rsid w:val="00914817"/>
    <w:rsid w:val="00932C8B"/>
    <w:rsid w:val="00957FD1"/>
    <w:rsid w:val="009618B1"/>
    <w:rsid w:val="00963832"/>
    <w:rsid w:val="00967EC9"/>
    <w:rsid w:val="0097327F"/>
    <w:rsid w:val="009801FB"/>
    <w:rsid w:val="009805C8"/>
    <w:rsid w:val="00985077"/>
    <w:rsid w:val="00987BB3"/>
    <w:rsid w:val="0099296C"/>
    <w:rsid w:val="00994755"/>
    <w:rsid w:val="00994A71"/>
    <w:rsid w:val="00995EC3"/>
    <w:rsid w:val="00996BC5"/>
    <w:rsid w:val="0099733B"/>
    <w:rsid w:val="00997FD6"/>
    <w:rsid w:val="009B1AB7"/>
    <w:rsid w:val="009C38D0"/>
    <w:rsid w:val="009C69D1"/>
    <w:rsid w:val="009E50EF"/>
    <w:rsid w:val="00A00F18"/>
    <w:rsid w:val="00A3253E"/>
    <w:rsid w:val="00A41A0C"/>
    <w:rsid w:val="00A44A51"/>
    <w:rsid w:val="00A461B7"/>
    <w:rsid w:val="00A524A0"/>
    <w:rsid w:val="00A56433"/>
    <w:rsid w:val="00A5713A"/>
    <w:rsid w:val="00A71115"/>
    <w:rsid w:val="00A80000"/>
    <w:rsid w:val="00A8062E"/>
    <w:rsid w:val="00A91D51"/>
    <w:rsid w:val="00AA57CC"/>
    <w:rsid w:val="00AB05F2"/>
    <w:rsid w:val="00AC32C1"/>
    <w:rsid w:val="00AC421E"/>
    <w:rsid w:val="00AC5EC8"/>
    <w:rsid w:val="00AD2952"/>
    <w:rsid w:val="00AD2E90"/>
    <w:rsid w:val="00B03BF8"/>
    <w:rsid w:val="00B054CD"/>
    <w:rsid w:val="00B05DAF"/>
    <w:rsid w:val="00B15BF0"/>
    <w:rsid w:val="00B17E74"/>
    <w:rsid w:val="00B211A3"/>
    <w:rsid w:val="00B230FA"/>
    <w:rsid w:val="00B3618A"/>
    <w:rsid w:val="00B42FFE"/>
    <w:rsid w:val="00B46028"/>
    <w:rsid w:val="00B56612"/>
    <w:rsid w:val="00B622C6"/>
    <w:rsid w:val="00B71DD6"/>
    <w:rsid w:val="00B74474"/>
    <w:rsid w:val="00B7544E"/>
    <w:rsid w:val="00B76C5D"/>
    <w:rsid w:val="00B8212F"/>
    <w:rsid w:val="00B9004B"/>
    <w:rsid w:val="00BA3326"/>
    <w:rsid w:val="00BB3CD1"/>
    <w:rsid w:val="00BB5872"/>
    <w:rsid w:val="00BC2B6F"/>
    <w:rsid w:val="00BD0099"/>
    <w:rsid w:val="00BD18FF"/>
    <w:rsid w:val="00BD43F6"/>
    <w:rsid w:val="00BD5510"/>
    <w:rsid w:val="00BE0D0F"/>
    <w:rsid w:val="00BE1235"/>
    <w:rsid w:val="00BE2632"/>
    <w:rsid w:val="00BE7343"/>
    <w:rsid w:val="00BE7E14"/>
    <w:rsid w:val="00BF2AC5"/>
    <w:rsid w:val="00C25118"/>
    <w:rsid w:val="00C27685"/>
    <w:rsid w:val="00C36E61"/>
    <w:rsid w:val="00C400EC"/>
    <w:rsid w:val="00C4104C"/>
    <w:rsid w:val="00C43197"/>
    <w:rsid w:val="00C477BC"/>
    <w:rsid w:val="00C50E6A"/>
    <w:rsid w:val="00C51C16"/>
    <w:rsid w:val="00C51E04"/>
    <w:rsid w:val="00C567CE"/>
    <w:rsid w:val="00C63BC6"/>
    <w:rsid w:val="00C6666B"/>
    <w:rsid w:val="00C75B81"/>
    <w:rsid w:val="00C763E1"/>
    <w:rsid w:val="00C826F9"/>
    <w:rsid w:val="00C91541"/>
    <w:rsid w:val="00C97861"/>
    <w:rsid w:val="00CC2BAC"/>
    <w:rsid w:val="00CC3DA4"/>
    <w:rsid w:val="00CC6669"/>
    <w:rsid w:val="00CC7B56"/>
    <w:rsid w:val="00CD73A0"/>
    <w:rsid w:val="00CE70DD"/>
    <w:rsid w:val="00D037F7"/>
    <w:rsid w:val="00D07454"/>
    <w:rsid w:val="00D11670"/>
    <w:rsid w:val="00D237D4"/>
    <w:rsid w:val="00D32153"/>
    <w:rsid w:val="00D32D95"/>
    <w:rsid w:val="00D420BC"/>
    <w:rsid w:val="00D470BB"/>
    <w:rsid w:val="00D52D92"/>
    <w:rsid w:val="00D555FB"/>
    <w:rsid w:val="00D5590F"/>
    <w:rsid w:val="00D57B29"/>
    <w:rsid w:val="00D67418"/>
    <w:rsid w:val="00D75FE2"/>
    <w:rsid w:val="00D825F2"/>
    <w:rsid w:val="00D910C6"/>
    <w:rsid w:val="00D93048"/>
    <w:rsid w:val="00D939CC"/>
    <w:rsid w:val="00D94801"/>
    <w:rsid w:val="00DA64C1"/>
    <w:rsid w:val="00DC1889"/>
    <w:rsid w:val="00DD5ABE"/>
    <w:rsid w:val="00DE3C49"/>
    <w:rsid w:val="00DF1A3B"/>
    <w:rsid w:val="00E02991"/>
    <w:rsid w:val="00E033C6"/>
    <w:rsid w:val="00E122BB"/>
    <w:rsid w:val="00E128CA"/>
    <w:rsid w:val="00E15B85"/>
    <w:rsid w:val="00E201CA"/>
    <w:rsid w:val="00E204BE"/>
    <w:rsid w:val="00E267CC"/>
    <w:rsid w:val="00E32217"/>
    <w:rsid w:val="00E377F5"/>
    <w:rsid w:val="00E447F0"/>
    <w:rsid w:val="00E64A8F"/>
    <w:rsid w:val="00E65AAE"/>
    <w:rsid w:val="00E73BAC"/>
    <w:rsid w:val="00E77E7B"/>
    <w:rsid w:val="00E80D4F"/>
    <w:rsid w:val="00E87054"/>
    <w:rsid w:val="00E91C42"/>
    <w:rsid w:val="00E949EC"/>
    <w:rsid w:val="00EA29D8"/>
    <w:rsid w:val="00EA5C70"/>
    <w:rsid w:val="00EA7D50"/>
    <w:rsid w:val="00EB17B7"/>
    <w:rsid w:val="00EB640B"/>
    <w:rsid w:val="00ED25DA"/>
    <w:rsid w:val="00ED5123"/>
    <w:rsid w:val="00EE3617"/>
    <w:rsid w:val="00EE7D8B"/>
    <w:rsid w:val="00F25101"/>
    <w:rsid w:val="00F30811"/>
    <w:rsid w:val="00F41A43"/>
    <w:rsid w:val="00F54236"/>
    <w:rsid w:val="00F72B4F"/>
    <w:rsid w:val="00F84B3D"/>
    <w:rsid w:val="00F878EA"/>
    <w:rsid w:val="00F93AC6"/>
    <w:rsid w:val="00FB68CD"/>
    <w:rsid w:val="00FD25F4"/>
    <w:rsid w:val="00FE0162"/>
    <w:rsid w:val="00FF1998"/>
    <w:rsid w:val="013FD879"/>
    <w:rsid w:val="01502BF2"/>
    <w:rsid w:val="0261D28A"/>
    <w:rsid w:val="02B30456"/>
    <w:rsid w:val="02DF3898"/>
    <w:rsid w:val="032E1FF8"/>
    <w:rsid w:val="0351C948"/>
    <w:rsid w:val="03AAEDA3"/>
    <w:rsid w:val="03DECDB4"/>
    <w:rsid w:val="04409131"/>
    <w:rsid w:val="04E884DE"/>
    <w:rsid w:val="05766700"/>
    <w:rsid w:val="05845C1A"/>
    <w:rsid w:val="05C79477"/>
    <w:rsid w:val="066A019C"/>
    <w:rsid w:val="068C1614"/>
    <w:rsid w:val="06C15DEC"/>
    <w:rsid w:val="07CF89CD"/>
    <w:rsid w:val="08AF1073"/>
    <w:rsid w:val="08DE6296"/>
    <w:rsid w:val="08E2E7DD"/>
    <w:rsid w:val="08E5CAFB"/>
    <w:rsid w:val="08F1A0A5"/>
    <w:rsid w:val="0914F981"/>
    <w:rsid w:val="094FBA26"/>
    <w:rsid w:val="097422C9"/>
    <w:rsid w:val="09EF0378"/>
    <w:rsid w:val="0A1F49CC"/>
    <w:rsid w:val="0A5C4D2A"/>
    <w:rsid w:val="0AD60298"/>
    <w:rsid w:val="0B28A779"/>
    <w:rsid w:val="0BBFEC6C"/>
    <w:rsid w:val="0C70A208"/>
    <w:rsid w:val="0CABE15F"/>
    <w:rsid w:val="0D039703"/>
    <w:rsid w:val="0D39DE05"/>
    <w:rsid w:val="0D517554"/>
    <w:rsid w:val="0D5640FA"/>
    <w:rsid w:val="0E66E44A"/>
    <w:rsid w:val="0EDEB821"/>
    <w:rsid w:val="0F5024F2"/>
    <w:rsid w:val="0F583EA2"/>
    <w:rsid w:val="0F88C4BD"/>
    <w:rsid w:val="0FADE48C"/>
    <w:rsid w:val="0FD7BA90"/>
    <w:rsid w:val="10236C5F"/>
    <w:rsid w:val="1048E55F"/>
    <w:rsid w:val="1055E015"/>
    <w:rsid w:val="10828DA1"/>
    <w:rsid w:val="10C6AD31"/>
    <w:rsid w:val="10D36753"/>
    <w:rsid w:val="110BB833"/>
    <w:rsid w:val="1216C03B"/>
    <w:rsid w:val="1220C4D9"/>
    <w:rsid w:val="12AA2500"/>
    <w:rsid w:val="13572FCC"/>
    <w:rsid w:val="14BD5168"/>
    <w:rsid w:val="15229B24"/>
    <w:rsid w:val="154BC093"/>
    <w:rsid w:val="158F8602"/>
    <w:rsid w:val="15A6D876"/>
    <w:rsid w:val="16259C5E"/>
    <w:rsid w:val="179ADB2E"/>
    <w:rsid w:val="17A0C937"/>
    <w:rsid w:val="17BEF011"/>
    <w:rsid w:val="18934E9F"/>
    <w:rsid w:val="198CC1F5"/>
    <w:rsid w:val="19AE9C41"/>
    <w:rsid w:val="1A1DE098"/>
    <w:rsid w:val="1A705639"/>
    <w:rsid w:val="1A712AB5"/>
    <w:rsid w:val="1B0193C1"/>
    <w:rsid w:val="1B3CC693"/>
    <w:rsid w:val="1C32475B"/>
    <w:rsid w:val="1C51CFB4"/>
    <w:rsid w:val="1D0E63D1"/>
    <w:rsid w:val="1D3F1ED0"/>
    <w:rsid w:val="1DA6CE06"/>
    <w:rsid w:val="1DCA8541"/>
    <w:rsid w:val="1E0A8380"/>
    <w:rsid w:val="1E78487E"/>
    <w:rsid w:val="1F462801"/>
    <w:rsid w:val="2072F1A3"/>
    <w:rsid w:val="20B505B7"/>
    <w:rsid w:val="210235AF"/>
    <w:rsid w:val="212807D8"/>
    <w:rsid w:val="21C7A714"/>
    <w:rsid w:val="22BC0F60"/>
    <w:rsid w:val="22F3D6ED"/>
    <w:rsid w:val="237D2237"/>
    <w:rsid w:val="23AA3E4E"/>
    <w:rsid w:val="23B5DCCF"/>
    <w:rsid w:val="23C058AC"/>
    <w:rsid w:val="23D1F77B"/>
    <w:rsid w:val="23F73049"/>
    <w:rsid w:val="2417F714"/>
    <w:rsid w:val="241E3F14"/>
    <w:rsid w:val="24211043"/>
    <w:rsid w:val="24D0F0D9"/>
    <w:rsid w:val="24D59DD9"/>
    <w:rsid w:val="2501E3AC"/>
    <w:rsid w:val="2551BD54"/>
    <w:rsid w:val="2567FD91"/>
    <w:rsid w:val="25774D27"/>
    <w:rsid w:val="27120E7B"/>
    <w:rsid w:val="277C5438"/>
    <w:rsid w:val="282178DC"/>
    <w:rsid w:val="283B9EFF"/>
    <w:rsid w:val="2899F61A"/>
    <w:rsid w:val="292E87FD"/>
    <w:rsid w:val="296AEC95"/>
    <w:rsid w:val="29B8CF46"/>
    <w:rsid w:val="2AD942FD"/>
    <w:rsid w:val="2B6B07F9"/>
    <w:rsid w:val="2B8EE761"/>
    <w:rsid w:val="2B920A79"/>
    <w:rsid w:val="2BB37687"/>
    <w:rsid w:val="2BD6D75C"/>
    <w:rsid w:val="2BDBB3D1"/>
    <w:rsid w:val="2BF7AFEB"/>
    <w:rsid w:val="2C5B9963"/>
    <w:rsid w:val="2CF73E5C"/>
    <w:rsid w:val="2D443D72"/>
    <w:rsid w:val="2E7F493F"/>
    <w:rsid w:val="2E92A89C"/>
    <w:rsid w:val="2ECBC048"/>
    <w:rsid w:val="2EDF4C0D"/>
    <w:rsid w:val="30255EC5"/>
    <w:rsid w:val="303BCEFE"/>
    <w:rsid w:val="30BAD68A"/>
    <w:rsid w:val="30E260D8"/>
    <w:rsid w:val="3147DD03"/>
    <w:rsid w:val="3169B00B"/>
    <w:rsid w:val="3173041E"/>
    <w:rsid w:val="31E9663C"/>
    <w:rsid w:val="3215F220"/>
    <w:rsid w:val="322F1802"/>
    <w:rsid w:val="32DDD0FE"/>
    <w:rsid w:val="343DF0B6"/>
    <w:rsid w:val="3484C2D3"/>
    <w:rsid w:val="34D84160"/>
    <w:rsid w:val="34F6C8EF"/>
    <w:rsid w:val="353DFE2D"/>
    <w:rsid w:val="356C6C58"/>
    <w:rsid w:val="361B892F"/>
    <w:rsid w:val="378934AE"/>
    <w:rsid w:val="37A3C8CE"/>
    <w:rsid w:val="38A27559"/>
    <w:rsid w:val="3924E815"/>
    <w:rsid w:val="3938A422"/>
    <w:rsid w:val="3949D276"/>
    <w:rsid w:val="39E9DAA4"/>
    <w:rsid w:val="39FB787A"/>
    <w:rsid w:val="3A4CBA54"/>
    <w:rsid w:val="3A91CE72"/>
    <w:rsid w:val="3C8397E1"/>
    <w:rsid w:val="3C85FCE0"/>
    <w:rsid w:val="3D00A7B5"/>
    <w:rsid w:val="3D06B02C"/>
    <w:rsid w:val="3DA601FC"/>
    <w:rsid w:val="3DA984F0"/>
    <w:rsid w:val="3E131209"/>
    <w:rsid w:val="3E5CDDAA"/>
    <w:rsid w:val="3EA21AF4"/>
    <w:rsid w:val="3EE39076"/>
    <w:rsid w:val="4007A909"/>
    <w:rsid w:val="4046090D"/>
    <w:rsid w:val="40D71D8F"/>
    <w:rsid w:val="40E4D10A"/>
    <w:rsid w:val="4156A435"/>
    <w:rsid w:val="420C55F0"/>
    <w:rsid w:val="42434362"/>
    <w:rsid w:val="425133D7"/>
    <w:rsid w:val="42573716"/>
    <w:rsid w:val="42ABC3EB"/>
    <w:rsid w:val="4319BCB0"/>
    <w:rsid w:val="433BB3B5"/>
    <w:rsid w:val="436B02E2"/>
    <w:rsid w:val="43F00BFF"/>
    <w:rsid w:val="4441E5C0"/>
    <w:rsid w:val="444B2461"/>
    <w:rsid w:val="44E7624A"/>
    <w:rsid w:val="456BA432"/>
    <w:rsid w:val="45783F43"/>
    <w:rsid w:val="4588D499"/>
    <w:rsid w:val="4598202E"/>
    <w:rsid w:val="45984046"/>
    <w:rsid w:val="45A514FF"/>
    <w:rsid w:val="45C00B8F"/>
    <w:rsid w:val="45C6515A"/>
    <w:rsid w:val="45FFE68A"/>
    <w:rsid w:val="46485310"/>
    <w:rsid w:val="464E746F"/>
    <w:rsid w:val="46735477"/>
    <w:rsid w:val="4794DEA9"/>
    <w:rsid w:val="47A1CE64"/>
    <w:rsid w:val="47F0CADE"/>
    <w:rsid w:val="484C5367"/>
    <w:rsid w:val="488EEC21"/>
    <w:rsid w:val="48A344F4"/>
    <w:rsid w:val="48BB8042"/>
    <w:rsid w:val="48D547B7"/>
    <w:rsid w:val="49C86C44"/>
    <w:rsid w:val="4A08A5FB"/>
    <w:rsid w:val="4A7CC8A9"/>
    <w:rsid w:val="4AB6BA7C"/>
    <w:rsid w:val="4AF2678E"/>
    <w:rsid w:val="4B0AB685"/>
    <w:rsid w:val="4B3B7438"/>
    <w:rsid w:val="4B8151D8"/>
    <w:rsid w:val="4CBD6BC1"/>
    <w:rsid w:val="4D3BB8A9"/>
    <w:rsid w:val="4D407E18"/>
    <w:rsid w:val="4D40D99E"/>
    <w:rsid w:val="4D7E8CEB"/>
    <w:rsid w:val="4E2BCF68"/>
    <w:rsid w:val="4E419D31"/>
    <w:rsid w:val="4EF95E1B"/>
    <w:rsid w:val="4F637031"/>
    <w:rsid w:val="4FBB2373"/>
    <w:rsid w:val="50E67AA4"/>
    <w:rsid w:val="50E82AA2"/>
    <w:rsid w:val="50EE65E8"/>
    <w:rsid w:val="517BC53D"/>
    <w:rsid w:val="51B83DAE"/>
    <w:rsid w:val="52DB1861"/>
    <w:rsid w:val="53793C18"/>
    <w:rsid w:val="546739FB"/>
    <w:rsid w:val="54FA2A66"/>
    <w:rsid w:val="5549DA6C"/>
    <w:rsid w:val="5663F2F3"/>
    <w:rsid w:val="5687B98D"/>
    <w:rsid w:val="568CA068"/>
    <w:rsid w:val="57CE45CB"/>
    <w:rsid w:val="57E4FDB4"/>
    <w:rsid w:val="58BF09AB"/>
    <w:rsid w:val="597D8065"/>
    <w:rsid w:val="5A150DBE"/>
    <w:rsid w:val="5A2A771C"/>
    <w:rsid w:val="5D13B05F"/>
    <w:rsid w:val="5D9362E5"/>
    <w:rsid w:val="5ECEF357"/>
    <w:rsid w:val="5EF3D63D"/>
    <w:rsid w:val="5F25A00F"/>
    <w:rsid w:val="5F837F53"/>
    <w:rsid w:val="5FD9E6BA"/>
    <w:rsid w:val="5FF0F52B"/>
    <w:rsid w:val="60BE6B05"/>
    <w:rsid w:val="614B24F9"/>
    <w:rsid w:val="61F4415C"/>
    <w:rsid w:val="622A4B77"/>
    <w:rsid w:val="626D39CC"/>
    <w:rsid w:val="63677D75"/>
    <w:rsid w:val="637FD4FF"/>
    <w:rsid w:val="63AC538E"/>
    <w:rsid w:val="6421C50A"/>
    <w:rsid w:val="64C3628F"/>
    <w:rsid w:val="64F8468F"/>
    <w:rsid w:val="6524DC19"/>
    <w:rsid w:val="653F3644"/>
    <w:rsid w:val="6563718B"/>
    <w:rsid w:val="657FC2C4"/>
    <w:rsid w:val="65942D72"/>
    <w:rsid w:val="6644E0FF"/>
    <w:rsid w:val="6670404F"/>
    <w:rsid w:val="6685C039"/>
    <w:rsid w:val="66AAF71D"/>
    <w:rsid w:val="684B57D5"/>
    <w:rsid w:val="69F60B1C"/>
    <w:rsid w:val="6A8E9E8F"/>
    <w:rsid w:val="6AD84574"/>
    <w:rsid w:val="6B23AD0D"/>
    <w:rsid w:val="6B58C011"/>
    <w:rsid w:val="6C557814"/>
    <w:rsid w:val="6C7C0493"/>
    <w:rsid w:val="6DEF1F8F"/>
    <w:rsid w:val="6E3047D8"/>
    <w:rsid w:val="6EB1C9D3"/>
    <w:rsid w:val="6EDACB42"/>
    <w:rsid w:val="6EDF826C"/>
    <w:rsid w:val="6F8D360C"/>
    <w:rsid w:val="701AA009"/>
    <w:rsid w:val="705A7EA7"/>
    <w:rsid w:val="705C2743"/>
    <w:rsid w:val="707EF95E"/>
    <w:rsid w:val="7088D982"/>
    <w:rsid w:val="70F3F149"/>
    <w:rsid w:val="713E10B4"/>
    <w:rsid w:val="7145543B"/>
    <w:rsid w:val="71A53D65"/>
    <w:rsid w:val="71A6F529"/>
    <w:rsid w:val="71FCDE6D"/>
    <w:rsid w:val="72638C4D"/>
    <w:rsid w:val="7290C335"/>
    <w:rsid w:val="72BD6E9E"/>
    <w:rsid w:val="73534987"/>
    <w:rsid w:val="73C718AC"/>
    <w:rsid w:val="748E59AE"/>
    <w:rsid w:val="748EB1D9"/>
    <w:rsid w:val="7538819D"/>
    <w:rsid w:val="75A72E3B"/>
    <w:rsid w:val="75BA2FB1"/>
    <w:rsid w:val="77D08285"/>
    <w:rsid w:val="77EE0586"/>
    <w:rsid w:val="78191B52"/>
    <w:rsid w:val="7861C73D"/>
    <w:rsid w:val="78679FA4"/>
    <w:rsid w:val="78743362"/>
    <w:rsid w:val="788E0256"/>
    <w:rsid w:val="79A0F561"/>
    <w:rsid w:val="79F7F77C"/>
    <w:rsid w:val="7AB9E5B1"/>
    <w:rsid w:val="7ABBC64C"/>
    <w:rsid w:val="7AD52600"/>
    <w:rsid w:val="7C693D4B"/>
    <w:rsid w:val="7C730A07"/>
    <w:rsid w:val="7C7793F2"/>
    <w:rsid w:val="7C783106"/>
    <w:rsid w:val="7D35F8BC"/>
    <w:rsid w:val="7D4F9269"/>
    <w:rsid w:val="7DA1D186"/>
    <w:rsid w:val="7DFBDA49"/>
    <w:rsid w:val="7E338320"/>
    <w:rsid w:val="7ED952A9"/>
    <w:rsid w:val="7EE33E7B"/>
    <w:rsid w:val="7EEF4BE5"/>
    <w:rsid w:val="7EF4A4C7"/>
    <w:rsid w:val="7F1985A1"/>
    <w:rsid w:val="7F4149B9"/>
    <w:rsid w:val="7FB28F72"/>
    <w:rsid w:val="7FDEFB64"/>
    <w:rsid w:val="7FEE45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48A20"/>
  <w15:chartTrackingRefBased/>
  <w15:docId w15:val="{34D8CB8C-21E2-4083-B0F9-E2181A372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D57B29"/>
    <w:pPr>
      <w:spacing w:before="100" w:beforeAutospacing="1" w:after="100" w:afterAutospacing="1" w:line="240" w:lineRule="auto"/>
      <w:outlineLvl w:val="0"/>
    </w:pPr>
    <w:rPr>
      <w:rFonts w:ascii="Times New Roman" w:hAnsi="Times New Roman" w:eastAsia="Times New Roman" w:cs="Times New Roman"/>
      <w:b/>
      <w:bCs/>
      <w:kern w:val="36"/>
      <w:sz w:val="48"/>
      <w:szCs w:val="48"/>
      <w:lang w:val="en-US"/>
      <w14:ligatures w14:val="none"/>
    </w:rPr>
  </w:style>
  <w:style w:type="paragraph" w:styleId="Heading2">
    <w:name w:val="heading 2"/>
    <w:basedOn w:val="Normal"/>
    <w:next w:val="Normal"/>
    <w:link w:val="Heading2Char"/>
    <w:uiPriority w:val="9"/>
    <w:semiHidden/>
    <w:unhideWhenUsed/>
    <w:qFormat/>
    <w:rsid w:val="00DA64C1"/>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CC7B56"/>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Hyperlink">
    <w:name w:val="Hyperlink"/>
    <w:basedOn w:val="DefaultParagraphFont"/>
    <w:uiPriority w:val="99"/>
    <w:unhideWhenUsed/>
    <w:rsid w:val="00CC7B56"/>
    <w:rPr>
      <w:color w:val="0000FF"/>
      <w:u w:val="single"/>
    </w:rPr>
  </w:style>
  <w:style w:type="character" w:styleId="UnresolvedMention">
    <w:name w:val="Unresolved Mention"/>
    <w:basedOn w:val="DefaultParagraphFont"/>
    <w:uiPriority w:val="99"/>
    <w:semiHidden/>
    <w:unhideWhenUsed/>
    <w:rsid w:val="00A461B7"/>
    <w:rPr>
      <w:color w:val="605E5C"/>
      <w:shd w:val="clear" w:color="auto" w:fill="E1DFDD"/>
    </w:rPr>
  </w:style>
  <w:style w:type="paragraph" w:styleId="paragraph" w:customStyle="1">
    <w:name w:val="paragraph"/>
    <w:basedOn w:val="Normal"/>
    <w:rsid w:val="00B9004B"/>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normaltextrun" w:customStyle="1">
    <w:name w:val="normaltextrun"/>
    <w:basedOn w:val="DefaultParagraphFont"/>
    <w:rsid w:val="00B9004B"/>
  </w:style>
  <w:style w:type="character" w:styleId="eop" w:customStyle="1">
    <w:name w:val="eop"/>
    <w:basedOn w:val="DefaultParagraphFont"/>
    <w:rsid w:val="00B9004B"/>
  </w:style>
  <w:style w:type="character" w:styleId="Heading1Char" w:customStyle="1">
    <w:name w:val="Heading 1 Char"/>
    <w:basedOn w:val="DefaultParagraphFont"/>
    <w:link w:val="Heading1"/>
    <w:uiPriority w:val="9"/>
    <w:rsid w:val="00D57B29"/>
    <w:rPr>
      <w:rFonts w:ascii="Times New Roman" w:hAnsi="Times New Roman" w:eastAsia="Times New Roman" w:cs="Times New Roman"/>
      <w:b/>
      <w:bCs/>
      <w:kern w:val="36"/>
      <w:sz w:val="48"/>
      <w:szCs w:val="48"/>
      <w:lang w:val="en-US"/>
      <w14:ligatures w14:val="none"/>
    </w:rPr>
  </w:style>
  <w:style w:type="character" w:styleId="Strong">
    <w:name w:val="Strong"/>
    <w:basedOn w:val="DefaultParagraphFont"/>
    <w:uiPriority w:val="22"/>
    <w:qFormat/>
    <w:rsid w:val="00D57B29"/>
    <w:rPr>
      <w:b/>
      <w:bCs/>
    </w:rPr>
  </w:style>
  <w:style w:type="paragraph" w:styleId="ListParagraph">
    <w:name w:val="List Paragraph"/>
    <w:basedOn w:val="Normal"/>
    <w:uiPriority w:val="34"/>
    <w:qFormat/>
    <w:rsid w:val="00D910C6"/>
    <w:pPr>
      <w:ind w:left="720"/>
      <w:contextualSpacing/>
    </w:pPr>
  </w:style>
  <w:style w:type="character" w:styleId="xapple-converted-space" w:customStyle="1">
    <w:name w:val="x_apple-converted-space"/>
    <w:basedOn w:val="DefaultParagraphFont"/>
    <w:rsid w:val="00B230FA"/>
  </w:style>
  <w:style w:type="character" w:styleId="xnormaltextrun" w:customStyle="1">
    <w:name w:val="x_normaltextrun"/>
    <w:basedOn w:val="DefaultParagraphFont"/>
    <w:rsid w:val="007772B9"/>
  </w:style>
  <w:style w:type="character" w:styleId="xeop" w:customStyle="1">
    <w:name w:val="x_eop"/>
    <w:basedOn w:val="DefaultParagraphFont"/>
    <w:rsid w:val="007772B9"/>
  </w:style>
  <w:style w:type="character" w:styleId="Heading2Char" w:customStyle="1">
    <w:name w:val="Heading 2 Char"/>
    <w:basedOn w:val="DefaultParagraphFont"/>
    <w:link w:val="Heading2"/>
    <w:uiPriority w:val="9"/>
    <w:semiHidden/>
    <w:rsid w:val="00DA64C1"/>
    <w:rPr>
      <w:rFonts w:asciiTheme="majorHAnsi" w:hAnsiTheme="majorHAnsi" w:eastAsiaTheme="majorEastAsia" w:cstheme="majorBidi"/>
      <w:color w:val="2F5496" w:themeColor="accent1" w:themeShade="BF"/>
      <w:sz w:val="26"/>
      <w:szCs w:val="26"/>
    </w:rPr>
  </w:style>
  <w:style w:type="character" w:styleId="bcx0" w:customStyle="1">
    <w:name w:val="bcx0"/>
    <w:basedOn w:val="DefaultParagraphFont"/>
    <w:rsid w:val="00D420BC"/>
  </w:style>
  <w:style w:type="character" w:styleId="FollowedHyperlink">
    <w:name w:val="FollowedHyperlink"/>
    <w:basedOn w:val="DefaultParagraphFont"/>
    <w:uiPriority w:val="99"/>
    <w:semiHidden/>
    <w:unhideWhenUsed/>
    <w:rsid w:val="003F1634"/>
    <w:rPr>
      <w:color w:val="954F72" w:themeColor="followedHyperlink"/>
      <w:u w:val="single"/>
    </w:rPr>
  </w:style>
  <w:style w:type="paragraph" w:styleId="xxmsonormal" w:customStyle="1">
    <w:name w:val="x_x_msonormal"/>
    <w:basedOn w:val="Normal"/>
    <w:rsid w:val="00E02991"/>
    <w:pPr>
      <w:spacing w:after="0" w:line="240" w:lineRule="auto"/>
    </w:pPr>
    <w:rPr>
      <w:rFonts w:ascii="Calibri" w:hAnsi="Calibri" w:cs="Calibri"/>
      <w:kern w:val="0"/>
      <w:lang w:eastAsia="en-GB"/>
      <w14:ligatures w14:val="none"/>
    </w:rPr>
  </w:style>
  <w:style w:type="character" w:styleId="xxcontentpasted0" w:customStyle="1">
    <w:name w:val="x_x_contentpasted0"/>
    <w:basedOn w:val="DefaultParagraphFont"/>
    <w:rsid w:val="00E02991"/>
  </w:style>
  <w:style w:type="character" w:styleId="xxcontentpasted2" w:customStyle="1">
    <w:name w:val="x_x_contentpasted2"/>
    <w:basedOn w:val="DefaultParagraphFont"/>
    <w:rsid w:val="00E02991"/>
  </w:style>
  <w:style w:type="character" w:styleId="xcontentpasted0" w:customStyle="1">
    <w:name w:val="x_contentpasted0"/>
    <w:basedOn w:val="DefaultParagraphFont"/>
    <w:rsid w:val="00E02991"/>
  </w:style>
  <w:style w:type="character" w:styleId="xxcontentpasted1" w:customStyle="1">
    <w:name w:val="x_x_contentpasted1"/>
    <w:basedOn w:val="DefaultParagraphFont"/>
    <w:rsid w:val="00E02991"/>
  </w:style>
  <w:style w:type="paragraph" w:styleId="Default" w:customStyle="1">
    <w:name w:val="Default"/>
    <w:rsid w:val="006F643A"/>
    <w:pPr>
      <w:autoSpaceDE w:val="0"/>
      <w:autoSpaceDN w:val="0"/>
      <w:adjustRightInd w:val="0"/>
      <w:spacing w:after="0" w:line="240" w:lineRule="auto"/>
    </w:pPr>
    <w:rPr>
      <w:rFonts w:ascii="Arial" w:hAnsi="Arial" w:cs="Arial"/>
      <w:color w:val="000000"/>
      <w:kern w:val="0"/>
      <w:sz w:val="24"/>
      <w:szCs w:val="24"/>
    </w:rPr>
  </w:style>
  <w:style w:type="paragraph" w:styleId="NoSpacing">
    <w:name w:val="No Spacing"/>
    <w:uiPriority w:val="2"/>
    <w:qFormat/>
    <w:rsid w:val="00566E7D"/>
    <w:pPr>
      <w:widowControl w:val="0"/>
      <w:spacing w:after="0" w:line="240" w:lineRule="auto"/>
    </w:pPr>
    <w:rPr>
      <w:rFonts w:ascii="Arial" w:hAnsi="Arial"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0996">
      <w:bodyDiv w:val="1"/>
      <w:marLeft w:val="0"/>
      <w:marRight w:val="0"/>
      <w:marTop w:val="0"/>
      <w:marBottom w:val="0"/>
      <w:divBdr>
        <w:top w:val="none" w:sz="0" w:space="0" w:color="auto"/>
        <w:left w:val="none" w:sz="0" w:space="0" w:color="auto"/>
        <w:bottom w:val="none" w:sz="0" w:space="0" w:color="auto"/>
        <w:right w:val="none" w:sz="0" w:space="0" w:color="auto"/>
      </w:divBdr>
    </w:div>
    <w:div w:id="36636205">
      <w:bodyDiv w:val="1"/>
      <w:marLeft w:val="0"/>
      <w:marRight w:val="0"/>
      <w:marTop w:val="0"/>
      <w:marBottom w:val="0"/>
      <w:divBdr>
        <w:top w:val="none" w:sz="0" w:space="0" w:color="auto"/>
        <w:left w:val="none" w:sz="0" w:space="0" w:color="auto"/>
        <w:bottom w:val="none" w:sz="0" w:space="0" w:color="auto"/>
        <w:right w:val="none" w:sz="0" w:space="0" w:color="auto"/>
      </w:divBdr>
    </w:div>
    <w:div w:id="45375603">
      <w:bodyDiv w:val="1"/>
      <w:marLeft w:val="0"/>
      <w:marRight w:val="0"/>
      <w:marTop w:val="0"/>
      <w:marBottom w:val="0"/>
      <w:divBdr>
        <w:top w:val="none" w:sz="0" w:space="0" w:color="auto"/>
        <w:left w:val="none" w:sz="0" w:space="0" w:color="auto"/>
        <w:bottom w:val="none" w:sz="0" w:space="0" w:color="auto"/>
        <w:right w:val="none" w:sz="0" w:space="0" w:color="auto"/>
      </w:divBdr>
    </w:div>
    <w:div w:id="98570110">
      <w:bodyDiv w:val="1"/>
      <w:marLeft w:val="0"/>
      <w:marRight w:val="0"/>
      <w:marTop w:val="0"/>
      <w:marBottom w:val="0"/>
      <w:divBdr>
        <w:top w:val="none" w:sz="0" w:space="0" w:color="auto"/>
        <w:left w:val="none" w:sz="0" w:space="0" w:color="auto"/>
        <w:bottom w:val="none" w:sz="0" w:space="0" w:color="auto"/>
        <w:right w:val="none" w:sz="0" w:space="0" w:color="auto"/>
      </w:divBdr>
    </w:div>
    <w:div w:id="120265685">
      <w:bodyDiv w:val="1"/>
      <w:marLeft w:val="0"/>
      <w:marRight w:val="0"/>
      <w:marTop w:val="0"/>
      <w:marBottom w:val="0"/>
      <w:divBdr>
        <w:top w:val="none" w:sz="0" w:space="0" w:color="auto"/>
        <w:left w:val="none" w:sz="0" w:space="0" w:color="auto"/>
        <w:bottom w:val="none" w:sz="0" w:space="0" w:color="auto"/>
        <w:right w:val="none" w:sz="0" w:space="0" w:color="auto"/>
      </w:divBdr>
    </w:div>
    <w:div w:id="405300218">
      <w:bodyDiv w:val="1"/>
      <w:marLeft w:val="0"/>
      <w:marRight w:val="0"/>
      <w:marTop w:val="0"/>
      <w:marBottom w:val="0"/>
      <w:divBdr>
        <w:top w:val="none" w:sz="0" w:space="0" w:color="auto"/>
        <w:left w:val="none" w:sz="0" w:space="0" w:color="auto"/>
        <w:bottom w:val="none" w:sz="0" w:space="0" w:color="auto"/>
        <w:right w:val="none" w:sz="0" w:space="0" w:color="auto"/>
      </w:divBdr>
    </w:div>
    <w:div w:id="414015247">
      <w:bodyDiv w:val="1"/>
      <w:marLeft w:val="0"/>
      <w:marRight w:val="0"/>
      <w:marTop w:val="0"/>
      <w:marBottom w:val="0"/>
      <w:divBdr>
        <w:top w:val="none" w:sz="0" w:space="0" w:color="auto"/>
        <w:left w:val="none" w:sz="0" w:space="0" w:color="auto"/>
        <w:bottom w:val="none" w:sz="0" w:space="0" w:color="auto"/>
        <w:right w:val="none" w:sz="0" w:space="0" w:color="auto"/>
      </w:divBdr>
      <w:divsChild>
        <w:div w:id="47845433">
          <w:marLeft w:val="0"/>
          <w:marRight w:val="0"/>
          <w:marTop w:val="0"/>
          <w:marBottom w:val="0"/>
          <w:divBdr>
            <w:top w:val="none" w:sz="0" w:space="0" w:color="auto"/>
            <w:left w:val="none" w:sz="0" w:space="0" w:color="auto"/>
            <w:bottom w:val="none" w:sz="0" w:space="0" w:color="auto"/>
            <w:right w:val="none" w:sz="0" w:space="0" w:color="auto"/>
          </w:divBdr>
        </w:div>
        <w:div w:id="189993052">
          <w:marLeft w:val="0"/>
          <w:marRight w:val="0"/>
          <w:marTop w:val="0"/>
          <w:marBottom w:val="0"/>
          <w:divBdr>
            <w:top w:val="none" w:sz="0" w:space="0" w:color="auto"/>
            <w:left w:val="none" w:sz="0" w:space="0" w:color="auto"/>
            <w:bottom w:val="none" w:sz="0" w:space="0" w:color="auto"/>
            <w:right w:val="none" w:sz="0" w:space="0" w:color="auto"/>
          </w:divBdr>
        </w:div>
        <w:div w:id="538006371">
          <w:marLeft w:val="0"/>
          <w:marRight w:val="0"/>
          <w:marTop w:val="0"/>
          <w:marBottom w:val="0"/>
          <w:divBdr>
            <w:top w:val="none" w:sz="0" w:space="0" w:color="auto"/>
            <w:left w:val="none" w:sz="0" w:space="0" w:color="auto"/>
            <w:bottom w:val="none" w:sz="0" w:space="0" w:color="auto"/>
            <w:right w:val="none" w:sz="0" w:space="0" w:color="auto"/>
          </w:divBdr>
        </w:div>
        <w:div w:id="699935976">
          <w:marLeft w:val="0"/>
          <w:marRight w:val="0"/>
          <w:marTop w:val="0"/>
          <w:marBottom w:val="0"/>
          <w:divBdr>
            <w:top w:val="none" w:sz="0" w:space="0" w:color="auto"/>
            <w:left w:val="none" w:sz="0" w:space="0" w:color="auto"/>
            <w:bottom w:val="none" w:sz="0" w:space="0" w:color="auto"/>
            <w:right w:val="none" w:sz="0" w:space="0" w:color="auto"/>
          </w:divBdr>
        </w:div>
        <w:div w:id="1199388822">
          <w:marLeft w:val="0"/>
          <w:marRight w:val="0"/>
          <w:marTop w:val="0"/>
          <w:marBottom w:val="0"/>
          <w:divBdr>
            <w:top w:val="none" w:sz="0" w:space="0" w:color="auto"/>
            <w:left w:val="none" w:sz="0" w:space="0" w:color="auto"/>
            <w:bottom w:val="none" w:sz="0" w:space="0" w:color="auto"/>
            <w:right w:val="none" w:sz="0" w:space="0" w:color="auto"/>
          </w:divBdr>
        </w:div>
        <w:div w:id="1679234803">
          <w:marLeft w:val="0"/>
          <w:marRight w:val="0"/>
          <w:marTop w:val="0"/>
          <w:marBottom w:val="0"/>
          <w:divBdr>
            <w:top w:val="none" w:sz="0" w:space="0" w:color="auto"/>
            <w:left w:val="none" w:sz="0" w:space="0" w:color="auto"/>
            <w:bottom w:val="none" w:sz="0" w:space="0" w:color="auto"/>
            <w:right w:val="none" w:sz="0" w:space="0" w:color="auto"/>
          </w:divBdr>
        </w:div>
        <w:div w:id="2033804059">
          <w:marLeft w:val="0"/>
          <w:marRight w:val="0"/>
          <w:marTop w:val="0"/>
          <w:marBottom w:val="0"/>
          <w:divBdr>
            <w:top w:val="none" w:sz="0" w:space="0" w:color="auto"/>
            <w:left w:val="none" w:sz="0" w:space="0" w:color="auto"/>
            <w:bottom w:val="none" w:sz="0" w:space="0" w:color="auto"/>
            <w:right w:val="none" w:sz="0" w:space="0" w:color="auto"/>
          </w:divBdr>
        </w:div>
      </w:divsChild>
    </w:div>
    <w:div w:id="468478056">
      <w:bodyDiv w:val="1"/>
      <w:marLeft w:val="0"/>
      <w:marRight w:val="0"/>
      <w:marTop w:val="0"/>
      <w:marBottom w:val="0"/>
      <w:divBdr>
        <w:top w:val="none" w:sz="0" w:space="0" w:color="auto"/>
        <w:left w:val="none" w:sz="0" w:space="0" w:color="auto"/>
        <w:bottom w:val="none" w:sz="0" w:space="0" w:color="auto"/>
        <w:right w:val="none" w:sz="0" w:space="0" w:color="auto"/>
      </w:divBdr>
    </w:div>
    <w:div w:id="627857374">
      <w:bodyDiv w:val="1"/>
      <w:marLeft w:val="0"/>
      <w:marRight w:val="0"/>
      <w:marTop w:val="0"/>
      <w:marBottom w:val="0"/>
      <w:divBdr>
        <w:top w:val="none" w:sz="0" w:space="0" w:color="auto"/>
        <w:left w:val="none" w:sz="0" w:space="0" w:color="auto"/>
        <w:bottom w:val="none" w:sz="0" w:space="0" w:color="auto"/>
        <w:right w:val="none" w:sz="0" w:space="0" w:color="auto"/>
      </w:divBdr>
    </w:div>
    <w:div w:id="706444028">
      <w:bodyDiv w:val="1"/>
      <w:marLeft w:val="0"/>
      <w:marRight w:val="0"/>
      <w:marTop w:val="0"/>
      <w:marBottom w:val="0"/>
      <w:divBdr>
        <w:top w:val="none" w:sz="0" w:space="0" w:color="auto"/>
        <w:left w:val="none" w:sz="0" w:space="0" w:color="auto"/>
        <w:bottom w:val="none" w:sz="0" w:space="0" w:color="auto"/>
        <w:right w:val="none" w:sz="0" w:space="0" w:color="auto"/>
      </w:divBdr>
    </w:div>
    <w:div w:id="714231386">
      <w:bodyDiv w:val="1"/>
      <w:marLeft w:val="0"/>
      <w:marRight w:val="0"/>
      <w:marTop w:val="0"/>
      <w:marBottom w:val="0"/>
      <w:divBdr>
        <w:top w:val="none" w:sz="0" w:space="0" w:color="auto"/>
        <w:left w:val="none" w:sz="0" w:space="0" w:color="auto"/>
        <w:bottom w:val="none" w:sz="0" w:space="0" w:color="auto"/>
        <w:right w:val="none" w:sz="0" w:space="0" w:color="auto"/>
      </w:divBdr>
    </w:div>
    <w:div w:id="716126726">
      <w:bodyDiv w:val="1"/>
      <w:marLeft w:val="0"/>
      <w:marRight w:val="0"/>
      <w:marTop w:val="0"/>
      <w:marBottom w:val="0"/>
      <w:divBdr>
        <w:top w:val="none" w:sz="0" w:space="0" w:color="auto"/>
        <w:left w:val="none" w:sz="0" w:space="0" w:color="auto"/>
        <w:bottom w:val="none" w:sz="0" w:space="0" w:color="auto"/>
        <w:right w:val="none" w:sz="0" w:space="0" w:color="auto"/>
      </w:divBdr>
    </w:div>
    <w:div w:id="747730500">
      <w:bodyDiv w:val="1"/>
      <w:marLeft w:val="0"/>
      <w:marRight w:val="0"/>
      <w:marTop w:val="0"/>
      <w:marBottom w:val="0"/>
      <w:divBdr>
        <w:top w:val="none" w:sz="0" w:space="0" w:color="auto"/>
        <w:left w:val="none" w:sz="0" w:space="0" w:color="auto"/>
        <w:bottom w:val="none" w:sz="0" w:space="0" w:color="auto"/>
        <w:right w:val="none" w:sz="0" w:space="0" w:color="auto"/>
      </w:divBdr>
    </w:div>
    <w:div w:id="800079284">
      <w:bodyDiv w:val="1"/>
      <w:marLeft w:val="0"/>
      <w:marRight w:val="0"/>
      <w:marTop w:val="0"/>
      <w:marBottom w:val="0"/>
      <w:divBdr>
        <w:top w:val="none" w:sz="0" w:space="0" w:color="auto"/>
        <w:left w:val="none" w:sz="0" w:space="0" w:color="auto"/>
        <w:bottom w:val="none" w:sz="0" w:space="0" w:color="auto"/>
        <w:right w:val="none" w:sz="0" w:space="0" w:color="auto"/>
      </w:divBdr>
    </w:div>
    <w:div w:id="835270665">
      <w:bodyDiv w:val="1"/>
      <w:marLeft w:val="0"/>
      <w:marRight w:val="0"/>
      <w:marTop w:val="0"/>
      <w:marBottom w:val="0"/>
      <w:divBdr>
        <w:top w:val="none" w:sz="0" w:space="0" w:color="auto"/>
        <w:left w:val="none" w:sz="0" w:space="0" w:color="auto"/>
        <w:bottom w:val="none" w:sz="0" w:space="0" w:color="auto"/>
        <w:right w:val="none" w:sz="0" w:space="0" w:color="auto"/>
      </w:divBdr>
    </w:div>
    <w:div w:id="855582018">
      <w:bodyDiv w:val="1"/>
      <w:marLeft w:val="0"/>
      <w:marRight w:val="0"/>
      <w:marTop w:val="0"/>
      <w:marBottom w:val="0"/>
      <w:divBdr>
        <w:top w:val="none" w:sz="0" w:space="0" w:color="auto"/>
        <w:left w:val="none" w:sz="0" w:space="0" w:color="auto"/>
        <w:bottom w:val="none" w:sz="0" w:space="0" w:color="auto"/>
        <w:right w:val="none" w:sz="0" w:space="0" w:color="auto"/>
      </w:divBdr>
    </w:div>
    <w:div w:id="882058059">
      <w:bodyDiv w:val="1"/>
      <w:marLeft w:val="0"/>
      <w:marRight w:val="0"/>
      <w:marTop w:val="0"/>
      <w:marBottom w:val="0"/>
      <w:divBdr>
        <w:top w:val="none" w:sz="0" w:space="0" w:color="auto"/>
        <w:left w:val="none" w:sz="0" w:space="0" w:color="auto"/>
        <w:bottom w:val="none" w:sz="0" w:space="0" w:color="auto"/>
        <w:right w:val="none" w:sz="0" w:space="0" w:color="auto"/>
      </w:divBdr>
    </w:div>
    <w:div w:id="962731895">
      <w:bodyDiv w:val="1"/>
      <w:marLeft w:val="0"/>
      <w:marRight w:val="0"/>
      <w:marTop w:val="0"/>
      <w:marBottom w:val="0"/>
      <w:divBdr>
        <w:top w:val="none" w:sz="0" w:space="0" w:color="auto"/>
        <w:left w:val="none" w:sz="0" w:space="0" w:color="auto"/>
        <w:bottom w:val="none" w:sz="0" w:space="0" w:color="auto"/>
        <w:right w:val="none" w:sz="0" w:space="0" w:color="auto"/>
      </w:divBdr>
    </w:div>
    <w:div w:id="1158301514">
      <w:bodyDiv w:val="1"/>
      <w:marLeft w:val="0"/>
      <w:marRight w:val="0"/>
      <w:marTop w:val="0"/>
      <w:marBottom w:val="0"/>
      <w:divBdr>
        <w:top w:val="none" w:sz="0" w:space="0" w:color="auto"/>
        <w:left w:val="none" w:sz="0" w:space="0" w:color="auto"/>
        <w:bottom w:val="none" w:sz="0" w:space="0" w:color="auto"/>
        <w:right w:val="none" w:sz="0" w:space="0" w:color="auto"/>
      </w:divBdr>
    </w:div>
    <w:div w:id="1222138113">
      <w:bodyDiv w:val="1"/>
      <w:marLeft w:val="0"/>
      <w:marRight w:val="0"/>
      <w:marTop w:val="0"/>
      <w:marBottom w:val="0"/>
      <w:divBdr>
        <w:top w:val="none" w:sz="0" w:space="0" w:color="auto"/>
        <w:left w:val="none" w:sz="0" w:space="0" w:color="auto"/>
        <w:bottom w:val="none" w:sz="0" w:space="0" w:color="auto"/>
        <w:right w:val="none" w:sz="0" w:space="0" w:color="auto"/>
      </w:divBdr>
    </w:div>
    <w:div w:id="1316639254">
      <w:bodyDiv w:val="1"/>
      <w:marLeft w:val="0"/>
      <w:marRight w:val="0"/>
      <w:marTop w:val="0"/>
      <w:marBottom w:val="0"/>
      <w:divBdr>
        <w:top w:val="none" w:sz="0" w:space="0" w:color="auto"/>
        <w:left w:val="none" w:sz="0" w:space="0" w:color="auto"/>
        <w:bottom w:val="none" w:sz="0" w:space="0" w:color="auto"/>
        <w:right w:val="none" w:sz="0" w:space="0" w:color="auto"/>
      </w:divBdr>
    </w:div>
    <w:div w:id="1325165169">
      <w:bodyDiv w:val="1"/>
      <w:marLeft w:val="0"/>
      <w:marRight w:val="0"/>
      <w:marTop w:val="0"/>
      <w:marBottom w:val="0"/>
      <w:divBdr>
        <w:top w:val="none" w:sz="0" w:space="0" w:color="auto"/>
        <w:left w:val="none" w:sz="0" w:space="0" w:color="auto"/>
        <w:bottom w:val="none" w:sz="0" w:space="0" w:color="auto"/>
        <w:right w:val="none" w:sz="0" w:space="0" w:color="auto"/>
      </w:divBdr>
    </w:div>
    <w:div w:id="1534230486">
      <w:bodyDiv w:val="1"/>
      <w:marLeft w:val="0"/>
      <w:marRight w:val="0"/>
      <w:marTop w:val="0"/>
      <w:marBottom w:val="0"/>
      <w:divBdr>
        <w:top w:val="none" w:sz="0" w:space="0" w:color="auto"/>
        <w:left w:val="none" w:sz="0" w:space="0" w:color="auto"/>
        <w:bottom w:val="none" w:sz="0" w:space="0" w:color="auto"/>
        <w:right w:val="none" w:sz="0" w:space="0" w:color="auto"/>
      </w:divBdr>
    </w:div>
    <w:div w:id="1689060719">
      <w:bodyDiv w:val="1"/>
      <w:marLeft w:val="0"/>
      <w:marRight w:val="0"/>
      <w:marTop w:val="0"/>
      <w:marBottom w:val="0"/>
      <w:divBdr>
        <w:top w:val="none" w:sz="0" w:space="0" w:color="auto"/>
        <w:left w:val="none" w:sz="0" w:space="0" w:color="auto"/>
        <w:bottom w:val="none" w:sz="0" w:space="0" w:color="auto"/>
        <w:right w:val="none" w:sz="0" w:space="0" w:color="auto"/>
      </w:divBdr>
    </w:div>
    <w:div w:id="2030131900">
      <w:bodyDiv w:val="1"/>
      <w:marLeft w:val="0"/>
      <w:marRight w:val="0"/>
      <w:marTop w:val="0"/>
      <w:marBottom w:val="0"/>
      <w:divBdr>
        <w:top w:val="none" w:sz="0" w:space="0" w:color="auto"/>
        <w:left w:val="none" w:sz="0" w:space="0" w:color="auto"/>
        <w:bottom w:val="none" w:sz="0" w:space="0" w:color="auto"/>
        <w:right w:val="none" w:sz="0" w:space="0" w:color="auto"/>
      </w:divBdr>
      <w:divsChild>
        <w:div w:id="1213884815">
          <w:marLeft w:val="0"/>
          <w:marRight w:val="0"/>
          <w:marTop w:val="0"/>
          <w:marBottom w:val="0"/>
          <w:divBdr>
            <w:top w:val="none" w:sz="0" w:space="0" w:color="auto"/>
            <w:left w:val="none" w:sz="0" w:space="0" w:color="auto"/>
            <w:bottom w:val="none" w:sz="0" w:space="0" w:color="auto"/>
            <w:right w:val="none" w:sz="0" w:space="0" w:color="auto"/>
          </w:divBdr>
        </w:div>
        <w:div w:id="1169754341">
          <w:marLeft w:val="0"/>
          <w:marRight w:val="0"/>
          <w:marTop w:val="0"/>
          <w:marBottom w:val="0"/>
          <w:divBdr>
            <w:top w:val="none" w:sz="0" w:space="0" w:color="auto"/>
            <w:left w:val="none" w:sz="0" w:space="0" w:color="auto"/>
            <w:bottom w:val="none" w:sz="0" w:space="0" w:color="auto"/>
            <w:right w:val="none" w:sz="0" w:space="0" w:color="auto"/>
          </w:divBdr>
        </w:div>
        <w:div w:id="1358584724">
          <w:marLeft w:val="0"/>
          <w:marRight w:val="0"/>
          <w:marTop w:val="0"/>
          <w:marBottom w:val="0"/>
          <w:divBdr>
            <w:top w:val="none" w:sz="0" w:space="0" w:color="auto"/>
            <w:left w:val="none" w:sz="0" w:space="0" w:color="auto"/>
            <w:bottom w:val="none" w:sz="0" w:space="0" w:color="auto"/>
            <w:right w:val="none" w:sz="0" w:space="0" w:color="auto"/>
          </w:divBdr>
        </w:div>
        <w:div w:id="1842427316">
          <w:marLeft w:val="0"/>
          <w:marRight w:val="0"/>
          <w:marTop w:val="0"/>
          <w:marBottom w:val="0"/>
          <w:divBdr>
            <w:top w:val="none" w:sz="0" w:space="0" w:color="auto"/>
            <w:left w:val="none" w:sz="0" w:space="0" w:color="auto"/>
            <w:bottom w:val="none" w:sz="0" w:space="0" w:color="auto"/>
            <w:right w:val="none" w:sz="0" w:space="0" w:color="auto"/>
          </w:divBdr>
        </w:div>
        <w:div w:id="1455976962">
          <w:marLeft w:val="0"/>
          <w:marRight w:val="0"/>
          <w:marTop w:val="0"/>
          <w:marBottom w:val="0"/>
          <w:divBdr>
            <w:top w:val="none" w:sz="0" w:space="0" w:color="auto"/>
            <w:left w:val="none" w:sz="0" w:space="0" w:color="auto"/>
            <w:bottom w:val="none" w:sz="0" w:space="0" w:color="auto"/>
            <w:right w:val="none" w:sz="0" w:space="0" w:color="auto"/>
          </w:divBdr>
        </w:div>
        <w:div w:id="1464150357">
          <w:marLeft w:val="0"/>
          <w:marRight w:val="0"/>
          <w:marTop w:val="0"/>
          <w:marBottom w:val="0"/>
          <w:divBdr>
            <w:top w:val="none" w:sz="0" w:space="0" w:color="auto"/>
            <w:left w:val="none" w:sz="0" w:space="0" w:color="auto"/>
            <w:bottom w:val="none" w:sz="0" w:space="0" w:color="auto"/>
            <w:right w:val="none" w:sz="0" w:space="0" w:color="auto"/>
          </w:divBdr>
        </w:div>
        <w:div w:id="600264627">
          <w:marLeft w:val="0"/>
          <w:marRight w:val="0"/>
          <w:marTop w:val="0"/>
          <w:marBottom w:val="0"/>
          <w:divBdr>
            <w:top w:val="none" w:sz="0" w:space="0" w:color="auto"/>
            <w:left w:val="none" w:sz="0" w:space="0" w:color="auto"/>
            <w:bottom w:val="none" w:sz="0" w:space="0" w:color="auto"/>
            <w:right w:val="none" w:sz="0" w:space="0" w:color="auto"/>
          </w:divBdr>
        </w:div>
        <w:div w:id="697269683">
          <w:marLeft w:val="0"/>
          <w:marRight w:val="0"/>
          <w:marTop w:val="0"/>
          <w:marBottom w:val="0"/>
          <w:divBdr>
            <w:top w:val="none" w:sz="0" w:space="0" w:color="auto"/>
            <w:left w:val="none" w:sz="0" w:space="0" w:color="auto"/>
            <w:bottom w:val="none" w:sz="0" w:space="0" w:color="auto"/>
            <w:right w:val="none" w:sz="0" w:space="0" w:color="auto"/>
          </w:divBdr>
        </w:div>
        <w:div w:id="1715538272">
          <w:marLeft w:val="0"/>
          <w:marRight w:val="0"/>
          <w:marTop w:val="0"/>
          <w:marBottom w:val="0"/>
          <w:divBdr>
            <w:top w:val="none" w:sz="0" w:space="0" w:color="auto"/>
            <w:left w:val="none" w:sz="0" w:space="0" w:color="auto"/>
            <w:bottom w:val="none" w:sz="0" w:space="0" w:color="auto"/>
            <w:right w:val="none" w:sz="0" w:space="0" w:color="auto"/>
          </w:divBdr>
        </w:div>
        <w:div w:id="1080563818">
          <w:marLeft w:val="0"/>
          <w:marRight w:val="0"/>
          <w:marTop w:val="0"/>
          <w:marBottom w:val="0"/>
          <w:divBdr>
            <w:top w:val="none" w:sz="0" w:space="0" w:color="auto"/>
            <w:left w:val="none" w:sz="0" w:space="0" w:color="auto"/>
            <w:bottom w:val="none" w:sz="0" w:space="0" w:color="auto"/>
            <w:right w:val="none" w:sz="0" w:space="0" w:color="auto"/>
          </w:divBdr>
        </w:div>
        <w:div w:id="399211602">
          <w:marLeft w:val="0"/>
          <w:marRight w:val="0"/>
          <w:marTop w:val="0"/>
          <w:marBottom w:val="0"/>
          <w:divBdr>
            <w:top w:val="none" w:sz="0" w:space="0" w:color="auto"/>
            <w:left w:val="none" w:sz="0" w:space="0" w:color="auto"/>
            <w:bottom w:val="none" w:sz="0" w:space="0" w:color="auto"/>
            <w:right w:val="none" w:sz="0" w:space="0" w:color="auto"/>
          </w:divBdr>
        </w:div>
        <w:div w:id="2136869852">
          <w:marLeft w:val="0"/>
          <w:marRight w:val="0"/>
          <w:marTop w:val="0"/>
          <w:marBottom w:val="0"/>
          <w:divBdr>
            <w:top w:val="none" w:sz="0" w:space="0" w:color="auto"/>
            <w:left w:val="none" w:sz="0" w:space="0" w:color="auto"/>
            <w:bottom w:val="none" w:sz="0" w:space="0" w:color="auto"/>
            <w:right w:val="none" w:sz="0" w:space="0" w:color="auto"/>
          </w:divBdr>
        </w:div>
        <w:div w:id="145559427">
          <w:marLeft w:val="0"/>
          <w:marRight w:val="0"/>
          <w:marTop w:val="0"/>
          <w:marBottom w:val="0"/>
          <w:divBdr>
            <w:top w:val="none" w:sz="0" w:space="0" w:color="auto"/>
            <w:left w:val="none" w:sz="0" w:space="0" w:color="auto"/>
            <w:bottom w:val="none" w:sz="0" w:space="0" w:color="auto"/>
            <w:right w:val="none" w:sz="0" w:space="0" w:color="auto"/>
          </w:divBdr>
        </w:div>
        <w:div w:id="837499023">
          <w:marLeft w:val="0"/>
          <w:marRight w:val="0"/>
          <w:marTop w:val="0"/>
          <w:marBottom w:val="0"/>
          <w:divBdr>
            <w:top w:val="none" w:sz="0" w:space="0" w:color="auto"/>
            <w:left w:val="none" w:sz="0" w:space="0" w:color="auto"/>
            <w:bottom w:val="none" w:sz="0" w:space="0" w:color="auto"/>
            <w:right w:val="none" w:sz="0" w:space="0" w:color="auto"/>
          </w:divBdr>
        </w:div>
        <w:div w:id="1612320866">
          <w:marLeft w:val="0"/>
          <w:marRight w:val="0"/>
          <w:marTop w:val="0"/>
          <w:marBottom w:val="0"/>
          <w:divBdr>
            <w:top w:val="none" w:sz="0" w:space="0" w:color="auto"/>
            <w:left w:val="none" w:sz="0" w:space="0" w:color="auto"/>
            <w:bottom w:val="none" w:sz="0" w:space="0" w:color="auto"/>
            <w:right w:val="none" w:sz="0" w:space="0" w:color="auto"/>
          </w:divBdr>
        </w:div>
        <w:div w:id="406807882">
          <w:marLeft w:val="0"/>
          <w:marRight w:val="0"/>
          <w:marTop w:val="0"/>
          <w:marBottom w:val="0"/>
          <w:divBdr>
            <w:top w:val="none" w:sz="0" w:space="0" w:color="auto"/>
            <w:left w:val="none" w:sz="0" w:space="0" w:color="auto"/>
            <w:bottom w:val="none" w:sz="0" w:space="0" w:color="auto"/>
            <w:right w:val="none" w:sz="0" w:space="0" w:color="auto"/>
          </w:divBdr>
        </w:div>
      </w:divsChild>
    </w:div>
    <w:div w:id="211111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linca.org.uk/" TargetMode="External" Id="rId11" /><Relationship Type="http://schemas.openxmlformats.org/officeDocument/2006/relationships/styles" Target="styles.xml" Id="rId5" /><Relationship Type="http://schemas.openxmlformats.org/officeDocument/2006/relationships/hyperlink" Target="https://forms.office.com/Pages/DesignPageV2.aspx?origin=NeoPortalPage&amp;subpage=design&amp;id=KFbz5J8ewUiv9KPGcCTScKoO3fU6UF5Cvqa3jnfPoHVUNzFaREZVWlNIWFRHTVQ3Skk2WVRSSFRBTC4u" TargetMode="External" Id="rId10" /><Relationship Type="http://schemas.openxmlformats.org/officeDocument/2006/relationships/numbering" Target="numbering.xml" Id="rId4" /><Relationship Type="http://schemas.openxmlformats.org/officeDocument/2006/relationships/hyperlink" Target="https://www.linca.org.uk/index.asp" TargetMode="External" Id="rId9" /><Relationship Type="http://schemas.microsoft.com/office/2020/10/relationships/intelligence" Target="intelligence2.xml" Id="rId14" /><Relationship Type="http://schemas.openxmlformats.org/officeDocument/2006/relationships/hyperlink" Target="http://www.gov.uk/government/publications/uk-shared-prosperity-fund-prospectus" TargetMode="External" Id="Rea81d6917988441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20" ma:contentTypeDescription="Create a new document." ma:contentTypeScope="" ma:versionID="96ec2c7d537235913dd5dff1b27ec8bf">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48ba0372e11657be07c10815d6a057d1"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97E778-F608-4C56-B343-C3342FC9E2BA}">
  <ds:schemaRefs>
    <ds:schemaRef ds:uri="http://schemas.microsoft.com/sharepoint/v3/contenttype/forms"/>
  </ds:schemaRefs>
</ds:datastoreItem>
</file>

<file path=customXml/itemProps2.xml><?xml version="1.0" encoding="utf-8"?>
<ds:datastoreItem xmlns:ds="http://schemas.openxmlformats.org/officeDocument/2006/customXml" ds:itemID="{F95287C0-B8A6-4440-B620-20014CBD5951}">
  <ds:schemaRefs>
    <ds:schemaRef ds:uri="http://purl.org/dc/elements/1.1/"/>
    <ds:schemaRef ds:uri="http://schemas.microsoft.com/office/2006/metadata/properties"/>
    <ds:schemaRef ds:uri="http://schemas.openxmlformats.org/package/2006/metadata/core-properties"/>
    <ds:schemaRef ds:uri="http://purl.org/dc/dcmitype/"/>
    <ds:schemaRef ds:uri="http://purl.org/dc/terms/"/>
    <ds:schemaRef ds:uri="6de952fb-994f-4cef-bf88-d9a2a2d17181"/>
    <ds:schemaRef ds:uri="http://schemas.microsoft.com/office/2006/documentManagement/types"/>
    <ds:schemaRef ds:uri="http://schemas.microsoft.com/office/infopath/2007/PartnerControls"/>
    <ds:schemaRef ds:uri="fd975ef3-ee41-4f7b-ab81-967f014b12fc"/>
    <ds:schemaRef ds:uri="http://www.w3.org/XML/1998/namespace"/>
  </ds:schemaRefs>
</ds:datastoreItem>
</file>

<file path=customXml/itemProps3.xml><?xml version="1.0" encoding="utf-8"?>
<ds:datastoreItem xmlns:ds="http://schemas.openxmlformats.org/officeDocument/2006/customXml" ds:itemID="{ECF0ABEB-48AD-4019-95D6-229AE3421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Jez Ashberry</dc:creator>
  <keywords/>
  <dc:description/>
  <lastModifiedBy>Lizzie Blythe</lastModifiedBy>
  <revision>124</revision>
  <dcterms:created xsi:type="dcterms:W3CDTF">2023-10-12T11:44:00.0000000Z</dcterms:created>
  <dcterms:modified xsi:type="dcterms:W3CDTF">2024-08-14T12:35:45.1508243Z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