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4CDB3" w14:textId="6BB5AA0E" w:rsidR="00CA4EFF" w:rsidRDefault="2E49C5AD" w:rsidP="039413B7">
      <w:pPr>
        <w:jc w:val="center"/>
      </w:pPr>
      <w:r>
        <w:rPr>
          <w:noProof/>
        </w:rPr>
        <w:drawing>
          <wp:anchor distT="0" distB="0" distL="114300" distR="114300" simplePos="0" relativeHeight="251658240" behindDoc="0" locked="0" layoutInCell="1" allowOverlap="1" wp14:anchorId="08F64C19" wp14:editId="75CC189A">
            <wp:simplePos x="0" y="0"/>
            <wp:positionH relativeFrom="column">
              <wp:align>right</wp:align>
            </wp:positionH>
            <wp:positionV relativeFrom="paragraph">
              <wp:posOffset>0</wp:posOffset>
            </wp:positionV>
            <wp:extent cx="2390775" cy="495300"/>
            <wp:effectExtent l="0" t="0" r="0" b="0"/>
            <wp:wrapSquare wrapText="bothSides"/>
            <wp:docPr id="60036023" name="Picture 60036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390775" cy="495300"/>
                    </a:xfrm>
                    <a:prstGeom prst="rect">
                      <a:avLst/>
                    </a:prstGeom>
                  </pic:spPr>
                </pic:pic>
              </a:graphicData>
            </a:graphic>
            <wp14:sizeRelH relativeFrom="page">
              <wp14:pctWidth>0</wp14:pctWidth>
            </wp14:sizeRelH>
            <wp14:sizeRelV relativeFrom="page">
              <wp14:pctHeight>0</wp14:pctHeight>
            </wp14:sizeRelV>
          </wp:anchor>
        </w:drawing>
      </w:r>
      <w:r>
        <w:br/>
      </w:r>
    </w:p>
    <w:p w14:paraId="2EF983A8" w14:textId="3FBED985" w:rsidR="52132262" w:rsidRDefault="52132262" w:rsidP="52132262">
      <w:pPr>
        <w:jc w:val="center"/>
      </w:pPr>
    </w:p>
    <w:p w14:paraId="3DCAB95B" w14:textId="06B676F2" w:rsidR="52132262" w:rsidRDefault="2A936791" w:rsidP="4A35876C">
      <w:pPr>
        <w:rPr>
          <w:rFonts w:ascii="Arial" w:eastAsia="Arial" w:hAnsi="Arial" w:cs="Arial"/>
        </w:rPr>
      </w:pPr>
      <w:r w:rsidRPr="4A35876C">
        <w:rPr>
          <w:rFonts w:ascii="Arial" w:eastAsia="Arial" w:hAnsi="Arial" w:cs="Arial"/>
          <w:b/>
          <w:bCs/>
          <w:color w:val="000000" w:themeColor="text1"/>
          <w:lang w:val="en-GB"/>
        </w:rPr>
        <w:t>News release</w:t>
      </w:r>
    </w:p>
    <w:p w14:paraId="54609C86" w14:textId="3DD44DDE" w:rsidR="52132262" w:rsidRDefault="52132262" w:rsidP="4A35876C">
      <w:pPr>
        <w:spacing w:line="360" w:lineRule="auto"/>
        <w:rPr>
          <w:rFonts w:ascii="Arial" w:eastAsia="Arial" w:hAnsi="Arial" w:cs="Arial"/>
          <w:b/>
          <w:bCs/>
          <w:color w:val="000000" w:themeColor="text1"/>
        </w:rPr>
      </w:pPr>
    </w:p>
    <w:p w14:paraId="61D90135" w14:textId="55260786" w:rsidR="40E63185" w:rsidRDefault="7B91B42F" w:rsidP="4A35876C">
      <w:pPr>
        <w:spacing w:line="360" w:lineRule="auto"/>
        <w:rPr>
          <w:rFonts w:ascii="Arial" w:eastAsia="Arial" w:hAnsi="Arial" w:cs="Arial"/>
          <w:color w:val="000000" w:themeColor="text1"/>
        </w:rPr>
      </w:pPr>
      <w:r w:rsidRPr="1EAFE874">
        <w:rPr>
          <w:rFonts w:ascii="Arial" w:eastAsia="Arial" w:hAnsi="Arial" w:cs="Arial"/>
          <w:color w:val="000000" w:themeColor="text1"/>
        </w:rPr>
        <w:t>2</w:t>
      </w:r>
      <w:r w:rsidR="00036011">
        <w:rPr>
          <w:rFonts w:ascii="Arial" w:eastAsia="Arial" w:hAnsi="Arial" w:cs="Arial"/>
          <w:color w:val="000000" w:themeColor="text1"/>
        </w:rPr>
        <w:t>1st</w:t>
      </w:r>
      <w:r w:rsidR="6216EF43" w:rsidRPr="1EAFE874">
        <w:rPr>
          <w:rFonts w:ascii="Arial" w:eastAsia="Arial" w:hAnsi="Arial" w:cs="Arial"/>
          <w:color w:val="000000" w:themeColor="text1"/>
        </w:rPr>
        <w:t xml:space="preserve"> </w:t>
      </w:r>
      <w:r w:rsidR="00036011">
        <w:rPr>
          <w:rFonts w:ascii="Arial" w:eastAsia="Arial" w:hAnsi="Arial" w:cs="Arial"/>
          <w:color w:val="000000" w:themeColor="text1"/>
        </w:rPr>
        <w:t>March</w:t>
      </w:r>
      <w:r w:rsidR="4E825EC8" w:rsidRPr="1EAFE874">
        <w:rPr>
          <w:rFonts w:ascii="Arial" w:eastAsia="Arial" w:hAnsi="Arial" w:cs="Arial"/>
          <w:color w:val="000000" w:themeColor="text1"/>
        </w:rPr>
        <w:t xml:space="preserve"> 2023</w:t>
      </w:r>
    </w:p>
    <w:p w14:paraId="04242B4C" w14:textId="1D66BB4B" w:rsidR="52132262" w:rsidRDefault="52132262" w:rsidP="52132262">
      <w:pPr>
        <w:spacing w:line="360" w:lineRule="auto"/>
        <w:rPr>
          <w:rFonts w:ascii="Arial" w:eastAsia="Arial" w:hAnsi="Arial" w:cs="Arial"/>
          <w:color w:val="000000" w:themeColor="text1"/>
        </w:rPr>
      </w:pPr>
    </w:p>
    <w:p w14:paraId="3B73CF88" w14:textId="44D30274" w:rsidR="039413B7" w:rsidRDefault="2E49C5AD" w:rsidP="4A35876C">
      <w:pPr>
        <w:spacing w:line="360" w:lineRule="auto"/>
        <w:jc w:val="center"/>
        <w:rPr>
          <w:rFonts w:ascii="Calibri" w:eastAsia="Calibri" w:hAnsi="Calibri" w:cs="Calibri"/>
        </w:rPr>
      </w:pPr>
      <w:r w:rsidRPr="4A35876C">
        <w:rPr>
          <w:rFonts w:ascii="Arial" w:eastAsia="Arial" w:hAnsi="Arial" w:cs="Arial"/>
          <w:b/>
          <w:bCs/>
          <w:color w:val="000000" w:themeColor="text1"/>
          <w:sz w:val="28"/>
          <w:szCs w:val="28"/>
        </w:rPr>
        <w:t>Micrometric Celebrates 40 Years of Laser Material Processing</w:t>
      </w:r>
    </w:p>
    <w:p w14:paraId="627F52F2" w14:textId="06DC8608" w:rsidR="039413B7" w:rsidRDefault="4E85FEA9" w:rsidP="52132262">
      <w:pPr>
        <w:spacing w:line="360" w:lineRule="auto"/>
        <w:rPr>
          <w:rFonts w:ascii="Arial" w:eastAsia="Arial" w:hAnsi="Arial" w:cs="Arial"/>
          <w:sz w:val="28"/>
          <w:szCs w:val="28"/>
        </w:rPr>
      </w:pPr>
      <w:r w:rsidRPr="52132262">
        <w:rPr>
          <w:rFonts w:ascii="Arial" w:eastAsia="Arial" w:hAnsi="Arial" w:cs="Arial"/>
          <w:b/>
          <w:bCs/>
          <w:lang w:val="en-GB"/>
        </w:rPr>
        <w:t>Lincoln-based manufacturing firm Micrometric is continuing to lead the way in micro laser manufacturing and multi-process services during its 40</w:t>
      </w:r>
      <w:r w:rsidRPr="52132262">
        <w:rPr>
          <w:rFonts w:ascii="Arial" w:eastAsia="Arial" w:hAnsi="Arial" w:cs="Arial"/>
          <w:b/>
          <w:bCs/>
          <w:vertAlign w:val="superscript"/>
          <w:lang w:val="en-GB"/>
        </w:rPr>
        <w:t>th</w:t>
      </w:r>
      <w:r w:rsidRPr="52132262">
        <w:rPr>
          <w:rFonts w:ascii="Arial" w:eastAsia="Arial" w:hAnsi="Arial" w:cs="Arial"/>
          <w:b/>
          <w:bCs/>
          <w:lang w:val="en-GB"/>
        </w:rPr>
        <w:t xml:space="preserve"> year of business.</w:t>
      </w:r>
    </w:p>
    <w:p w14:paraId="060A6C4A" w14:textId="511C243F" w:rsidR="039413B7" w:rsidRDefault="11E49DA4" w:rsidP="4A35876C">
      <w:pPr>
        <w:spacing w:line="360" w:lineRule="auto"/>
        <w:rPr>
          <w:rFonts w:ascii="Arial" w:eastAsia="Arial" w:hAnsi="Arial" w:cs="Arial"/>
          <w:color w:val="000000" w:themeColor="text1"/>
          <w:lang w:val="en-GB"/>
        </w:rPr>
      </w:pPr>
      <w:r w:rsidRPr="1BAA00E8">
        <w:rPr>
          <w:rFonts w:ascii="Arial" w:eastAsia="Arial" w:hAnsi="Arial" w:cs="Arial"/>
          <w:lang w:val="en-GB"/>
        </w:rPr>
        <w:t xml:space="preserve">With this </w:t>
      </w:r>
      <w:r w:rsidR="00FD314F" w:rsidRPr="1BAA00E8">
        <w:rPr>
          <w:rFonts w:ascii="Arial" w:eastAsia="Arial" w:hAnsi="Arial" w:cs="Arial"/>
          <w:lang w:val="en-GB"/>
        </w:rPr>
        <w:t xml:space="preserve">special </w:t>
      </w:r>
      <w:r w:rsidRPr="1BAA00E8">
        <w:rPr>
          <w:rFonts w:ascii="Arial" w:eastAsia="Arial" w:hAnsi="Arial" w:cs="Arial"/>
          <w:lang w:val="en-GB"/>
        </w:rPr>
        <w:t xml:space="preserve">anniversary, </w:t>
      </w:r>
      <w:r w:rsidR="4B4B96EA" w:rsidRPr="1BAA00E8">
        <w:rPr>
          <w:rFonts w:ascii="Arial" w:eastAsia="Arial" w:hAnsi="Arial" w:cs="Arial"/>
          <w:lang w:val="en-GB"/>
        </w:rPr>
        <w:t xml:space="preserve">Micrometric </w:t>
      </w:r>
      <w:r w:rsidR="5FFDDEB0" w:rsidRPr="1BAA00E8">
        <w:rPr>
          <w:rFonts w:ascii="Arial" w:eastAsia="Arial" w:hAnsi="Arial" w:cs="Arial"/>
          <w:lang w:val="en-GB"/>
        </w:rPr>
        <w:t xml:space="preserve">is </w:t>
      </w:r>
      <w:r w:rsidR="4B4B96EA" w:rsidRPr="1BAA00E8">
        <w:rPr>
          <w:rFonts w:ascii="Arial" w:eastAsia="Arial" w:hAnsi="Arial" w:cs="Arial"/>
          <w:lang w:val="en-GB"/>
        </w:rPr>
        <w:t>reflect</w:t>
      </w:r>
      <w:r w:rsidR="01E18B04" w:rsidRPr="1BAA00E8">
        <w:rPr>
          <w:rFonts w:ascii="Arial" w:eastAsia="Arial" w:hAnsi="Arial" w:cs="Arial"/>
          <w:lang w:val="en-GB"/>
        </w:rPr>
        <w:t>ing</w:t>
      </w:r>
      <w:r w:rsidR="4B4B96EA" w:rsidRPr="1BAA00E8">
        <w:rPr>
          <w:rFonts w:ascii="Arial" w:eastAsia="Arial" w:hAnsi="Arial" w:cs="Arial"/>
          <w:lang w:val="en-GB"/>
        </w:rPr>
        <w:t xml:space="preserve"> on the changes the company has faced </w:t>
      </w:r>
      <w:r w:rsidR="669AF231" w:rsidRPr="1BAA00E8">
        <w:rPr>
          <w:rFonts w:ascii="Arial" w:eastAsia="Arial" w:hAnsi="Arial" w:cs="Arial"/>
          <w:lang w:val="en-GB"/>
        </w:rPr>
        <w:t xml:space="preserve">and the evolution of services it provides in </w:t>
      </w:r>
      <w:r w:rsidR="03E6A147" w:rsidRPr="1BAA00E8">
        <w:rPr>
          <w:rFonts w:ascii="Arial" w:eastAsia="Arial" w:hAnsi="Arial" w:cs="Arial"/>
          <w:lang w:val="en-GB"/>
        </w:rPr>
        <w:t xml:space="preserve">a range of </w:t>
      </w:r>
      <w:r w:rsidR="669AF231" w:rsidRPr="1BAA00E8">
        <w:rPr>
          <w:rFonts w:ascii="Arial" w:eastAsia="Arial" w:hAnsi="Arial" w:cs="Arial"/>
          <w:lang w:val="en-GB"/>
        </w:rPr>
        <w:t>sector</w:t>
      </w:r>
      <w:r w:rsidR="2312345B" w:rsidRPr="1BAA00E8">
        <w:rPr>
          <w:rFonts w:ascii="Arial" w:eastAsia="Arial" w:hAnsi="Arial" w:cs="Arial"/>
          <w:lang w:val="en-GB"/>
        </w:rPr>
        <w:t>s including medical, aerospace and automotive</w:t>
      </w:r>
      <w:r w:rsidR="669AF231" w:rsidRPr="1BAA00E8">
        <w:rPr>
          <w:rFonts w:ascii="Arial" w:eastAsia="Arial" w:hAnsi="Arial" w:cs="Arial"/>
          <w:lang w:val="en-GB"/>
        </w:rPr>
        <w:t xml:space="preserve">. </w:t>
      </w:r>
      <w:r w:rsidR="669AF231" w:rsidRPr="1BAA00E8">
        <w:rPr>
          <w:rFonts w:ascii="Arial" w:eastAsia="Arial" w:hAnsi="Arial" w:cs="Arial"/>
          <w:color w:val="000000" w:themeColor="text1"/>
          <w:lang w:val="en-GB"/>
        </w:rPr>
        <w:t>Founded by Maurice Gates and Neil Main, Micrometric began</w:t>
      </w:r>
      <w:r w:rsidR="00AC4C57" w:rsidRPr="1BAA00E8">
        <w:rPr>
          <w:rFonts w:ascii="Arial" w:eastAsia="Arial" w:hAnsi="Arial" w:cs="Arial"/>
          <w:color w:val="000000" w:themeColor="text1"/>
          <w:lang w:val="en-GB"/>
        </w:rPr>
        <w:t xml:space="preserve"> </w:t>
      </w:r>
      <w:r w:rsidR="00C3761B" w:rsidRPr="1BAA00E8">
        <w:rPr>
          <w:rFonts w:ascii="Arial" w:eastAsia="Arial" w:hAnsi="Arial" w:cs="Arial"/>
          <w:color w:val="000000" w:themeColor="text1"/>
          <w:lang w:val="en-GB"/>
        </w:rPr>
        <w:t xml:space="preserve">by cutting sheet metal using innovative CO2 lasers </w:t>
      </w:r>
      <w:r w:rsidR="669AF231" w:rsidRPr="1BAA00E8">
        <w:rPr>
          <w:rFonts w:ascii="Arial" w:eastAsia="Arial" w:hAnsi="Arial" w:cs="Arial"/>
          <w:color w:val="000000" w:themeColor="text1"/>
          <w:lang w:val="en-GB"/>
        </w:rPr>
        <w:t>in January 1983</w:t>
      </w:r>
      <w:r w:rsidR="16BDA8E4" w:rsidRPr="1BAA00E8">
        <w:rPr>
          <w:rFonts w:ascii="Arial" w:eastAsia="Arial" w:hAnsi="Arial" w:cs="Arial"/>
          <w:color w:val="000000" w:themeColor="text1"/>
          <w:lang w:val="en-GB"/>
        </w:rPr>
        <w:t xml:space="preserve"> and had a turnover of </w:t>
      </w:r>
      <w:r w:rsidR="5E8D291E" w:rsidRPr="1BAA00E8">
        <w:rPr>
          <w:rFonts w:ascii="Arial" w:eastAsia="Arial" w:hAnsi="Arial" w:cs="Arial"/>
          <w:color w:val="000000" w:themeColor="text1"/>
          <w:lang w:val="en-GB"/>
        </w:rPr>
        <w:t xml:space="preserve">only </w:t>
      </w:r>
      <w:r w:rsidR="16BDA8E4" w:rsidRPr="1BAA00E8">
        <w:rPr>
          <w:rFonts w:ascii="Arial" w:eastAsia="Arial" w:hAnsi="Arial" w:cs="Arial"/>
          <w:color w:val="000000" w:themeColor="text1"/>
          <w:lang w:val="en-GB"/>
        </w:rPr>
        <w:t xml:space="preserve">£50 in </w:t>
      </w:r>
      <w:r w:rsidR="669AF231" w:rsidRPr="1BAA00E8">
        <w:rPr>
          <w:rFonts w:ascii="Arial" w:eastAsia="Arial" w:hAnsi="Arial" w:cs="Arial"/>
          <w:color w:val="000000" w:themeColor="text1"/>
          <w:lang w:val="en-GB"/>
        </w:rPr>
        <w:t>its first month</w:t>
      </w:r>
      <w:r w:rsidR="5B44F257" w:rsidRPr="1BAA00E8">
        <w:rPr>
          <w:rFonts w:ascii="Arial" w:eastAsia="Arial" w:hAnsi="Arial" w:cs="Arial"/>
          <w:color w:val="000000" w:themeColor="text1"/>
          <w:lang w:val="en-GB"/>
        </w:rPr>
        <w:t xml:space="preserve"> </w:t>
      </w:r>
      <w:r w:rsidR="3A330DE1" w:rsidRPr="004C1B28">
        <w:rPr>
          <w:rFonts w:ascii="Arial" w:eastAsia="Arial" w:hAnsi="Arial" w:cs="Arial"/>
          <w:color w:val="000000" w:themeColor="text1"/>
          <w:lang w:val="en-GB"/>
        </w:rPr>
        <w:t>-</w:t>
      </w:r>
      <w:r w:rsidR="3A330DE1" w:rsidRPr="1BAA00E8">
        <w:rPr>
          <w:rFonts w:ascii="Arial" w:eastAsia="Arial" w:hAnsi="Arial" w:cs="Arial"/>
          <w:color w:val="000000" w:themeColor="text1"/>
          <w:lang w:val="en-GB"/>
        </w:rPr>
        <w:t xml:space="preserve"> </w:t>
      </w:r>
      <w:r w:rsidR="24942EAE" w:rsidRPr="1BAA00E8">
        <w:rPr>
          <w:rFonts w:ascii="Arial" w:eastAsia="Arial" w:hAnsi="Arial" w:cs="Arial"/>
          <w:color w:val="000000" w:themeColor="text1"/>
          <w:lang w:val="en-GB"/>
        </w:rPr>
        <w:t xml:space="preserve">but </w:t>
      </w:r>
      <w:r w:rsidR="5B44F257" w:rsidRPr="1BAA00E8">
        <w:rPr>
          <w:rFonts w:ascii="Arial" w:eastAsia="Arial" w:hAnsi="Arial" w:cs="Arial"/>
          <w:color w:val="000000" w:themeColor="text1"/>
          <w:lang w:val="en-GB"/>
        </w:rPr>
        <w:t>this soon started growing.</w:t>
      </w:r>
    </w:p>
    <w:p w14:paraId="11BB70BA" w14:textId="52AB698C" w:rsidR="039413B7" w:rsidRDefault="15EBA01C" w:rsidP="52132262">
      <w:pPr>
        <w:spacing w:line="360" w:lineRule="auto"/>
        <w:rPr>
          <w:rFonts w:ascii="Arial" w:eastAsia="Arial" w:hAnsi="Arial" w:cs="Arial"/>
          <w:lang w:val="en-GB"/>
        </w:rPr>
      </w:pPr>
      <w:r w:rsidRPr="07823788">
        <w:rPr>
          <w:rFonts w:ascii="Arial" w:eastAsia="Arial" w:hAnsi="Arial" w:cs="Arial"/>
          <w:color w:val="000000" w:themeColor="text1"/>
          <w:lang w:val="en-GB"/>
        </w:rPr>
        <w:t>Neil Main, Managing Director of Micrometric, remembers contracts that changed the services provided by Micrometric: “We were asked by the Atomic Energy Research Establishment at Harwell if we could make radiation sensors for detecting alpha radiation.</w:t>
      </w:r>
      <w:r w:rsidR="1C523680" w:rsidRPr="07823788">
        <w:rPr>
          <w:rFonts w:ascii="Arial" w:eastAsia="Arial" w:hAnsi="Arial" w:cs="Arial"/>
          <w:color w:val="000000" w:themeColor="text1"/>
          <w:lang w:val="en-GB"/>
        </w:rPr>
        <w:t xml:space="preserve"> They needed small rectangles cutting and each to have a letter and number and error code that was different on each. At that time our competitors were not able to do this, so we rose to the challenge</w:t>
      </w:r>
      <w:r w:rsidR="005F3D1E" w:rsidRPr="07823788">
        <w:rPr>
          <w:rFonts w:ascii="Arial" w:eastAsia="Arial" w:hAnsi="Arial" w:cs="Arial"/>
          <w:color w:val="000000" w:themeColor="text1"/>
          <w:lang w:val="en-GB"/>
        </w:rPr>
        <w:t xml:space="preserve"> and successfully output the parts using</w:t>
      </w:r>
      <w:r w:rsidR="004C26EF" w:rsidRPr="07823788">
        <w:rPr>
          <w:rFonts w:ascii="Arial" w:eastAsia="Arial" w:hAnsi="Arial" w:cs="Arial"/>
        </w:rPr>
        <w:t xml:space="preserve"> the large CO2 laser (DE)</w:t>
      </w:r>
      <w:r w:rsidR="004C26EF" w:rsidRPr="07823788">
        <w:rPr>
          <w:rFonts w:ascii="Arial" w:eastAsia="Arial" w:hAnsi="Arial" w:cs="Arial"/>
          <w:color w:val="000000" w:themeColor="text1"/>
          <w:lang w:val="en-GB"/>
        </w:rPr>
        <w:t xml:space="preserve"> and BBC Micro</w:t>
      </w:r>
      <w:r w:rsidR="1C523680" w:rsidRPr="07823788">
        <w:rPr>
          <w:rFonts w:ascii="Arial" w:eastAsia="Arial" w:hAnsi="Arial" w:cs="Arial"/>
          <w:color w:val="000000" w:themeColor="text1"/>
          <w:lang w:val="en-GB"/>
        </w:rPr>
        <w:t>.”</w:t>
      </w:r>
    </w:p>
    <w:p w14:paraId="38C69DD6" w14:textId="3F3B7595" w:rsidR="039413B7" w:rsidRDefault="66809ED7" w:rsidP="52132262">
      <w:pPr>
        <w:spacing w:line="360" w:lineRule="auto"/>
        <w:rPr>
          <w:rFonts w:ascii="Arial" w:eastAsia="Arial" w:hAnsi="Arial" w:cs="Arial"/>
          <w:lang w:val="en-GB"/>
        </w:rPr>
      </w:pPr>
      <w:r w:rsidRPr="52132262">
        <w:rPr>
          <w:rFonts w:ascii="Arial" w:eastAsia="Arial" w:hAnsi="Arial" w:cs="Arial"/>
          <w:color w:val="000000" w:themeColor="text1"/>
          <w:lang w:val="en-GB"/>
        </w:rPr>
        <w:t>By 1990, Micrometric Techniques was a precision laser processor, and several industries were asking the team to make parts: electronics, gas turbines, food manufacturers, and medical. Most of the medical items were for instrumentation but Micrometric was asked to make one part for a prostate cancer remover.</w:t>
      </w:r>
    </w:p>
    <w:p w14:paraId="2846C443" w14:textId="6420B1FA" w:rsidR="039413B7" w:rsidRDefault="66809ED7" w:rsidP="52132262">
      <w:pPr>
        <w:spacing w:line="360" w:lineRule="auto"/>
        <w:rPr>
          <w:rFonts w:ascii="Arial" w:eastAsia="Arial" w:hAnsi="Arial" w:cs="Arial"/>
          <w:sz w:val="28"/>
          <w:szCs w:val="28"/>
        </w:rPr>
      </w:pPr>
      <w:r w:rsidRPr="52132262">
        <w:rPr>
          <w:rFonts w:ascii="Arial" w:eastAsia="Arial" w:hAnsi="Arial" w:cs="Arial"/>
          <w:color w:val="000000" w:themeColor="text1"/>
        </w:rPr>
        <w:t xml:space="preserve">In 1994 the company moved into a new purpose-built factory on Doddington Road, Lincoln, allowing further expansion. With more space the company invested in new hi-tech lasers including its first Bystronic which was fast, </w:t>
      </w:r>
      <w:proofErr w:type="gramStart"/>
      <w:r w:rsidRPr="52132262">
        <w:rPr>
          <w:rFonts w:ascii="Arial" w:eastAsia="Arial" w:hAnsi="Arial" w:cs="Arial"/>
          <w:color w:val="000000" w:themeColor="text1"/>
        </w:rPr>
        <w:t>flexible</w:t>
      </w:r>
      <w:proofErr w:type="gramEnd"/>
      <w:r w:rsidRPr="52132262">
        <w:rPr>
          <w:rFonts w:ascii="Arial" w:eastAsia="Arial" w:hAnsi="Arial" w:cs="Arial"/>
          <w:color w:val="000000" w:themeColor="text1"/>
        </w:rPr>
        <w:t xml:space="preserve"> and precise.</w:t>
      </w:r>
    </w:p>
    <w:p w14:paraId="134A2FC0" w14:textId="60E3F7E8" w:rsidR="53C93141" w:rsidRDefault="53C93141" w:rsidP="4A35876C">
      <w:pPr>
        <w:spacing w:line="360" w:lineRule="auto"/>
        <w:rPr>
          <w:rFonts w:ascii="Arial" w:eastAsia="Arial" w:hAnsi="Arial" w:cs="Arial"/>
          <w:color w:val="000000" w:themeColor="text1"/>
        </w:rPr>
      </w:pPr>
      <w:r w:rsidRPr="4A35876C">
        <w:rPr>
          <w:rFonts w:ascii="Arial" w:eastAsia="Arial" w:hAnsi="Arial" w:cs="Arial"/>
          <w:color w:val="000000" w:themeColor="text1"/>
          <w:lang w:val="en-GB"/>
        </w:rPr>
        <w:lastRenderedPageBreak/>
        <w:t xml:space="preserve">After Neil purchased Micrometric in 2004, he faced a great challenge: the biggest customer which accounted for around 25% of turnover in </w:t>
      </w:r>
      <w:proofErr w:type="spellStart"/>
      <w:r w:rsidRPr="4A35876C">
        <w:rPr>
          <w:rFonts w:ascii="Arial" w:eastAsia="Arial" w:hAnsi="Arial" w:cs="Arial"/>
          <w:color w:val="000000" w:themeColor="text1"/>
          <w:lang w:val="en-GB"/>
        </w:rPr>
        <w:t>Micrometric’s</w:t>
      </w:r>
      <w:proofErr w:type="spellEnd"/>
      <w:r w:rsidRPr="4A35876C">
        <w:rPr>
          <w:rFonts w:ascii="Arial" w:eastAsia="Arial" w:hAnsi="Arial" w:cs="Arial"/>
          <w:color w:val="000000" w:themeColor="text1"/>
          <w:lang w:val="en-GB"/>
        </w:rPr>
        <w:t xml:space="preserve"> portfolio bought its own laser. The company’s revenue declined, and it resulted in redundancies. </w:t>
      </w:r>
    </w:p>
    <w:p w14:paraId="48CA1492" w14:textId="1C2F9F8A" w:rsidR="53C93141" w:rsidRDefault="53C93141" w:rsidP="52132262">
      <w:pPr>
        <w:spacing w:line="360" w:lineRule="auto"/>
        <w:rPr>
          <w:rFonts w:ascii="Arial" w:eastAsia="Arial" w:hAnsi="Arial" w:cs="Arial"/>
          <w:color w:val="000000" w:themeColor="text1"/>
          <w:lang w:val="en-GB"/>
        </w:rPr>
      </w:pPr>
      <w:r w:rsidRPr="52132262">
        <w:rPr>
          <w:rFonts w:ascii="Arial" w:eastAsia="Arial" w:hAnsi="Arial" w:cs="Arial"/>
          <w:color w:val="000000" w:themeColor="text1"/>
          <w:lang w:val="en-GB"/>
        </w:rPr>
        <w:t>Recovery took a while before the company was able to invest in new equipment. However, technological advances meant that the new lasers when purchased were state of the art and Micrometric was able to produce better quality components more quickly with a higher-skilled workforce.</w:t>
      </w:r>
    </w:p>
    <w:p w14:paraId="6B1728FD" w14:textId="21CBB977" w:rsidR="00962C3A" w:rsidRPr="000950FB" w:rsidRDefault="006874FD" w:rsidP="52132262">
      <w:pPr>
        <w:spacing w:line="360" w:lineRule="auto"/>
        <w:rPr>
          <w:rFonts w:ascii="Arial" w:eastAsia="Arial" w:hAnsi="Arial" w:cs="Arial"/>
          <w:color w:val="FF0000"/>
        </w:rPr>
      </w:pPr>
      <w:r w:rsidRPr="07823788">
        <w:rPr>
          <w:rFonts w:ascii="Arial" w:eastAsia="Arial" w:hAnsi="Arial" w:cs="Arial"/>
          <w:color w:val="000000" w:themeColor="text1"/>
        </w:rPr>
        <w:t xml:space="preserve">Over the past five years, Micrometric has enjoyed strong growth to meet the demand for precision components, including the Coherent </w:t>
      </w:r>
      <w:proofErr w:type="spellStart"/>
      <w:r w:rsidRPr="07823788">
        <w:rPr>
          <w:rFonts w:ascii="Arial" w:eastAsia="Arial" w:hAnsi="Arial" w:cs="Arial"/>
          <w:color w:val="000000" w:themeColor="text1"/>
        </w:rPr>
        <w:t>Starcut</w:t>
      </w:r>
      <w:proofErr w:type="spellEnd"/>
      <w:r w:rsidRPr="07823788">
        <w:rPr>
          <w:rFonts w:ascii="Arial" w:eastAsia="Arial" w:hAnsi="Arial" w:cs="Arial"/>
          <w:color w:val="000000" w:themeColor="text1"/>
        </w:rPr>
        <w:t xml:space="preserve"> tube cutting machine which produces exclusive medical instruments with extremely high precision, and a new </w:t>
      </w:r>
      <w:proofErr w:type="spellStart"/>
      <w:r w:rsidRPr="07823788">
        <w:rPr>
          <w:rFonts w:ascii="Arial" w:eastAsia="Arial" w:hAnsi="Arial" w:cs="Arial"/>
          <w:color w:val="000000" w:themeColor="text1"/>
        </w:rPr>
        <w:t>Lasercube</w:t>
      </w:r>
      <w:proofErr w:type="spellEnd"/>
      <w:r w:rsidRPr="07823788">
        <w:rPr>
          <w:rFonts w:ascii="Arial" w:eastAsia="Arial" w:hAnsi="Arial" w:cs="Arial"/>
          <w:color w:val="000000" w:themeColor="text1"/>
        </w:rPr>
        <w:t xml:space="preserve"> machine which delivers on quality, precision, speed and efficiency. It is these developments that will allow the team to continue producing high-quality precision components for a multitude of industries including the medical sector.</w:t>
      </w:r>
    </w:p>
    <w:p w14:paraId="59808E48" w14:textId="363C0CF0" w:rsidR="3637B628" w:rsidRDefault="3637B628" w:rsidP="52132262">
      <w:pPr>
        <w:spacing w:line="360" w:lineRule="auto"/>
        <w:rPr>
          <w:rFonts w:ascii="Arial" w:eastAsia="Arial" w:hAnsi="Arial" w:cs="Arial"/>
          <w:lang w:val="en-GB"/>
        </w:rPr>
      </w:pPr>
      <w:r w:rsidRPr="57D57ECD">
        <w:rPr>
          <w:rFonts w:ascii="Arial" w:eastAsia="Arial" w:hAnsi="Arial" w:cs="Arial"/>
          <w:color w:val="000000" w:themeColor="text1"/>
          <w:lang w:val="en-GB"/>
        </w:rPr>
        <w:t>When looking into the future Neil is positive: “Most things develop out of a need, and we have seen so much change in just the last three years, but customers are still asking for new parts and processes. We are always looking for new ways of expanding our services so there is huge potential for growth in the medical</w:t>
      </w:r>
      <w:r w:rsidR="00E5295F" w:rsidRPr="57D57ECD">
        <w:rPr>
          <w:rFonts w:ascii="Arial" w:eastAsia="Arial" w:hAnsi="Arial" w:cs="Arial"/>
          <w:color w:val="000000" w:themeColor="text1"/>
          <w:lang w:val="en-GB"/>
        </w:rPr>
        <w:t>, aero</w:t>
      </w:r>
      <w:r w:rsidR="00D42941" w:rsidRPr="57D57ECD">
        <w:rPr>
          <w:rFonts w:ascii="Arial" w:eastAsia="Arial" w:hAnsi="Arial" w:cs="Arial"/>
          <w:color w:val="000000" w:themeColor="text1"/>
          <w:lang w:val="en-GB"/>
        </w:rPr>
        <w:t>space and automotive</w:t>
      </w:r>
      <w:r w:rsidRPr="57D57ECD">
        <w:rPr>
          <w:rFonts w:ascii="Arial" w:eastAsia="Arial" w:hAnsi="Arial" w:cs="Arial"/>
          <w:color w:val="000000" w:themeColor="text1"/>
          <w:lang w:val="en-GB"/>
        </w:rPr>
        <w:t xml:space="preserve"> industr</w:t>
      </w:r>
      <w:r w:rsidR="00D42941" w:rsidRPr="57D57ECD">
        <w:rPr>
          <w:rFonts w:ascii="Arial" w:eastAsia="Arial" w:hAnsi="Arial" w:cs="Arial"/>
          <w:color w:val="000000" w:themeColor="text1"/>
          <w:lang w:val="en-GB"/>
        </w:rPr>
        <w:t>ies</w:t>
      </w:r>
      <w:r w:rsidRPr="57D57ECD">
        <w:rPr>
          <w:rFonts w:ascii="Arial" w:eastAsia="Arial" w:hAnsi="Arial" w:cs="Arial"/>
          <w:color w:val="000000" w:themeColor="text1"/>
          <w:lang w:val="en-GB"/>
        </w:rPr>
        <w:t>.”</w:t>
      </w:r>
    </w:p>
    <w:p w14:paraId="705B87EB" w14:textId="6CA29B88" w:rsidR="4A8573A5" w:rsidRDefault="4A8573A5" w:rsidP="57D57ECD">
      <w:pPr>
        <w:spacing w:line="360" w:lineRule="auto"/>
        <w:rPr>
          <w:rFonts w:ascii="Arial" w:eastAsia="Arial" w:hAnsi="Arial" w:cs="Arial"/>
          <w:lang w:val="en-GB"/>
        </w:rPr>
      </w:pPr>
      <w:r w:rsidRPr="57D57ECD">
        <w:rPr>
          <w:rFonts w:ascii="Arial" w:eastAsia="Arial" w:hAnsi="Arial" w:cs="Arial"/>
          <w:color w:val="000000" w:themeColor="text1"/>
          <w:lang w:val="en-GB"/>
        </w:rPr>
        <w:t>Micrometric are AS9100 accredited and are members of the Midlands Aerospace Alliance (MAA), The Manufacturers’ Organisation (MAKE UK), Association of Industrial Laser Users (AILU), The Welding Institute (TWI) and Motorsport Industry Association (MIA).</w:t>
      </w:r>
    </w:p>
    <w:p w14:paraId="159A45E4" w14:textId="2F8B2635" w:rsidR="3637B628" w:rsidRDefault="3637B628" w:rsidP="4A35876C">
      <w:pPr>
        <w:spacing w:after="0" w:line="360" w:lineRule="auto"/>
        <w:rPr>
          <w:rFonts w:ascii="Arial" w:eastAsia="Arial" w:hAnsi="Arial" w:cs="Arial"/>
          <w:color w:val="000000" w:themeColor="text1"/>
          <w:lang w:val="en-GB"/>
        </w:rPr>
      </w:pPr>
      <w:r w:rsidRPr="4A35876C">
        <w:rPr>
          <w:rFonts w:ascii="Arial" w:eastAsia="Arial" w:hAnsi="Arial" w:cs="Arial"/>
          <w:color w:val="000000" w:themeColor="text1"/>
          <w:lang w:val="en-GB"/>
        </w:rPr>
        <w:t xml:space="preserve">To find out more about Micrometric visit </w:t>
      </w:r>
      <w:hyperlink r:id="rId9">
        <w:r w:rsidRPr="4A35876C">
          <w:rPr>
            <w:rStyle w:val="Hyperlink"/>
            <w:rFonts w:ascii="Arial" w:eastAsia="Arial" w:hAnsi="Arial" w:cs="Arial"/>
            <w:lang w:val="en-GB"/>
          </w:rPr>
          <w:t>https://micrometric.co.uk/</w:t>
        </w:r>
      </w:hyperlink>
      <w:r w:rsidRPr="4A35876C">
        <w:rPr>
          <w:rFonts w:ascii="Arial" w:eastAsia="Arial" w:hAnsi="Arial" w:cs="Arial"/>
          <w:color w:val="000000" w:themeColor="text1"/>
          <w:lang w:val="en-GB"/>
        </w:rPr>
        <w:t xml:space="preserve"> or contact the sales office on 01522 509999.</w:t>
      </w:r>
    </w:p>
    <w:p w14:paraId="45ED967C" w14:textId="60D1B8B1" w:rsidR="52132262" w:rsidRDefault="52132262" w:rsidP="52132262">
      <w:pPr>
        <w:spacing w:after="0" w:line="360" w:lineRule="auto"/>
        <w:rPr>
          <w:rFonts w:ascii="Arial" w:eastAsia="Arial" w:hAnsi="Arial" w:cs="Arial"/>
          <w:color w:val="000000" w:themeColor="text1"/>
          <w:lang w:val="en-GB"/>
        </w:rPr>
      </w:pPr>
    </w:p>
    <w:p w14:paraId="5A3DE92A" w14:textId="5E42BF62" w:rsidR="3637B628" w:rsidRDefault="3637B628" w:rsidP="4A35876C">
      <w:pPr>
        <w:spacing w:after="0" w:line="360" w:lineRule="auto"/>
        <w:jc w:val="center"/>
        <w:rPr>
          <w:rFonts w:ascii="Arial" w:eastAsia="Arial" w:hAnsi="Arial" w:cs="Arial"/>
          <w:b/>
          <w:bCs/>
          <w:color w:val="000000" w:themeColor="text1"/>
          <w:lang w:val="en-GB"/>
        </w:rPr>
      </w:pPr>
      <w:r w:rsidRPr="4A35876C">
        <w:rPr>
          <w:rFonts w:ascii="Arial" w:eastAsia="Arial" w:hAnsi="Arial" w:cs="Arial"/>
          <w:b/>
          <w:bCs/>
          <w:color w:val="000000" w:themeColor="text1"/>
          <w:lang w:val="en-GB"/>
        </w:rPr>
        <w:t>Ends</w:t>
      </w:r>
    </w:p>
    <w:p w14:paraId="45E8F856" w14:textId="1C5FAAF8" w:rsidR="52132262" w:rsidRDefault="52132262" w:rsidP="52132262">
      <w:pPr>
        <w:spacing w:after="0" w:line="360" w:lineRule="auto"/>
        <w:rPr>
          <w:rFonts w:ascii="Arial" w:eastAsia="Arial" w:hAnsi="Arial" w:cs="Arial"/>
          <w:color w:val="000000" w:themeColor="text1"/>
          <w:lang w:val="en-GB"/>
        </w:rPr>
      </w:pPr>
    </w:p>
    <w:p w14:paraId="6083F307" w14:textId="16F22111" w:rsidR="3637B628" w:rsidRDefault="3637B628" w:rsidP="52132262">
      <w:pPr>
        <w:spacing w:after="0" w:line="360" w:lineRule="auto"/>
        <w:rPr>
          <w:rFonts w:ascii="Arial" w:eastAsia="Arial" w:hAnsi="Arial" w:cs="Arial"/>
          <w:color w:val="000000" w:themeColor="text1"/>
          <w:lang w:val="en-GB"/>
        </w:rPr>
      </w:pPr>
      <w:r w:rsidRPr="52132262">
        <w:rPr>
          <w:rFonts w:ascii="Arial" w:eastAsia="Arial" w:hAnsi="Arial" w:cs="Arial"/>
          <w:color w:val="000000" w:themeColor="text1"/>
          <w:lang w:val="en-GB"/>
        </w:rPr>
        <w:t xml:space="preserve">Notes to editors: </w:t>
      </w:r>
    </w:p>
    <w:p w14:paraId="015C8AE0" w14:textId="2F963527" w:rsidR="3637B628" w:rsidRDefault="3637B628" w:rsidP="4A35876C">
      <w:pPr>
        <w:pStyle w:val="ListParagraph"/>
        <w:numPr>
          <w:ilvl w:val="0"/>
          <w:numId w:val="4"/>
        </w:numPr>
        <w:spacing w:after="0" w:line="360" w:lineRule="auto"/>
        <w:ind w:left="709" w:hanging="371"/>
        <w:rPr>
          <w:rFonts w:ascii="Arial" w:eastAsia="Arial" w:hAnsi="Arial" w:cs="Arial"/>
          <w:color w:val="000000" w:themeColor="text1"/>
          <w:lang w:val="en-GB"/>
        </w:rPr>
      </w:pPr>
      <w:r w:rsidRPr="4A35876C">
        <w:rPr>
          <w:rFonts w:ascii="Arial" w:eastAsia="Arial" w:hAnsi="Arial" w:cs="Arial"/>
          <w:color w:val="000000" w:themeColor="text1"/>
          <w:lang w:val="en-GB"/>
        </w:rPr>
        <w:t xml:space="preserve">Micrometric Ltd specialises in laser material processing of metals and is a European leader in the use of lasers in the production of fine parts and precision components from fast prototype through to volume production.  </w:t>
      </w:r>
    </w:p>
    <w:p w14:paraId="11786D91" w14:textId="2FCEA224" w:rsidR="3637B628" w:rsidRDefault="3637B628" w:rsidP="52132262">
      <w:pPr>
        <w:pStyle w:val="ListParagraph"/>
        <w:numPr>
          <w:ilvl w:val="0"/>
          <w:numId w:val="4"/>
        </w:numPr>
        <w:spacing w:after="0" w:line="360" w:lineRule="auto"/>
        <w:ind w:left="709" w:hanging="371"/>
        <w:rPr>
          <w:rFonts w:ascii="Arial" w:eastAsia="Arial" w:hAnsi="Arial" w:cs="Arial"/>
          <w:color w:val="000000" w:themeColor="text1"/>
          <w:lang w:val="en-GB"/>
        </w:rPr>
      </w:pPr>
      <w:r w:rsidRPr="52132262">
        <w:rPr>
          <w:rFonts w:ascii="Arial" w:eastAsia="Arial" w:hAnsi="Arial" w:cs="Arial"/>
          <w:color w:val="000000" w:themeColor="text1"/>
          <w:lang w:val="en-GB"/>
        </w:rPr>
        <w:t xml:space="preserve">Micrometric is based in Lincoln and provides a subcontract laser manufacturing service to a wide range of business sectors including aerospace, automotive, energy, medical device manufacturing and electronics industrial markets.  </w:t>
      </w:r>
    </w:p>
    <w:p w14:paraId="77EC9EAF" w14:textId="703FCE21" w:rsidR="3637B628" w:rsidRDefault="3637B628" w:rsidP="52132262">
      <w:pPr>
        <w:pStyle w:val="ListParagraph"/>
        <w:numPr>
          <w:ilvl w:val="0"/>
          <w:numId w:val="4"/>
        </w:numPr>
        <w:spacing w:after="0" w:line="360" w:lineRule="auto"/>
        <w:ind w:left="709" w:hanging="371"/>
        <w:rPr>
          <w:rFonts w:ascii="Arial" w:eastAsia="Arial" w:hAnsi="Arial" w:cs="Arial"/>
          <w:color w:val="000000" w:themeColor="text1"/>
          <w:lang w:val="en-GB"/>
        </w:rPr>
      </w:pPr>
      <w:r w:rsidRPr="52132262">
        <w:rPr>
          <w:rFonts w:ascii="Arial" w:eastAsia="Arial" w:hAnsi="Arial" w:cs="Arial"/>
          <w:color w:val="000000" w:themeColor="text1"/>
          <w:lang w:val="en-GB"/>
        </w:rPr>
        <w:lastRenderedPageBreak/>
        <w:t xml:space="preserve">The company specialises in a range of laser manufacturing services including cutting, drilling, marking and welding which are all carried out at the company’s headquarters in Lincoln.  </w:t>
      </w:r>
    </w:p>
    <w:p w14:paraId="0EB39C31" w14:textId="470600DC" w:rsidR="3637B628" w:rsidRDefault="3637B628" w:rsidP="52132262">
      <w:pPr>
        <w:pStyle w:val="ListParagraph"/>
        <w:numPr>
          <w:ilvl w:val="0"/>
          <w:numId w:val="4"/>
        </w:numPr>
        <w:spacing w:after="0" w:line="360" w:lineRule="auto"/>
        <w:ind w:left="709" w:hanging="371"/>
        <w:rPr>
          <w:rFonts w:ascii="Arial" w:eastAsia="Arial" w:hAnsi="Arial" w:cs="Arial"/>
          <w:color w:val="000000" w:themeColor="text1"/>
          <w:lang w:val="en-GB"/>
        </w:rPr>
      </w:pPr>
      <w:r w:rsidRPr="52132262">
        <w:rPr>
          <w:rFonts w:ascii="Arial" w:eastAsia="Arial" w:hAnsi="Arial" w:cs="Arial"/>
          <w:color w:val="000000" w:themeColor="text1"/>
          <w:lang w:val="en-GB"/>
        </w:rPr>
        <w:t xml:space="preserve">To find out more about Micrometric, visit: </w:t>
      </w:r>
      <w:hyperlink r:id="rId10">
        <w:r w:rsidRPr="52132262">
          <w:rPr>
            <w:rStyle w:val="Hyperlink"/>
            <w:rFonts w:ascii="Arial" w:eastAsia="Arial" w:hAnsi="Arial" w:cs="Arial"/>
            <w:lang w:val="en-GB"/>
          </w:rPr>
          <w:t>https://micrometric.co.uk/</w:t>
        </w:r>
      </w:hyperlink>
    </w:p>
    <w:p w14:paraId="005029EE" w14:textId="6806962B" w:rsidR="52132262" w:rsidRDefault="52132262" w:rsidP="52132262">
      <w:pPr>
        <w:spacing w:after="0" w:line="360" w:lineRule="auto"/>
        <w:rPr>
          <w:rFonts w:ascii="Arial" w:eastAsia="Arial" w:hAnsi="Arial" w:cs="Arial"/>
          <w:color w:val="000000" w:themeColor="text1"/>
          <w:lang w:val="en-GB"/>
        </w:rPr>
      </w:pPr>
    </w:p>
    <w:p w14:paraId="7766ED5D" w14:textId="21A249D6" w:rsidR="52132262" w:rsidRDefault="52132262" w:rsidP="52132262">
      <w:pPr>
        <w:spacing w:after="0" w:line="360" w:lineRule="auto"/>
        <w:rPr>
          <w:rFonts w:ascii="Arial" w:eastAsia="Arial" w:hAnsi="Arial" w:cs="Arial"/>
          <w:color w:val="000000" w:themeColor="text1"/>
          <w:lang w:val="en-GB"/>
        </w:rPr>
      </w:pPr>
    </w:p>
    <w:p w14:paraId="629E3587" w14:textId="2AE3F236" w:rsidR="52132262" w:rsidRDefault="52132262" w:rsidP="52132262">
      <w:pPr>
        <w:spacing w:line="360" w:lineRule="auto"/>
        <w:rPr>
          <w:rFonts w:ascii="Arial" w:eastAsia="Arial" w:hAnsi="Arial" w:cs="Arial"/>
          <w:color w:val="000000" w:themeColor="text1"/>
          <w:lang w:val="en-GB"/>
        </w:rPr>
      </w:pPr>
    </w:p>
    <w:p w14:paraId="0FD48C07" w14:textId="259996A4" w:rsidR="52132262" w:rsidRDefault="52132262" w:rsidP="52132262">
      <w:pPr>
        <w:spacing w:line="360" w:lineRule="auto"/>
        <w:rPr>
          <w:rFonts w:ascii="Arial" w:eastAsia="Arial" w:hAnsi="Arial" w:cs="Arial"/>
          <w:color w:val="000000" w:themeColor="text1"/>
          <w:lang w:val="en-GB"/>
        </w:rPr>
      </w:pPr>
    </w:p>
    <w:p w14:paraId="4B0BFA7D" w14:textId="26E0D05C" w:rsidR="52132262" w:rsidRDefault="52132262" w:rsidP="52132262">
      <w:pPr>
        <w:spacing w:line="360" w:lineRule="auto"/>
        <w:rPr>
          <w:rFonts w:ascii="Arial" w:eastAsia="Arial" w:hAnsi="Arial" w:cs="Arial"/>
          <w:color w:val="000000" w:themeColor="text1"/>
        </w:rPr>
      </w:pPr>
    </w:p>
    <w:sectPr w:rsidR="521322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CE274A"/>
    <w:multiLevelType w:val="hybridMultilevel"/>
    <w:tmpl w:val="BCBC0C58"/>
    <w:lvl w:ilvl="0" w:tplc="0A9A1826">
      <w:start w:val="1"/>
      <w:numFmt w:val="bullet"/>
      <w:lvlText w:val=""/>
      <w:lvlJc w:val="left"/>
      <w:pPr>
        <w:ind w:left="1080" w:hanging="720"/>
      </w:pPr>
      <w:rPr>
        <w:rFonts w:ascii="Symbol" w:hAnsi="Symbol" w:hint="default"/>
      </w:rPr>
    </w:lvl>
    <w:lvl w:ilvl="1" w:tplc="CE541B70">
      <w:start w:val="1"/>
      <w:numFmt w:val="bullet"/>
      <w:lvlText w:val="o"/>
      <w:lvlJc w:val="left"/>
      <w:pPr>
        <w:ind w:left="1440" w:hanging="360"/>
      </w:pPr>
      <w:rPr>
        <w:rFonts w:ascii="Courier New" w:hAnsi="Courier New" w:hint="default"/>
      </w:rPr>
    </w:lvl>
    <w:lvl w:ilvl="2" w:tplc="1346C35A">
      <w:start w:val="1"/>
      <w:numFmt w:val="bullet"/>
      <w:lvlText w:val=""/>
      <w:lvlJc w:val="left"/>
      <w:pPr>
        <w:ind w:left="2160" w:hanging="360"/>
      </w:pPr>
      <w:rPr>
        <w:rFonts w:ascii="Wingdings" w:hAnsi="Wingdings" w:hint="default"/>
      </w:rPr>
    </w:lvl>
    <w:lvl w:ilvl="3" w:tplc="EED64532">
      <w:start w:val="1"/>
      <w:numFmt w:val="bullet"/>
      <w:lvlText w:val=""/>
      <w:lvlJc w:val="left"/>
      <w:pPr>
        <w:ind w:left="2880" w:hanging="360"/>
      </w:pPr>
      <w:rPr>
        <w:rFonts w:ascii="Symbol" w:hAnsi="Symbol" w:hint="default"/>
      </w:rPr>
    </w:lvl>
    <w:lvl w:ilvl="4" w:tplc="F6CA3030">
      <w:start w:val="1"/>
      <w:numFmt w:val="bullet"/>
      <w:lvlText w:val="o"/>
      <w:lvlJc w:val="left"/>
      <w:pPr>
        <w:ind w:left="3600" w:hanging="360"/>
      </w:pPr>
      <w:rPr>
        <w:rFonts w:ascii="Courier New" w:hAnsi="Courier New" w:hint="default"/>
      </w:rPr>
    </w:lvl>
    <w:lvl w:ilvl="5" w:tplc="03E48306">
      <w:start w:val="1"/>
      <w:numFmt w:val="bullet"/>
      <w:lvlText w:val=""/>
      <w:lvlJc w:val="left"/>
      <w:pPr>
        <w:ind w:left="4320" w:hanging="360"/>
      </w:pPr>
      <w:rPr>
        <w:rFonts w:ascii="Wingdings" w:hAnsi="Wingdings" w:hint="default"/>
      </w:rPr>
    </w:lvl>
    <w:lvl w:ilvl="6" w:tplc="1DC0A5CA">
      <w:start w:val="1"/>
      <w:numFmt w:val="bullet"/>
      <w:lvlText w:val=""/>
      <w:lvlJc w:val="left"/>
      <w:pPr>
        <w:ind w:left="5040" w:hanging="360"/>
      </w:pPr>
      <w:rPr>
        <w:rFonts w:ascii="Symbol" w:hAnsi="Symbol" w:hint="default"/>
      </w:rPr>
    </w:lvl>
    <w:lvl w:ilvl="7" w:tplc="D3DC210E">
      <w:start w:val="1"/>
      <w:numFmt w:val="bullet"/>
      <w:lvlText w:val="o"/>
      <w:lvlJc w:val="left"/>
      <w:pPr>
        <w:ind w:left="5760" w:hanging="360"/>
      </w:pPr>
      <w:rPr>
        <w:rFonts w:ascii="Courier New" w:hAnsi="Courier New" w:hint="default"/>
      </w:rPr>
    </w:lvl>
    <w:lvl w:ilvl="8" w:tplc="7E9E1072">
      <w:start w:val="1"/>
      <w:numFmt w:val="bullet"/>
      <w:lvlText w:val=""/>
      <w:lvlJc w:val="left"/>
      <w:pPr>
        <w:ind w:left="6480" w:hanging="360"/>
      </w:pPr>
      <w:rPr>
        <w:rFonts w:ascii="Wingdings" w:hAnsi="Wingdings" w:hint="default"/>
      </w:rPr>
    </w:lvl>
  </w:abstractNum>
  <w:abstractNum w:abstractNumId="1" w15:restartNumberingAfterBreak="0">
    <w:nsid w:val="322C2332"/>
    <w:multiLevelType w:val="hybridMultilevel"/>
    <w:tmpl w:val="7AC44FF8"/>
    <w:lvl w:ilvl="0" w:tplc="66C40D28">
      <w:start w:val="1"/>
      <w:numFmt w:val="bullet"/>
      <w:lvlText w:val=""/>
      <w:lvlJc w:val="left"/>
      <w:pPr>
        <w:ind w:left="1080" w:hanging="720"/>
      </w:pPr>
      <w:rPr>
        <w:rFonts w:ascii="Symbol" w:hAnsi="Symbol" w:hint="default"/>
      </w:rPr>
    </w:lvl>
    <w:lvl w:ilvl="1" w:tplc="1E54D97E">
      <w:start w:val="1"/>
      <w:numFmt w:val="bullet"/>
      <w:lvlText w:val="o"/>
      <w:lvlJc w:val="left"/>
      <w:pPr>
        <w:ind w:left="1440" w:hanging="360"/>
      </w:pPr>
      <w:rPr>
        <w:rFonts w:ascii="Courier New" w:hAnsi="Courier New" w:hint="default"/>
      </w:rPr>
    </w:lvl>
    <w:lvl w:ilvl="2" w:tplc="71EE5298">
      <w:start w:val="1"/>
      <w:numFmt w:val="bullet"/>
      <w:lvlText w:val=""/>
      <w:lvlJc w:val="left"/>
      <w:pPr>
        <w:ind w:left="2160" w:hanging="360"/>
      </w:pPr>
      <w:rPr>
        <w:rFonts w:ascii="Wingdings" w:hAnsi="Wingdings" w:hint="default"/>
      </w:rPr>
    </w:lvl>
    <w:lvl w:ilvl="3" w:tplc="03D69302">
      <w:start w:val="1"/>
      <w:numFmt w:val="bullet"/>
      <w:lvlText w:val=""/>
      <w:lvlJc w:val="left"/>
      <w:pPr>
        <w:ind w:left="2880" w:hanging="360"/>
      </w:pPr>
      <w:rPr>
        <w:rFonts w:ascii="Symbol" w:hAnsi="Symbol" w:hint="default"/>
      </w:rPr>
    </w:lvl>
    <w:lvl w:ilvl="4" w:tplc="5D40F9BE">
      <w:start w:val="1"/>
      <w:numFmt w:val="bullet"/>
      <w:lvlText w:val="o"/>
      <w:lvlJc w:val="left"/>
      <w:pPr>
        <w:ind w:left="3600" w:hanging="360"/>
      </w:pPr>
      <w:rPr>
        <w:rFonts w:ascii="Courier New" w:hAnsi="Courier New" w:hint="default"/>
      </w:rPr>
    </w:lvl>
    <w:lvl w:ilvl="5" w:tplc="6FD82E4E">
      <w:start w:val="1"/>
      <w:numFmt w:val="bullet"/>
      <w:lvlText w:val=""/>
      <w:lvlJc w:val="left"/>
      <w:pPr>
        <w:ind w:left="4320" w:hanging="360"/>
      </w:pPr>
      <w:rPr>
        <w:rFonts w:ascii="Wingdings" w:hAnsi="Wingdings" w:hint="default"/>
      </w:rPr>
    </w:lvl>
    <w:lvl w:ilvl="6" w:tplc="E36A0AB4">
      <w:start w:val="1"/>
      <w:numFmt w:val="bullet"/>
      <w:lvlText w:val=""/>
      <w:lvlJc w:val="left"/>
      <w:pPr>
        <w:ind w:left="5040" w:hanging="360"/>
      </w:pPr>
      <w:rPr>
        <w:rFonts w:ascii="Symbol" w:hAnsi="Symbol" w:hint="default"/>
      </w:rPr>
    </w:lvl>
    <w:lvl w:ilvl="7" w:tplc="FBC8C796">
      <w:start w:val="1"/>
      <w:numFmt w:val="bullet"/>
      <w:lvlText w:val="o"/>
      <w:lvlJc w:val="left"/>
      <w:pPr>
        <w:ind w:left="5760" w:hanging="360"/>
      </w:pPr>
      <w:rPr>
        <w:rFonts w:ascii="Courier New" w:hAnsi="Courier New" w:hint="default"/>
      </w:rPr>
    </w:lvl>
    <w:lvl w:ilvl="8" w:tplc="687E02DE">
      <w:start w:val="1"/>
      <w:numFmt w:val="bullet"/>
      <w:lvlText w:val=""/>
      <w:lvlJc w:val="left"/>
      <w:pPr>
        <w:ind w:left="6480" w:hanging="360"/>
      </w:pPr>
      <w:rPr>
        <w:rFonts w:ascii="Wingdings" w:hAnsi="Wingdings" w:hint="default"/>
      </w:rPr>
    </w:lvl>
  </w:abstractNum>
  <w:abstractNum w:abstractNumId="2" w15:restartNumberingAfterBreak="0">
    <w:nsid w:val="461FCCAD"/>
    <w:multiLevelType w:val="hybridMultilevel"/>
    <w:tmpl w:val="AFFCC526"/>
    <w:lvl w:ilvl="0" w:tplc="EE98C530">
      <w:start w:val="1"/>
      <w:numFmt w:val="bullet"/>
      <w:lvlText w:val=""/>
      <w:lvlJc w:val="left"/>
      <w:pPr>
        <w:ind w:left="1080" w:hanging="720"/>
      </w:pPr>
      <w:rPr>
        <w:rFonts w:ascii="Symbol" w:hAnsi="Symbol" w:hint="default"/>
      </w:rPr>
    </w:lvl>
    <w:lvl w:ilvl="1" w:tplc="6BD2B8B8">
      <w:start w:val="1"/>
      <w:numFmt w:val="bullet"/>
      <w:lvlText w:val="o"/>
      <w:lvlJc w:val="left"/>
      <w:pPr>
        <w:ind w:left="1440" w:hanging="360"/>
      </w:pPr>
      <w:rPr>
        <w:rFonts w:ascii="Courier New" w:hAnsi="Courier New" w:hint="default"/>
      </w:rPr>
    </w:lvl>
    <w:lvl w:ilvl="2" w:tplc="1BC83F50">
      <w:start w:val="1"/>
      <w:numFmt w:val="bullet"/>
      <w:lvlText w:val=""/>
      <w:lvlJc w:val="left"/>
      <w:pPr>
        <w:ind w:left="2160" w:hanging="360"/>
      </w:pPr>
      <w:rPr>
        <w:rFonts w:ascii="Wingdings" w:hAnsi="Wingdings" w:hint="default"/>
      </w:rPr>
    </w:lvl>
    <w:lvl w:ilvl="3" w:tplc="5498A830">
      <w:start w:val="1"/>
      <w:numFmt w:val="bullet"/>
      <w:lvlText w:val=""/>
      <w:lvlJc w:val="left"/>
      <w:pPr>
        <w:ind w:left="2880" w:hanging="360"/>
      </w:pPr>
      <w:rPr>
        <w:rFonts w:ascii="Symbol" w:hAnsi="Symbol" w:hint="default"/>
      </w:rPr>
    </w:lvl>
    <w:lvl w:ilvl="4" w:tplc="E7343658">
      <w:start w:val="1"/>
      <w:numFmt w:val="bullet"/>
      <w:lvlText w:val="o"/>
      <w:lvlJc w:val="left"/>
      <w:pPr>
        <w:ind w:left="3600" w:hanging="360"/>
      </w:pPr>
      <w:rPr>
        <w:rFonts w:ascii="Courier New" w:hAnsi="Courier New" w:hint="default"/>
      </w:rPr>
    </w:lvl>
    <w:lvl w:ilvl="5" w:tplc="46D0F162">
      <w:start w:val="1"/>
      <w:numFmt w:val="bullet"/>
      <w:lvlText w:val=""/>
      <w:lvlJc w:val="left"/>
      <w:pPr>
        <w:ind w:left="4320" w:hanging="360"/>
      </w:pPr>
      <w:rPr>
        <w:rFonts w:ascii="Wingdings" w:hAnsi="Wingdings" w:hint="default"/>
      </w:rPr>
    </w:lvl>
    <w:lvl w:ilvl="6" w:tplc="CCF0ADF2">
      <w:start w:val="1"/>
      <w:numFmt w:val="bullet"/>
      <w:lvlText w:val=""/>
      <w:lvlJc w:val="left"/>
      <w:pPr>
        <w:ind w:left="5040" w:hanging="360"/>
      </w:pPr>
      <w:rPr>
        <w:rFonts w:ascii="Symbol" w:hAnsi="Symbol" w:hint="default"/>
      </w:rPr>
    </w:lvl>
    <w:lvl w:ilvl="7" w:tplc="BACCBE48">
      <w:start w:val="1"/>
      <w:numFmt w:val="bullet"/>
      <w:lvlText w:val="o"/>
      <w:lvlJc w:val="left"/>
      <w:pPr>
        <w:ind w:left="5760" w:hanging="360"/>
      </w:pPr>
      <w:rPr>
        <w:rFonts w:ascii="Courier New" w:hAnsi="Courier New" w:hint="default"/>
      </w:rPr>
    </w:lvl>
    <w:lvl w:ilvl="8" w:tplc="822425E2">
      <w:start w:val="1"/>
      <w:numFmt w:val="bullet"/>
      <w:lvlText w:val=""/>
      <w:lvlJc w:val="left"/>
      <w:pPr>
        <w:ind w:left="6480" w:hanging="360"/>
      </w:pPr>
      <w:rPr>
        <w:rFonts w:ascii="Wingdings" w:hAnsi="Wingdings" w:hint="default"/>
      </w:rPr>
    </w:lvl>
  </w:abstractNum>
  <w:abstractNum w:abstractNumId="3" w15:restartNumberingAfterBreak="0">
    <w:nsid w:val="4FCCD48F"/>
    <w:multiLevelType w:val="hybridMultilevel"/>
    <w:tmpl w:val="310602B0"/>
    <w:lvl w:ilvl="0" w:tplc="570CD868">
      <w:start w:val="1"/>
      <w:numFmt w:val="bullet"/>
      <w:lvlText w:val=""/>
      <w:lvlJc w:val="left"/>
      <w:pPr>
        <w:ind w:left="1080" w:hanging="720"/>
      </w:pPr>
      <w:rPr>
        <w:rFonts w:ascii="Symbol" w:hAnsi="Symbol" w:hint="default"/>
      </w:rPr>
    </w:lvl>
    <w:lvl w:ilvl="1" w:tplc="8C4CE0A8">
      <w:start w:val="1"/>
      <w:numFmt w:val="bullet"/>
      <w:lvlText w:val="o"/>
      <w:lvlJc w:val="left"/>
      <w:pPr>
        <w:ind w:left="1440" w:hanging="360"/>
      </w:pPr>
      <w:rPr>
        <w:rFonts w:ascii="Courier New" w:hAnsi="Courier New" w:hint="default"/>
      </w:rPr>
    </w:lvl>
    <w:lvl w:ilvl="2" w:tplc="07BAADB4">
      <w:start w:val="1"/>
      <w:numFmt w:val="bullet"/>
      <w:lvlText w:val=""/>
      <w:lvlJc w:val="left"/>
      <w:pPr>
        <w:ind w:left="2160" w:hanging="360"/>
      </w:pPr>
      <w:rPr>
        <w:rFonts w:ascii="Wingdings" w:hAnsi="Wingdings" w:hint="default"/>
      </w:rPr>
    </w:lvl>
    <w:lvl w:ilvl="3" w:tplc="51D01BA0">
      <w:start w:val="1"/>
      <w:numFmt w:val="bullet"/>
      <w:lvlText w:val=""/>
      <w:lvlJc w:val="left"/>
      <w:pPr>
        <w:ind w:left="2880" w:hanging="360"/>
      </w:pPr>
      <w:rPr>
        <w:rFonts w:ascii="Symbol" w:hAnsi="Symbol" w:hint="default"/>
      </w:rPr>
    </w:lvl>
    <w:lvl w:ilvl="4" w:tplc="4F0CF1DC">
      <w:start w:val="1"/>
      <w:numFmt w:val="bullet"/>
      <w:lvlText w:val="o"/>
      <w:lvlJc w:val="left"/>
      <w:pPr>
        <w:ind w:left="3600" w:hanging="360"/>
      </w:pPr>
      <w:rPr>
        <w:rFonts w:ascii="Courier New" w:hAnsi="Courier New" w:hint="default"/>
      </w:rPr>
    </w:lvl>
    <w:lvl w:ilvl="5" w:tplc="12187DFA">
      <w:start w:val="1"/>
      <w:numFmt w:val="bullet"/>
      <w:lvlText w:val=""/>
      <w:lvlJc w:val="left"/>
      <w:pPr>
        <w:ind w:left="4320" w:hanging="360"/>
      </w:pPr>
      <w:rPr>
        <w:rFonts w:ascii="Wingdings" w:hAnsi="Wingdings" w:hint="default"/>
      </w:rPr>
    </w:lvl>
    <w:lvl w:ilvl="6" w:tplc="4A74A810">
      <w:start w:val="1"/>
      <w:numFmt w:val="bullet"/>
      <w:lvlText w:val=""/>
      <w:lvlJc w:val="left"/>
      <w:pPr>
        <w:ind w:left="5040" w:hanging="360"/>
      </w:pPr>
      <w:rPr>
        <w:rFonts w:ascii="Symbol" w:hAnsi="Symbol" w:hint="default"/>
      </w:rPr>
    </w:lvl>
    <w:lvl w:ilvl="7" w:tplc="1FC65422">
      <w:start w:val="1"/>
      <w:numFmt w:val="bullet"/>
      <w:lvlText w:val="o"/>
      <w:lvlJc w:val="left"/>
      <w:pPr>
        <w:ind w:left="5760" w:hanging="360"/>
      </w:pPr>
      <w:rPr>
        <w:rFonts w:ascii="Courier New" w:hAnsi="Courier New" w:hint="default"/>
      </w:rPr>
    </w:lvl>
    <w:lvl w:ilvl="8" w:tplc="1F0EAE1A">
      <w:start w:val="1"/>
      <w:numFmt w:val="bullet"/>
      <w:lvlText w:val=""/>
      <w:lvlJc w:val="left"/>
      <w:pPr>
        <w:ind w:left="6480" w:hanging="360"/>
      </w:pPr>
      <w:rPr>
        <w:rFonts w:ascii="Wingdings" w:hAnsi="Wingdings" w:hint="default"/>
      </w:rPr>
    </w:lvl>
  </w:abstractNum>
  <w:num w:numId="1" w16cid:durableId="169377050">
    <w:abstractNumId w:val="3"/>
  </w:num>
  <w:num w:numId="2" w16cid:durableId="2073234741">
    <w:abstractNumId w:val="2"/>
  </w:num>
  <w:num w:numId="3" w16cid:durableId="1286548066">
    <w:abstractNumId w:val="1"/>
  </w:num>
  <w:num w:numId="4" w16cid:durableId="323705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3F53CD2"/>
    <w:rsid w:val="00036011"/>
    <w:rsid w:val="000950FB"/>
    <w:rsid w:val="00177318"/>
    <w:rsid w:val="002A5F54"/>
    <w:rsid w:val="004C1B28"/>
    <w:rsid w:val="004C26EF"/>
    <w:rsid w:val="00550392"/>
    <w:rsid w:val="005F3D1E"/>
    <w:rsid w:val="006874FD"/>
    <w:rsid w:val="00962C3A"/>
    <w:rsid w:val="00AC4C57"/>
    <w:rsid w:val="00B57D8B"/>
    <w:rsid w:val="00C3761B"/>
    <w:rsid w:val="00CA4EFF"/>
    <w:rsid w:val="00D42941"/>
    <w:rsid w:val="00E5295F"/>
    <w:rsid w:val="00F648A1"/>
    <w:rsid w:val="00FD314F"/>
    <w:rsid w:val="01E18B04"/>
    <w:rsid w:val="01F84356"/>
    <w:rsid w:val="039413B7"/>
    <w:rsid w:val="03E6A147"/>
    <w:rsid w:val="05D6CDBF"/>
    <w:rsid w:val="07729E20"/>
    <w:rsid w:val="077A75BF"/>
    <w:rsid w:val="07823788"/>
    <w:rsid w:val="07D89FC9"/>
    <w:rsid w:val="08D711CE"/>
    <w:rsid w:val="09C7AC98"/>
    <w:rsid w:val="0A03553B"/>
    <w:rsid w:val="0B637CF9"/>
    <w:rsid w:val="10130F9E"/>
    <w:rsid w:val="11E49DA4"/>
    <w:rsid w:val="15EBA01C"/>
    <w:rsid w:val="16BDA8E4"/>
    <w:rsid w:val="1BAA00E8"/>
    <w:rsid w:val="1BBD36EC"/>
    <w:rsid w:val="1C523680"/>
    <w:rsid w:val="1EAFE874"/>
    <w:rsid w:val="21FFDF95"/>
    <w:rsid w:val="2312345B"/>
    <w:rsid w:val="24942EAE"/>
    <w:rsid w:val="26963F6F"/>
    <w:rsid w:val="2A936791"/>
    <w:rsid w:val="2D1B8127"/>
    <w:rsid w:val="2E49C5AD"/>
    <w:rsid w:val="356933FB"/>
    <w:rsid w:val="3637B628"/>
    <w:rsid w:val="3A330DE1"/>
    <w:rsid w:val="40E63185"/>
    <w:rsid w:val="424FA489"/>
    <w:rsid w:val="4389BF31"/>
    <w:rsid w:val="46659E87"/>
    <w:rsid w:val="4783F93C"/>
    <w:rsid w:val="491FC99D"/>
    <w:rsid w:val="4A35876C"/>
    <w:rsid w:val="4A418E11"/>
    <w:rsid w:val="4A8573A5"/>
    <w:rsid w:val="4B4B96EA"/>
    <w:rsid w:val="4E825EC8"/>
    <w:rsid w:val="4E85FEA9"/>
    <w:rsid w:val="4EEA2CC1"/>
    <w:rsid w:val="52132262"/>
    <w:rsid w:val="53C93141"/>
    <w:rsid w:val="57D57ECD"/>
    <w:rsid w:val="5AD9AB4E"/>
    <w:rsid w:val="5B44F257"/>
    <w:rsid w:val="5E8D291E"/>
    <w:rsid w:val="5FFDDEB0"/>
    <w:rsid w:val="60CEE0E5"/>
    <w:rsid w:val="6216EF43"/>
    <w:rsid w:val="63F53CD2"/>
    <w:rsid w:val="640681A7"/>
    <w:rsid w:val="664A2CA5"/>
    <w:rsid w:val="66809ED7"/>
    <w:rsid w:val="669AF231"/>
    <w:rsid w:val="6CE4409C"/>
    <w:rsid w:val="6F6BB494"/>
    <w:rsid w:val="75AE5D3D"/>
    <w:rsid w:val="75CC189A"/>
    <w:rsid w:val="7958E7AA"/>
    <w:rsid w:val="7A44BD17"/>
    <w:rsid w:val="7B91B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53CD2"/>
  <w15:chartTrackingRefBased/>
  <w15:docId w15:val="{57A5A219-A691-4F47-AC1B-D85303E2C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micrometric.co.uk/" TargetMode="External"/><Relationship Id="rId4" Type="http://schemas.openxmlformats.org/officeDocument/2006/relationships/numbering" Target="numbering.xml"/><Relationship Id="rId9" Type="http://schemas.openxmlformats.org/officeDocument/2006/relationships/hyperlink" Target="https://micrometric.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fd975ef3-ee41-4f7b-ab81-967f014b12f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FB31B9D96624A973C6233AC401A97" ma:contentTypeVersion="18" ma:contentTypeDescription="Create a new document." ma:contentTypeScope="" ma:versionID="b4bc6041611d52147fc464b0a1489177">
  <xsd:schema xmlns:xsd="http://www.w3.org/2001/XMLSchema" xmlns:xs="http://www.w3.org/2001/XMLSchema" xmlns:p="http://schemas.microsoft.com/office/2006/metadata/properties" xmlns:ns2="6de952fb-994f-4cef-bf88-d9a2a2d17181" xmlns:ns3="fd975ef3-ee41-4f7b-ab81-967f014b12fc" targetNamespace="http://schemas.microsoft.com/office/2006/metadata/properties" ma:root="true" ma:fieldsID="9c38b19318922c13efa7da3b8a361e5a" ns2:_="" ns3:_="">
    <xsd:import namespace="6de952fb-994f-4cef-bf88-d9a2a2d17181"/>
    <xsd:import namespace="fd975ef3-ee41-4f7b-ab81-967f014b12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2:TaxCatchAll"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975ef3-ee41-4f7b-ab81-967f014b12f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A3D062-2AC7-4BB1-9BA5-CE4683059381}">
  <ds:schemaRefs>
    <ds:schemaRef ds:uri="http://schemas.microsoft.com/office/2006/metadata/properties"/>
    <ds:schemaRef ds:uri="http://schemas.microsoft.com/office/infopath/2007/PartnerControls"/>
    <ds:schemaRef ds:uri="6de952fb-994f-4cef-bf88-d9a2a2d17181"/>
    <ds:schemaRef ds:uri="fd975ef3-ee41-4f7b-ab81-967f014b12fc"/>
  </ds:schemaRefs>
</ds:datastoreItem>
</file>

<file path=customXml/itemProps2.xml><?xml version="1.0" encoding="utf-8"?>
<ds:datastoreItem xmlns:ds="http://schemas.openxmlformats.org/officeDocument/2006/customXml" ds:itemID="{D4EE99DA-9ADF-46E2-B2BC-1102B53FFF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fd975ef3-ee41-4f7b-ab81-967f014b1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1CF2E2-F714-497D-868D-6A79D34C2C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646</Words>
  <Characters>3685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 Fitzsimons</dc:creator>
  <cp:keywords/>
  <dc:description/>
  <cp:lastModifiedBy>Abi Fitzsimons</cp:lastModifiedBy>
  <cp:revision>2</cp:revision>
  <dcterms:created xsi:type="dcterms:W3CDTF">2023-03-21T12:45:00Z</dcterms:created>
  <dcterms:modified xsi:type="dcterms:W3CDTF">2023-03-21T12:45:00Z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0x0101000E4FB31B9D96624A973C6233AC401A97</vt:lpwstr>
  </property>
  <property fmtid="{D5CDD505-2E9C-101B-9397-08002B2CF9AE}" pid="3" name="MediaServiceImageTags">
    <vt:lpwstr/>
  </property>
</Properties>
</file>