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3A" w:rsidRDefault="00481DCE" w:rsidP="00F577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85969" cy="638175"/>
            <wp:effectExtent l="0" t="0" r="0" b="0"/>
            <wp:docPr id="1" name="Picture 1" descr="S:\Images\Andrew &amp; Co\Andrew 2007 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Andrew &amp; Co\Andrew 2007 LL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71" cy="6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CE" w:rsidRDefault="00481DCE" w:rsidP="00974C90">
      <w:pPr>
        <w:spacing w:after="0" w:line="360" w:lineRule="auto"/>
        <w:rPr>
          <w:rFonts w:ascii="Arial" w:hAnsi="Arial" w:cs="Arial"/>
        </w:rPr>
      </w:pPr>
    </w:p>
    <w:p w:rsidR="00481DCE" w:rsidRDefault="00481DCE" w:rsidP="00974C90">
      <w:pPr>
        <w:spacing w:after="0" w:line="360" w:lineRule="auto"/>
        <w:rPr>
          <w:rFonts w:ascii="Arial" w:hAnsi="Arial" w:cs="Arial"/>
          <w:b/>
        </w:rPr>
      </w:pPr>
      <w:r w:rsidRPr="00481DCE">
        <w:rPr>
          <w:rFonts w:ascii="Arial" w:hAnsi="Arial" w:cs="Arial"/>
          <w:b/>
        </w:rPr>
        <w:t xml:space="preserve">News </w:t>
      </w:r>
      <w:r w:rsidR="0001126C">
        <w:rPr>
          <w:rFonts w:ascii="Arial" w:hAnsi="Arial" w:cs="Arial"/>
          <w:b/>
        </w:rPr>
        <w:t>r</w:t>
      </w:r>
      <w:r w:rsidRPr="00481DCE">
        <w:rPr>
          <w:rFonts w:ascii="Arial" w:hAnsi="Arial" w:cs="Arial"/>
          <w:b/>
        </w:rPr>
        <w:t>elease</w:t>
      </w:r>
    </w:p>
    <w:p w:rsidR="00481DCE" w:rsidRDefault="000764B1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764B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</w:t>
      </w:r>
      <w:r w:rsidR="00FD11AE">
        <w:rPr>
          <w:rFonts w:ascii="Arial" w:hAnsi="Arial" w:cs="Arial"/>
        </w:rPr>
        <w:t xml:space="preserve"> 2014</w:t>
      </w:r>
    </w:p>
    <w:p w:rsidR="00974C90" w:rsidRPr="00DB5442" w:rsidRDefault="00974C90" w:rsidP="00974C90">
      <w:pPr>
        <w:spacing w:after="0" w:line="360" w:lineRule="auto"/>
        <w:rPr>
          <w:rFonts w:ascii="Arial" w:hAnsi="Arial" w:cs="Arial"/>
        </w:rPr>
      </w:pPr>
    </w:p>
    <w:p w:rsidR="00481DCE" w:rsidRDefault="00ED2B9C" w:rsidP="00974C9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1E2B">
        <w:rPr>
          <w:rFonts w:ascii="Arial" w:hAnsi="Arial" w:cs="Arial"/>
          <w:b/>
          <w:sz w:val="28"/>
          <w:szCs w:val="28"/>
        </w:rPr>
        <w:t xml:space="preserve">Top Financial </w:t>
      </w:r>
      <w:r w:rsidR="005C07D5">
        <w:rPr>
          <w:rFonts w:ascii="Arial" w:hAnsi="Arial" w:cs="Arial"/>
          <w:b/>
          <w:sz w:val="28"/>
          <w:szCs w:val="28"/>
        </w:rPr>
        <w:t>Commentator</w:t>
      </w:r>
      <w:r w:rsidRPr="00F01E2B">
        <w:rPr>
          <w:rFonts w:ascii="Arial" w:hAnsi="Arial" w:cs="Arial"/>
          <w:b/>
          <w:sz w:val="28"/>
          <w:szCs w:val="28"/>
        </w:rPr>
        <w:t xml:space="preserve"> </w:t>
      </w:r>
      <w:r w:rsidR="0001126C" w:rsidRPr="00F01E2B">
        <w:rPr>
          <w:rFonts w:ascii="Arial" w:hAnsi="Arial" w:cs="Arial"/>
          <w:b/>
          <w:sz w:val="28"/>
          <w:szCs w:val="28"/>
        </w:rPr>
        <w:t xml:space="preserve">to </w:t>
      </w:r>
      <w:r w:rsidRPr="00F01E2B">
        <w:rPr>
          <w:rFonts w:ascii="Arial" w:hAnsi="Arial" w:cs="Arial"/>
          <w:b/>
          <w:sz w:val="28"/>
          <w:szCs w:val="28"/>
        </w:rPr>
        <w:t>Share</w:t>
      </w:r>
      <w:r>
        <w:rPr>
          <w:rFonts w:ascii="Arial" w:hAnsi="Arial" w:cs="Arial"/>
          <w:b/>
          <w:sz w:val="28"/>
          <w:szCs w:val="28"/>
        </w:rPr>
        <w:t xml:space="preserve"> Wealth of Knowledge</w:t>
      </w:r>
    </w:p>
    <w:p w:rsidR="00481DCE" w:rsidRDefault="00481DCE" w:rsidP="00974C90">
      <w:pPr>
        <w:spacing w:after="0" w:line="360" w:lineRule="auto"/>
        <w:rPr>
          <w:rFonts w:ascii="Arial" w:hAnsi="Arial" w:cs="Arial"/>
        </w:rPr>
      </w:pPr>
    </w:p>
    <w:p w:rsidR="00D013AD" w:rsidRDefault="00D013AD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One of Britain’</w:t>
      </w:r>
      <w:r w:rsidR="0001126C">
        <w:rPr>
          <w:rFonts w:ascii="Arial" w:hAnsi="Arial" w:cs="Arial"/>
        </w:rPr>
        <w:t xml:space="preserve">s best </w:t>
      </w:r>
      <w:r>
        <w:rPr>
          <w:rFonts w:ascii="Arial" w:hAnsi="Arial" w:cs="Arial"/>
        </w:rPr>
        <w:t>know</w:t>
      </w:r>
      <w:r w:rsidR="00251B71">
        <w:rPr>
          <w:rFonts w:ascii="Arial" w:hAnsi="Arial" w:cs="Arial"/>
        </w:rPr>
        <w:t>n</w:t>
      </w:r>
      <w:r w:rsidR="005C07D5">
        <w:rPr>
          <w:rFonts w:ascii="Arial" w:hAnsi="Arial" w:cs="Arial"/>
        </w:rPr>
        <w:t xml:space="preserve"> market commentators</w:t>
      </w:r>
      <w:r w:rsidR="000112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Justin Urquhart Stewart</w:t>
      </w:r>
      <w:r w:rsidR="000112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sharing his wealth of knowledge on financial markets and investment opportunities </w:t>
      </w:r>
      <w:r w:rsidR="000764B1">
        <w:rPr>
          <w:rFonts w:ascii="Arial" w:hAnsi="Arial" w:cs="Arial"/>
        </w:rPr>
        <w:t>when he comes to Lincoln later this month</w:t>
      </w:r>
      <w:bookmarkStart w:id="0" w:name="_GoBack"/>
      <w:bookmarkEnd w:id="0"/>
      <w:r w:rsidR="00974C90">
        <w:rPr>
          <w:rFonts w:ascii="Arial" w:hAnsi="Arial" w:cs="Arial"/>
        </w:rPr>
        <w:t>.</w:t>
      </w:r>
    </w:p>
    <w:p w:rsidR="00974C90" w:rsidRDefault="00974C90" w:rsidP="00974C90">
      <w:pPr>
        <w:spacing w:after="0" w:line="360" w:lineRule="auto"/>
        <w:rPr>
          <w:rFonts w:ascii="Arial" w:hAnsi="Arial" w:cs="Arial"/>
        </w:rPr>
      </w:pPr>
    </w:p>
    <w:p w:rsidR="00974C90" w:rsidRDefault="00D013AD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Justin, who regularly appears</w:t>
      </w:r>
      <w:r w:rsidR="0004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BBC</w:t>
      </w:r>
      <w:r w:rsidR="000457AE">
        <w:rPr>
          <w:rFonts w:ascii="Arial" w:hAnsi="Arial" w:cs="Arial"/>
        </w:rPr>
        <w:t xml:space="preserve"> a</w:t>
      </w:r>
      <w:r w:rsidR="00FD11AE">
        <w:rPr>
          <w:rFonts w:ascii="Arial" w:hAnsi="Arial" w:cs="Arial"/>
        </w:rPr>
        <w:t>nd Sky News, will be speaking at law firm</w:t>
      </w:r>
      <w:r w:rsidR="000457AE">
        <w:rPr>
          <w:rFonts w:ascii="Arial" w:hAnsi="Arial" w:cs="Arial"/>
        </w:rPr>
        <w:t xml:space="preserve"> Andrew &amp; </w:t>
      </w:r>
      <w:proofErr w:type="spellStart"/>
      <w:r w:rsidR="000457AE">
        <w:rPr>
          <w:rFonts w:ascii="Arial" w:hAnsi="Arial" w:cs="Arial"/>
        </w:rPr>
        <w:t>Co</w:t>
      </w:r>
      <w:r w:rsidR="00FD11AE">
        <w:rPr>
          <w:rFonts w:ascii="Arial" w:hAnsi="Arial" w:cs="Arial"/>
        </w:rPr>
        <w:t>’s</w:t>
      </w:r>
      <w:proofErr w:type="spellEnd"/>
      <w:r w:rsidR="000457AE">
        <w:rPr>
          <w:rFonts w:ascii="Arial" w:hAnsi="Arial" w:cs="Arial"/>
        </w:rPr>
        <w:t xml:space="preserve"> Wealth Management Seminar</w:t>
      </w:r>
      <w:r w:rsidR="00974C90">
        <w:rPr>
          <w:rFonts w:ascii="Arial" w:hAnsi="Arial" w:cs="Arial"/>
        </w:rPr>
        <w:t xml:space="preserve"> at the Bentley Hotel on 18</w:t>
      </w:r>
      <w:r w:rsidR="00974C90" w:rsidRPr="00974C90">
        <w:rPr>
          <w:rFonts w:ascii="Arial" w:hAnsi="Arial" w:cs="Arial"/>
          <w:vertAlign w:val="superscript"/>
        </w:rPr>
        <w:t>th</w:t>
      </w:r>
      <w:r w:rsidR="00974C90">
        <w:rPr>
          <w:rFonts w:ascii="Arial" w:hAnsi="Arial" w:cs="Arial"/>
        </w:rPr>
        <w:t xml:space="preserve"> March.</w:t>
      </w:r>
    </w:p>
    <w:p w:rsidR="00974C90" w:rsidRDefault="00974C90" w:rsidP="00974C90">
      <w:pPr>
        <w:spacing w:after="0" w:line="360" w:lineRule="auto"/>
        <w:rPr>
          <w:rFonts w:ascii="Arial" w:hAnsi="Arial" w:cs="Arial"/>
        </w:rPr>
      </w:pPr>
    </w:p>
    <w:p w:rsidR="00974C90" w:rsidRDefault="00974C90" w:rsidP="00974C90">
      <w:pPr>
        <w:spacing w:after="0" w:line="360" w:lineRule="auto"/>
        <w:rPr>
          <w:rFonts w:ascii="Arial" w:hAnsi="Arial" w:cs="Arial"/>
        </w:rPr>
      </w:pPr>
      <w:r w:rsidRPr="00DB5442">
        <w:rPr>
          <w:rFonts w:ascii="Arial" w:hAnsi="Arial" w:cs="Arial"/>
        </w:rPr>
        <w:t>A former City Persona</w:t>
      </w:r>
      <w:r w:rsidR="00ED2B9C">
        <w:rPr>
          <w:rFonts w:ascii="Arial" w:hAnsi="Arial" w:cs="Arial"/>
        </w:rPr>
        <w:t>lity of the Year, Justin is Director and co-</w:t>
      </w:r>
      <w:r w:rsidRPr="00DB5442">
        <w:rPr>
          <w:rFonts w:ascii="Arial" w:hAnsi="Arial" w:cs="Arial"/>
        </w:rPr>
        <w:t xml:space="preserve">founder of Seven Investment Management which </w:t>
      </w:r>
      <w:r w:rsidR="00ED2B9C">
        <w:rPr>
          <w:rFonts w:ascii="Arial" w:hAnsi="Arial" w:cs="Arial"/>
        </w:rPr>
        <w:t>looks after</w:t>
      </w:r>
      <w:r w:rsidRPr="00DB5442">
        <w:rPr>
          <w:rFonts w:ascii="Arial" w:hAnsi="Arial" w:cs="Arial"/>
        </w:rPr>
        <w:t xml:space="preserve"> £</w:t>
      </w:r>
      <w:r w:rsidR="005C07D5">
        <w:rPr>
          <w:rFonts w:ascii="Arial" w:hAnsi="Arial" w:cs="Arial"/>
        </w:rPr>
        <w:t>6</w:t>
      </w:r>
      <w:r w:rsidRPr="00DB5442">
        <w:rPr>
          <w:rFonts w:ascii="Arial" w:hAnsi="Arial" w:cs="Arial"/>
        </w:rPr>
        <w:t xml:space="preserve">bn of assets on behalf of </w:t>
      </w:r>
      <w:r w:rsidR="00FD11AE">
        <w:rPr>
          <w:rFonts w:ascii="Arial" w:hAnsi="Arial" w:cs="Arial"/>
        </w:rPr>
        <w:t xml:space="preserve">financial </w:t>
      </w:r>
      <w:r w:rsidRPr="00DB5442">
        <w:rPr>
          <w:rFonts w:ascii="Arial" w:hAnsi="Arial" w:cs="Arial"/>
        </w:rPr>
        <w:t>wealth managers and other professional intermediaries.</w:t>
      </w:r>
    </w:p>
    <w:p w:rsidR="00974C90" w:rsidRDefault="00974C90" w:rsidP="00974C90">
      <w:pPr>
        <w:spacing w:after="0" w:line="360" w:lineRule="auto"/>
        <w:rPr>
          <w:rFonts w:ascii="Arial" w:hAnsi="Arial" w:cs="Arial"/>
        </w:rPr>
      </w:pPr>
    </w:p>
    <w:p w:rsidR="00974C90" w:rsidRDefault="00FD11AE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Andrew &amp; </w:t>
      </w:r>
      <w:proofErr w:type="spellStart"/>
      <w:r>
        <w:rPr>
          <w:rFonts w:ascii="Arial" w:hAnsi="Arial" w:cs="Arial"/>
        </w:rPr>
        <w:t>Co’s</w:t>
      </w:r>
      <w:proofErr w:type="spellEnd"/>
      <w:r>
        <w:rPr>
          <w:rFonts w:ascii="Arial" w:hAnsi="Arial" w:cs="Arial"/>
        </w:rPr>
        <w:t xml:space="preserve"> Private Client Head, Helen Newson says she’s delighted to be able to have secured Justin as the guest speaker at the seminar.</w:t>
      </w:r>
    </w:p>
    <w:p w:rsidR="00FD11AE" w:rsidRDefault="00FD11AE" w:rsidP="00974C90">
      <w:pPr>
        <w:spacing w:after="0" w:line="360" w:lineRule="auto"/>
        <w:rPr>
          <w:rFonts w:ascii="Arial" w:hAnsi="Arial" w:cs="Arial"/>
        </w:rPr>
      </w:pPr>
    </w:p>
    <w:p w:rsidR="00A72EE7" w:rsidRPr="00063896" w:rsidRDefault="00974C90" w:rsidP="00A72EE7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“</w:t>
      </w:r>
      <w:r w:rsidR="0094015F">
        <w:rPr>
          <w:rFonts w:ascii="Arial" w:hAnsi="Arial" w:cs="Arial"/>
        </w:rPr>
        <w:t xml:space="preserve">This is a rare opportunity to hear from one of the UK’s most trusted market commentators </w:t>
      </w:r>
      <w:r w:rsidR="0094015F" w:rsidRPr="00063896">
        <w:rPr>
          <w:rFonts w:ascii="Arial" w:hAnsi="Arial" w:cs="Arial"/>
          <w:color w:val="000000" w:themeColor="text1"/>
        </w:rPr>
        <w:t>who wi</w:t>
      </w:r>
      <w:r w:rsidR="00A72EE7" w:rsidRPr="00063896">
        <w:rPr>
          <w:rFonts w:ascii="Arial" w:hAnsi="Arial" w:cs="Arial"/>
          <w:color w:val="000000" w:themeColor="text1"/>
        </w:rPr>
        <w:t xml:space="preserve">ll be giving a valuable insight into the financial markets and investment prospects in </w:t>
      </w:r>
      <w:r w:rsidR="0001126C">
        <w:rPr>
          <w:rFonts w:ascii="Arial" w:hAnsi="Arial" w:cs="Arial"/>
          <w:color w:val="000000" w:themeColor="text1"/>
        </w:rPr>
        <w:t>both</w:t>
      </w:r>
      <w:r w:rsidR="00FD11AE">
        <w:rPr>
          <w:rFonts w:ascii="Arial" w:hAnsi="Arial" w:cs="Arial"/>
          <w:color w:val="000000" w:themeColor="text1"/>
        </w:rPr>
        <w:t xml:space="preserve"> the UK and the wider world,” she</w:t>
      </w:r>
      <w:r w:rsidR="0001126C">
        <w:rPr>
          <w:rFonts w:ascii="Arial" w:hAnsi="Arial" w:cs="Arial"/>
          <w:color w:val="000000" w:themeColor="text1"/>
        </w:rPr>
        <w:t xml:space="preserve"> said.</w:t>
      </w:r>
    </w:p>
    <w:p w:rsidR="00063896" w:rsidRPr="00063896" w:rsidRDefault="00063896" w:rsidP="00A72EE7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567FEE" w:rsidRDefault="002039DF" w:rsidP="00A72EE7">
      <w:pPr>
        <w:spacing w:after="0" w:line="360" w:lineRule="auto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“</w:t>
      </w:r>
      <w:r w:rsidR="00063896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As well as discussing</w:t>
      </w: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the current economic outlook and predictions for the future</w:t>
      </w:r>
      <w:r w:rsidR="0001126C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Justin will also be </w:t>
      </w:r>
      <w:r w:rsidR="00823511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giving some vital pointers </w:t>
      </w:r>
      <w:r w:rsidR="0001126C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on</w:t>
      </w:r>
      <w:r w:rsidR="00823511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t</w:t>
      </w:r>
      <w:r w:rsidR="0001126C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he world of investing for first-</w:t>
      </w:r>
      <w:r w:rsidR="00823511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timers, high income earners and those interested in the emerging market economies which offer higher growth but more risk.</w:t>
      </w:r>
    </w:p>
    <w:p w:rsidR="00567FEE" w:rsidRDefault="00567FEE" w:rsidP="00A72EE7">
      <w:pPr>
        <w:spacing w:after="0" w:line="360" w:lineRule="auto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</w:pPr>
    </w:p>
    <w:p w:rsidR="00063896" w:rsidRPr="00063896" w:rsidRDefault="00567FEE" w:rsidP="00A72EE7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“</w:t>
      </w:r>
      <w:r w:rsidR="00063896" w:rsidRPr="00063896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Don’t miss this opportunity to have your questions answered by one of the country's leading investment commentators.</w:t>
      </w: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”</w:t>
      </w:r>
    </w:p>
    <w:p w:rsidR="00BB5523" w:rsidRPr="00063896" w:rsidRDefault="00BB5523" w:rsidP="00BB5523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BB5523" w:rsidRDefault="00BB5523" w:rsidP="00A72EE7">
      <w:pPr>
        <w:spacing w:after="0" w:line="360" w:lineRule="auto"/>
        <w:rPr>
          <w:rFonts w:ascii="Arial" w:hAnsi="Arial" w:cs="Arial"/>
        </w:rPr>
      </w:pPr>
      <w:r w:rsidRPr="00063896">
        <w:rPr>
          <w:rFonts w:ascii="Arial" w:hAnsi="Arial" w:cs="Arial"/>
          <w:color w:val="000000" w:themeColor="text1"/>
        </w:rPr>
        <w:lastRenderedPageBreak/>
        <w:t xml:space="preserve">The seminar will also include </w:t>
      </w:r>
      <w:r w:rsidRPr="00DB5442">
        <w:rPr>
          <w:rFonts w:ascii="Arial" w:hAnsi="Arial" w:cs="Arial"/>
        </w:rPr>
        <w:t xml:space="preserve">a short case study </w:t>
      </w:r>
      <w:r w:rsidRPr="00F01E2B">
        <w:rPr>
          <w:rFonts w:ascii="Arial" w:hAnsi="Arial" w:cs="Arial"/>
        </w:rPr>
        <w:t>from</w:t>
      </w:r>
      <w:r w:rsidR="00FD11AE">
        <w:rPr>
          <w:rFonts w:ascii="Arial" w:hAnsi="Arial" w:cs="Arial"/>
        </w:rPr>
        <w:t xml:space="preserve"> Helen</w:t>
      </w:r>
      <w:r w:rsidRPr="00F01E2B">
        <w:rPr>
          <w:rFonts w:ascii="Arial" w:hAnsi="Arial" w:cs="Arial"/>
        </w:rPr>
        <w:t xml:space="preserve"> </w:t>
      </w:r>
      <w:r w:rsidR="00FD11AE">
        <w:rPr>
          <w:rFonts w:ascii="Arial" w:hAnsi="Arial" w:cs="Arial"/>
        </w:rPr>
        <w:t>and Private Client Partner</w:t>
      </w:r>
      <w:r w:rsidR="00C207E8">
        <w:rPr>
          <w:rFonts w:ascii="Arial" w:hAnsi="Arial" w:cs="Arial"/>
        </w:rPr>
        <w:t xml:space="preserve"> Alison Short on relevant legal issues.</w:t>
      </w:r>
    </w:p>
    <w:p w:rsidR="000F08BE" w:rsidRPr="00F01E2B" w:rsidRDefault="000F08BE" w:rsidP="00A72EE7">
      <w:pPr>
        <w:spacing w:after="0" w:line="360" w:lineRule="auto"/>
        <w:rPr>
          <w:rFonts w:ascii="Arial" w:hAnsi="Arial" w:cs="Arial"/>
        </w:rPr>
      </w:pPr>
    </w:p>
    <w:p w:rsidR="00A72EE7" w:rsidRDefault="00A72EE7" w:rsidP="00A72EE7">
      <w:pPr>
        <w:spacing w:after="0" w:line="360" w:lineRule="auto"/>
        <w:rPr>
          <w:rFonts w:ascii="Arial" w:hAnsi="Arial" w:cs="Arial"/>
        </w:rPr>
      </w:pPr>
      <w:r w:rsidRPr="00F01E2B">
        <w:rPr>
          <w:rFonts w:ascii="Arial" w:hAnsi="Arial" w:cs="Arial"/>
        </w:rPr>
        <w:t>The seminar, which will get under</w:t>
      </w:r>
      <w:r w:rsidR="0001126C" w:rsidRPr="00F01E2B">
        <w:rPr>
          <w:rFonts w:ascii="Arial" w:hAnsi="Arial" w:cs="Arial"/>
        </w:rPr>
        <w:t xml:space="preserve"> </w:t>
      </w:r>
      <w:r w:rsidRPr="00F01E2B">
        <w:rPr>
          <w:rFonts w:ascii="Arial" w:hAnsi="Arial" w:cs="Arial"/>
        </w:rPr>
        <w:t>way with a full English and continental breakfast at 8.15am</w:t>
      </w:r>
      <w:r w:rsidR="0001126C" w:rsidRPr="00F01E2B">
        <w:rPr>
          <w:rFonts w:ascii="Arial" w:hAnsi="Arial" w:cs="Arial"/>
        </w:rPr>
        <w:t xml:space="preserve"> on 18</w:t>
      </w:r>
      <w:r w:rsidR="0001126C" w:rsidRPr="00F01E2B">
        <w:rPr>
          <w:rFonts w:ascii="Arial" w:hAnsi="Arial" w:cs="Arial"/>
          <w:vertAlign w:val="superscript"/>
        </w:rPr>
        <w:t>th</w:t>
      </w:r>
      <w:r w:rsidR="0001126C" w:rsidRPr="00F01E2B">
        <w:rPr>
          <w:rFonts w:ascii="Arial" w:hAnsi="Arial" w:cs="Arial"/>
        </w:rPr>
        <w:t xml:space="preserve"> March</w:t>
      </w:r>
      <w:r w:rsidRPr="00F01E2B">
        <w:rPr>
          <w:rFonts w:ascii="Arial" w:hAnsi="Arial" w:cs="Arial"/>
        </w:rPr>
        <w:t>, is open to Andrew &amp; Co clients and members</w:t>
      </w:r>
      <w:r>
        <w:rPr>
          <w:rFonts w:ascii="Arial" w:hAnsi="Arial" w:cs="Arial"/>
        </w:rPr>
        <w:t xml:space="preserve"> of the public although places are limited </w:t>
      </w:r>
      <w:r w:rsidR="0001126C">
        <w:rPr>
          <w:rFonts w:ascii="Arial" w:hAnsi="Arial" w:cs="Arial"/>
        </w:rPr>
        <w:t xml:space="preserve">and will be reserved on a first </w:t>
      </w:r>
      <w:r>
        <w:rPr>
          <w:rFonts w:ascii="Arial" w:hAnsi="Arial" w:cs="Arial"/>
        </w:rPr>
        <w:t>come</w:t>
      </w:r>
      <w:r w:rsidR="000112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first</w:t>
      </w:r>
      <w:r w:rsidR="00011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served basis.</w:t>
      </w:r>
      <w:r w:rsidR="00BB5523" w:rsidRPr="00BB5523">
        <w:rPr>
          <w:rFonts w:ascii="Arial" w:hAnsi="Arial" w:cs="Arial"/>
        </w:rPr>
        <w:t xml:space="preserve"> </w:t>
      </w:r>
      <w:r w:rsidR="00BB5523" w:rsidRPr="00DB5442">
        <w:rPr>
          <w:rFonts w:ascii="Arial" w:hAnsi="Arial" w:cs="Arial"/>
        </w:rPr>
        <w:t>The seminar will conclude at around 10.45 am.</w:t>
      </w:r>
    </w:p>
    <w:p w:rsidR="00A72EE7" w:rsidRDefault="00A72EE7" w:rsidP="00A72EE7">
      <w:pPr>
        <w:spacing w:after="0" w:line="360" w:lineRule="auto"/>
        <w:rPr>
          <w:rFonts w:ascii="Arial" w:hAnsi="Arial" w:cs="Arial"/>
        </w:rPr>
      </w:pPr>
    </w:p>
    <w:p w:rsidR="00481DCE" w:rsidRDefault="00A72EE7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</w:t>
      </w:r>
      <w:r w:rsidR="00A367C8">
        <w:rPr>
          <w:rFonts w:ascii="Arial" w:hAnsi="Arial" w:cs="Arial"/>
        </w:rPr>
        <w:t xml:space="preserve">or to secure your place </w:t>
      </w:r>
      <w:r>
        <w:rPr>
          <w:rFonts w:ascii="Arial" w:hAnsi="Arial" w:cs="Arial"/>
        </w:rPr>
        <w:t xml:space="preserve">please contact Andrew &amp; Co on 01522 </w:t>
      </w:r>
      <w:r w:rsidR="00BB5523">
        <w:rPr>
          <w:rFonts w:ascii="Arial" w:hAnsi="Arial" w:cs="Arial"/>
        </w:rPr>
        <w:t>512123.</w:t>
      </w:r>
    </w:p>
    <w:p w:rsidR="0026114C" w:rsidRDefault="0026114C" w:rsidP="00974C90">
      <w:pPr>
        <w:spacing w:after="0" w:line="360" w:lineRule="auto"/>
        <w:rPr>
          <w:rFonts w:ascii="Arial" w:hAnsi="Arial" w:cs="Arial"/>
          <w:b/>
        </w:rPr>
      </w:pPr>
    </w:p>
    <w:p w:rsidR="0026114C" w:rsidRDefault="0026114C" w:rsidP="0026114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:rsidR="0026114C" w:rsidRDefault="0026114C" w:rsidP="00974C90">
      <w:pPr>
        <w:spacing w:after="0" w:line="360" w:lineRule="auto"/>
        <w:rPr>
          <w:rFonts w:ascii="Arial" w:hAnsi="Arial" w:cs="Arial"/>
          <w:b/>
        </w:rPr>
      </w:pPr>
    </w:p>
    <w:p w:rsidR="00BB5523" w:rsidRPr="00BB5523" w:rsidRDefault="00BB5523" w:rsidP="00974C90">
      <w:pPr>
        <w:spacing w:after="0" w:line="360" w:lineRule="auto"/>
        <w:rPr>
          <w:rFonts w:ascii="Arial" w:hAnsi="Arial" w:cs="Arial"/>
          <w:b/>
        </w:rPr>
      </w:pPr>
      <w:r w:rsidRPr="00BB5523">
        <w:rPr>
          <w:rFonts w:ascii="Arial" w:hAnsi="Arial" w:cs="Arial"/>
          <w:b/>
        </w:rPr>
        <w:t>Notes to Editors</w:t>
      </w:r>
    </w:p>
    <w:p w:rsidR="00BB5523" w:rsidRDefault="00BB5523" w:rsidP="00974C90">
      <w:pPr>
        <w:spacing w:after="0" w:line="360" w:lineRule="auto"/>
        <w:rPr>
          <w:rFonts w:ascii="Arial" w:hAnsi="Arial" w:cs="Arial"/>
        </w:rPr>
      </w:pPr>
    </w:p>
    <w:p w:rsidR="00BB5523" w:rsidRPr="00A367C8" w:rsidRDefault="00A367C8" w:rsidP="00A367C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67C8">
        <w:rPr>
          <w:rFonts w:ascii="Arial" w:hAnsi="Arial" w:cs="Arial"/>
        </w:rPr>
        <w:t>Andrew &amp; Co LLP is one of</w:t>
      </w:r>
      <w:r w:rsidR="0001126C">
        <w:rPr>
          <w:rFonts w:ascii="Arial" w:hAnsi="Arial" w:cs="Arial"/>
        </w:rPr>
        <w:t xml:space="preserve"> the longest </w:t>
      </w:r>
      <w:r w:rsidR="006D366F">
        <w:rPr>
          <w:rFonts w:ascii="Arial" w:hAnsi="Arial" w:cs="Arial"/>
        </w:rPr>
        <w:t>established</w:t>
      </w:r>
      <w:r w:rsidR="00611509">
        <w:rPr>
          <w:rFonts w:ascii="Arial" w:hAnsi="Arial" w:cs="Arial"/>
        </w:rPr>
        <w:t xml:space="preserve"> </w:t>
      </w:r>
      <w:r w:rsidRPr="00A367C8">
        <w:rPr>
          <w:rFonts w:ascii="Arial" w:hAnsi="Arial" w:cs="Arial"/>
        </w:rPr>
        <w:t xml:space="preserve">independent </w:t>
      </w:r>
      <w:r w:rsidR="006D366F">
        <w:rPr>
          <w:rFonts w:ascii="Arial" w:hAnsi="Arial" w:cs="Arial"/>
        </w:rPr>
        <w:t>law firms in the East Midlands</w:t>
      </w:r>
      <w:r w:rsidR="0001126C">
        <w:rPr>
          <w:rFonts w:ascii="Arial" w:hAnsi="Arial" w:cs="Arial"/>
        </w:rPr>
        <w:t>,</w:t>
      </w:r>
      <w:r w:rsidRPr="00A367C8">
        <w:rPr>
          <w:rFonts w:ascii="Arial" w:hAnsi="Arial" w:cs="Arial"/>
        </w:rPr>
        <w:t xml:space="preserve"> having been</w:t>
      </w:r>
      <w:r w:rsidR="00611509">
        <w:rPr>
          <w:rFonts w:ascii="Arial" w:hAnsi="Arial" w:cs="Arial"/>
        </w:rPr>
        <w:t xml:space="preserve"> set up</w:t>
      </w:r>
      <w:r w:rsidRPr="00A367C8">
        <w:rPr>
          <w:rFonts w:ascii="Arial" w:hAnsi="Arial" w:cs="Arial"/>
        </w:rPr>
        <w:t xml:space="preserve"> in 1832.</w:t>
      </w:r>
    </w:p>
    <w:p w:rsidR="00A367C8" w:rsidRPr="00A367C8" w:rsidRDefault="00A367C8" w:rsidP="00974C90">
      <w:pPr>
        <w:spacing w:after="0" w:line="360" w:lineRule="auto"/>
        <w:rPr>
          <w:rFonts w:ascii="Arial" w:hAnsi="Arial" w:cs="Arial"/>
        </w:rPr>
      </w:pPr>
    </w:p>
    <w:p w:rsidR="006D366F" w:rsidRDefault="006D366F" w:rsidP="006D36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Pr="006D366F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Pr="006D366F">
        <w:rPr>
          <w:rFonts w:ascii="Arial" w:hAnsi="Arial" w:cs="Arial"/>
        </w:rPr>
        <w:t xml:space="preserve"> a comprehensive range of legal services to private individuals and businesses across a wide range of sectors</w:t>
      </w:r>
      <w:r>
        <w:rPr>
          <w:rFonts w:ascii="Arial" w:hAnsi="Arial" w:cs="Arial"/>
        </w:rPr>
        <w:t xml:space="preserve"> including </w:t>
      </w:r>
      <w:r w:rsidRPr="006D366F">
        <w:rPr>
          <w:rFonts w:ascii="Arial" w:hAnsi="Arial" w:cs="Arial"/>
        </w:rPr>
        <w:t>renewable energy, agricultu</w:t>
      </w:r>
      <w:r>
        <w:rPr>
          <w:rFonts w:ascii="Arial" w:hAnsi="Arial" w:cs="Arial"/>
        </w:rPr>
        <w:t xml:space="preserve">re, </w:t>
      </w:r>
      <w:r w:rsidRPr="006D366F">
        <w:rPr>
          <w:rFonts w:ascii="Arial" w:hAnsi="Arial" w:cs="Arial"/>
        </w:rPr>
        <w:t>p</w:t>
      </w:r>
      <w:r>
        <w:rPr>
          <w:rFonts w:ascii="Arial" w:hAnsi="Arial" w:cs="Arial"/>
        </w:rPr>
        <w:t>ersonal injury, conveyancing, charity and non-for-</w:t>
      </w:r>
      <w:r w:rsidRPr="00F01E2B">
        <w:rPr>
          <w:rFonts w:ascii="Arial" w:hAnsi="Arial" w:cs="Arial"/>
        </w:rPr>
        <w:t xml:space="preserve">profit, family </w:t>
      </w:r>
      <w:r w:rsidR="0001126C" w:rsidRPr="00F01E2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employment law</w:t>
      </w:r>
      <w:r w:rsidR="00611509">
        <w:rPr>
          <w:rFonts w:ascii="Arial" w:hAnsi="Arial" w:cs="Arial"/>
        </w:rPr>
        <w:t>.</w:t>
      </w:r>
    </w:p>
    <w:p w:rsidR="006D366F" w:rsidRPr="006D366F" w:rsidRDefault="006D366F" w:rsidP="006D366F">
      <w:pPr>
        <w:pStyle w:val="ListParagraph"/>
        <w:rPr>
          <w:rFonts w:ascii="Arial" w:hAnsi="Arial" w:cs="Arial"/>
        </w:rPr>
      </w:pPr>
    </w:p>
    <w:p w:rsidR="00A367C8" w:rsidRPr="006D366F" w:rsidRDefault="00A367C8" w:rsidP="006D36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D366F">
        <w:rPr>
          <w:rFonts w:ascii="Arial" w:hAnsi="Arial" w:cs="Arial"/>
        </w:rPr>
        <w:t xml:space="preserve">Andrew &amp; Co has 60 staff based at its offices in </w:t>
      </w:r>
      <w:r w:rsidR="006D366F" w:rsidRPr="006D366F">
        <w:rPr>
          <w:rFonts w:ascii="Arial" w:hAnsi="Arial" w:cs="Arial"/>
        </w:rPr>
        <w:t xml:space="preserve">on Nettleham Road in </w:t>
      </w:r>
      <w:r w:rsidRPr="006D366F">
        <w:rPr>
          <w:rFonts w:ascii="Arial" w:hAnsi="Arial" w:cs="Arial"/>
        </w:rPr>
        <w:t xml:space="preserve">Lincoln and </w:t>
      </w:r>
      <w:r w:rsidR="006D366F" w:rsidRPr="006D366F">
        <w:rPr>
          <w:rFonts w:ascii="Arial" w:hAnsi="Arial" w:cs="Arial"/>
        </w:rPr>
        <w:t xml:space="preserve">Kirkgate in </w:t>
      </w:r>
      <w:r w:rsidRPr="006D366F">
        <w:rPr>
          <w:rFonts w:ascii="Arial" w:hAnsi="Arial" w:cs="Arial"/>
        </w:rPr>
        <w:t>Newark.</w:t>
      </w:r>
    </w:p>
    <w:p w:rsidR="00ED2B9C" w:rsidRDefault="00ED2B9C" w:rsidP="00974C90">
      <w:pPr>
        <w:spacing w:after="0" w:line="360" w:lineRule="auto"/>
        <w:rPr>
          <w:rFonts w:ascii="Arial" w:hAnsi="Arial" w:cs="Arial"/>
        </w:rPr>
      </w:pPr>
    </w:p>
    <w:p w:rsidR="00A367C8" w:rsidRPr="00ED2B9C" w:rsidRDefault="00ED2B9C" w:rsidP="00974C90">
      <w:pPr>
        <w:spacing w:after="0" w:line="360" w:lineRule="auto"/>
        <w:rPr>
          <w:rFonts w:ascii="Arial" w:hAnsi="Arial" w:cs="Arial"/>
          <w:b/>
        </w:rPr>
      </w:pPr>
      <w:r w:rsidRPr="00ED2B9C">
        <w:rPr>
          <w:rFonts w:ascii="Arial" w:hAnsi="Arial" w:cs="Arial"/>
          <w:b/>
        </w:rPr>
        <w:t xml:space="preserve">For </w:t>
      </w:r>
      <w:r w:rsidR="0026114C" w:rsidRPr="00ED2B9C">
        <w:rPr>
          <w:rFonts w:ascii="Arial" w:hAnsi="Arial" w:cs="Arial"/>
          <w:b/>
        </w:rPr>
        <w:t>further information please contact:</w:t>
      </w:r>
    </w:p>
    <w:p w:rsidR="0026114C" w:rsidRDefault="0026114C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Kate Strawson</w:t>
      </w:r>
    </w:p>
    <w:p w:rsidR="0026114C" w:rsidRDefault="0026114C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26114C" w:rsidRDefault="0026114C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Shooting Star PR</w:t>
      </w:r>
    </w:p>
    <w:p w:rsidR="0026114C" w:rsidRDefault="000764B1" w:rsidP="00974C90">
      <w:pPr>
        <w:spacing w:after="0" w:line="360" w:lineRule="auto"/>
        <w:rPr>
          <w:rFonts w:ascii="Arial" w:hAnsi="Arial" w:cs="Arial"/>
        </w:rPr>
      </w:pPr>
      <w:hyperlink r:id="rId8" w:history="1">
        <w:r w:rsidR="0026114C" w:rsidRPr="000B2E1D">
          <w:rPr>
            <w:rStyle w:val="Hyperlink"/>
            <w:rFonts w:ascii="Arial" w:hAnsi="Arial" w:cs="Arial"/>
          </w:rPr>
          <w:t>kate@shootingstar-pr.co.uk</w:t>
        </w:r>
      </w:hyperlink>
    </w:p>
    <w:p w:rsidR="0026114C" w:rsidRDefault="0026114C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01522 528540</w:t>
      </w:r>
    </w:p>
    <w:p w:rsidR="0026114C" w:rsidRPr="00481DCE" w:rsidRDefault="0026114C" w:rsidP="00974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07733</w:t>
      </w:r>
      <w:r w:rsidR="00011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230293</w:t>
      </w:r>
    </w:p>
    <w:sectPr w:rsidR="0026114C" w:rsidRPr="00481DCE" w:rsidSect="0053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DF3"/>
    <w:multiLevelType w:val="hybridMultilevel"/>
    <w:tmpl w:val="5FF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E"/>
    <w:rsid w:val="0001126C"/>
    <w:rsid w:val="000457AE"/>
    <w:rsid w:val="00063896"/>
    <w:rsid w:val="000764B1"/>
    <w:rsid w:val="000F08BE"/>
    <w:rsid w:val="001F18BB"/>
    <w:rsid w:val="002039DF"/>
    <w:rsid w:val="00251B71"/>
    <w:rsid w:val="0026114C"/>
    <w:rsid w:val="00320C53"/>
    <w:rsid w:val="00481DCE"/>
    <w:rsid w:val="00535789"/>
    <w:rsid w:val="00567FEE"/>
    <w:rsid w:val="005C07D5"/>
    <w:rsid w:val="00611509"/>
    <w:rsid w:val="006B4C83"/>
    <w:rsid w:val="006D366F"/>
    <w:rsid w:val="00823511"/>
    <w:rsid w:val="0094015F"/>
    <w:rsid w:val="00974C90"/>
    <w:rsid w:val="00A367C8"/>
    <w:rsid w:val="00A72EE7"/>
    <w:rsid w:val="00B56426"/>
    <w:rsid w:val="00BB5523"/>
    <w:rsid w:val="00C207E8"/>
    <w:rsid w:val="00D013AD"/>
    <w:rsid w:val="00DB5442"/>
    <w:rsid w:val="00ED2B9C"/>
    <w:rsid w:val="00F01E2B"/>
    <w:rsid w:val="00F5777A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shootingstar-p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8B9B-054F-45E4-A10D-AC09D76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Investment Management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4</cp:revision>
  <cp:lastPrinted>2014-02-24T12:39:00Z</cp:lastPrinted>
  <dcterms:created xsi:type="dcterms:W3CDTF">2014-02-24T15:21:00Z</dcterms:created>
  <dcterms:modified xsi:type="dcterms:W3CDTF">2014-02-27T15:28:00Z</dcterms:modified>
</cp:coreProperties>
</file>