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98841" w14:textId="77777777" w:rsidR="0042714E" w:rsidRDefault="00F24E14" w:rsidP="0042714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80800" cy="1296000"/>
            <wp:effectExtent l="0" t="0" r="0" b="0"/>
            <wp:wrapTight wrapText="bothSides">
              <wp:wrapPolygon edited="0">
                <wp:start x="0" y="0"/>
                <wp:lineTo x="0" y="21282"/>
                <wp:lineTo x="21520" y="21282"/>
                <wp:lineTo x="21520" y="0"/>
                <wp:lineTo x="0" y="0"/>
              </wp:wrapPolygon>
            </wp:wrapTight>
            <wp:docPr id="1" name="Picture 0" descr="Andrew&amp;C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&amp;Co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CCE3A" w14:textId="77777777" w:rsidR="0042714E" w:rsidRPr="009A281D" w:rsidRDefault="0042714E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3E804BC8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5AE800C9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117303A7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045FCEFA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6A93EDDD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48191518" w14:textId="77777777" w:rsidR="00930EDF" w:rsidRPr="009B24BA" w:rsidRDefault="0042714E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9B24BA">
        <w:rPr>
          <w:rFonts w:ascii="Arial" w:hAnsi="Arial" w:cs="Arial"/>
          <w:b/>
          <w:color w:val="000000" w:themeColor="text1"/>
        </w:rPr>
        <w:t>News Release</w:t>
      </w:r>
    </w:p>
    <w:p w14:paraId="7094FB39" w14:textId="77777777" w:rsidR="00D179D2" w:rsidRDefault="00D179D2" w:rsidP="000B5DF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E9B8B35" w14:textId="55A330D3" w:rsidR="00BC663F" w:rsidRDefault="00D179D2" w:rsidP="000B5DF7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Pr="00D179D2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</w:t>
      </w:r>
      <w:r w:rsidR="00746901">
        <w:rPr>
          <w:rFonts w:ascii="Arial" w:hAnsi="Arial" w:cs="Arial"/>
          <w:color w:val="000000" w:themeColor="text1"/>
        </w:rPr>
        <w:t>November</w:t>
      </w:r>
      <w:r w:rsidR="005E446E" w:rsidRPr="009B24BA">
        <w:rPr>
          <w:rFonts w:ascii="Arial" w:hAnsi="Arial" w:cs="Arial"/>
          <w:color w:val="000000" w:themeColor="text1"/>
        </w:rPr>
        <w:t xml:space="preserve"> 2016</w:t>
      </w:r>
    </w:p>
    <w:p w14:paraId="7166868B" w14:textId="77777777" w:rsidR="007D44A3" w:rsidRPr="00954B04" w:rsidRDefault="007D44A3" w:rsidP="000B5DF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5FBC062" w14:textId="160B6ECD" w:rsidR="00552524" w:rsidRPr="009B24BA" w:rsidRDefault="0030150E" w:rsidP="007D44A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to Avoid</w:t>
      </w:r>
      <w:r w:rsidR="0037496D">
        <w:rPr>
          <w:rFonts w:ascii="Arial" w:hAnsi="Arial" w:cs="Arial"/>
          <w:b/>
          <w:sz w:val="28"/>
          <w:szCs w:val="28"/>
        </w:rPr>
        <w:t xml:space="preserve"> Get</w:t>
      </w:r>
      <w:r>
        <w:rPr>
          <w:rFonts w:ascii="Arial" w:hAnsi="Arial" w:cs="Arial"/>
          <w:b/>
          <w:sz w:val="28"/>
          <w:szCs w:val="28"/>
        </w:rPr>
        <w:t>ting</w:t>
      </w:r>
      <w:r w:rsidR="0037496D">
        <w:rPr>
          <w:rFonts w:ascii="Arial" w:hAnsi="Arial" w:cs="Arial"/>
          <w:b/>
          <w:sz w:val="28"/>
          <w:szCs w:val="28"/>
        </w:rPr>
        <w:t xml:space="preserve"> Caught out by Contracts</w:t>
      </w:r>
    </w:p>
    <w:p w14:paraId="461029AC" w14:textId="77777777" w:rsidR="00333FDD" w:rsidRPr="009B24BA" w:rsidRDefault="00333FDD" w:rsidP="000B5DF7">
      <w:pPr>
        <w:spacing w:after="0" w:line="360" w:lineRule="auto"/>
        <w:rPr>
          <w:rFonts w:ascii="Arial" w:hAnsi="Arial" w:cs="Arial"/>
          <w:b/>
        </w:rPr>
      </w:pPr>
    </w:p>
    <w:p w14:paraId="2BB23329" w14:textId="08611C7D" w:rsidR="000D4E7E" w:rsidRDefault="00BF7C20" w:rsidP="000B5DF7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Negotiating better trading terms with partners and suppliers can be a he</w:t>
      </w:r>
      <w:r w:rsidR="0030150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adache for business owners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especially those with cash flow issues or targets to meet who might be keen to get the deal done at all costs.</w:t>
      </w:r>
    </w:p>
    <w:p w14:paraId="6E311CD1" w14:textId="5531F485" w:rsidR="00BF7C20" w:rsidRDefault="00BF7C20" w:rsidP="000B5DF7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</w:p>
    <w:p w14:paraId="3B8558A4" w14:textId="44D568F0" w:rsidR="000D4E7E" w:rsidRDefault="00D21C27" w:rsidP="000B5DF7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However, if you pass up the opportunity you could find yourself regretting it further down the line when you discover the contract is unfairly weighted in the other party’s favour or you</w:t>
      </w:r>
      <w:r w:rsidR="0088298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have</w:t>
      </w:r>
      <w:r w:rsidR="004B46D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assumed</w:t>
      </w:r>
      <w:r w:rsidR="0030150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liability</w:t>
      </w:r>
      <w:r w:rsidR="004B46D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for something which is out of your control. </w:t>
      </w:r>
    </w:p>
    <w:p w14:paraId="63621B37" w14:textId="45BB03BE" w:rsidR="004B46D4" w:rsidRDefault="004B46D4" w:rsidP="000B5DF7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</w:p>
    <w:p w14:paraId="328B660B" w14:textId="16C96946" w:rsidR="004B46D4" w:rsidRDefault="00882983" w:rsidP="000B5DF7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To better equip businesses</w:t>
      </w:r>
      <w:r w:rsidR="004B46D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with the skills and knowledge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needed</w:t>
      </w:r>
      <w:r w:rsidR="0037496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,</w:t>
      </w:r>
      <w:r w:rsidR="004B46D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Andrew &amp; Co Solicitors 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is hosting an event at the Aura Business Centre in Newark on 9</w:t>
      </w:r>
      <w:r w:rsidRPr="00882983">
        <w:rPr>
          <w:rStyle w:val="apple-converted-space"/>
          <w:rFonts w:ascii="Arial" w:hAnsi="Arial" w:cs="Arial"/>
          <w:color w:val="000000" w:themeColor="text1"/>
          <w:shd w:val="clear" w:color="auto" w:fill="FFFFFF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November.</w:t>
      </w:r>
    </w:p>
    <w:p w14:paraId="2C3B6F02" w14:textId="5F2343E6" w:rsidR="004B46D4" w:rsidRDefault="004B46D4" w:rsidP="000B5DF7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</w:p>
    <w:p w14:paraId="11EABC7B" w14:textId="514CBB46" w:rsidR="00882983" w:rsidRDefault="00882983" w:rsidP="000B5DF7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Head of Corporate &amp; Commercial at Andrew &amp; Co Solicitors Helen Bell said effective</w:t>
      </w:r>
      <w:r w:rsidRPr="0088298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contract negotiation is paramount to commercial success.</w:t>
      </w:r>
    </w:p>
    <w:p w14:paraId="34C780BE" w14:textId="77777777" w:rsidR="00882983" w:rsidRDefault="00882983" w:rsidP="000B5DF7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</w:p>
    <w:p w14:paraId="50CCFAE5" w14:textId="4B4915F8" w:rsidR="004B46D4" w:rsidRDefault="00B92621" w:rsidP="00B92621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“</w:t>
      </w:r>
      <w:r w:rsidRPr="00B926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Too many busine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sses ignore contracts and see them</w:t>
      </w:r>
      <w:r w:rsidRPr="00B926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as 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Pr="00B926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hindrance to completing the deal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but a</w:t>
      </w:r>
      <w:r w:rsidR="0088298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ll too often I come across 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companies</w:t>
      </w:r>
      <w:r w:rsidR="0088298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which have 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been crippled because they’ve failed to read the small print or have been steam-rollered</w:t>
      </w:r>
      <w:r w:rsidR="0074690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by the other side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,” explained Helen.</w:t>
      </w:r>
    </w:p>
    <w:p w14:paraId="7FE71B6A" w14:textId="4DDCAE39" w:rsidR="00B92621" w:rsidRDefault="00B92621" w:rsidP="000B5DF7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</w:p>
    <w:p w14:paraId="5BD0AFF7" w14:textId="0986824D" w:rsidR="00746901" w:rsidRDefault="00746901" w:rsidP="00746901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“</w:t>
      </w:r>
      <w:r w:rsidRPr="0074690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By attending this workshop, you will gain </w:t>
      </w:r>
      <w:r w:rsidR="00AB4AD6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an insight into</w:t>
      </w:r>
      <w:r w:rsidRPr="0074690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how to review contracts in both the buyer and seller position and how you can better negotiate trading terms with stakeholders and suppliers.</w:t>
      </w:r>
    </w:p>
    <w:p w14:paraId="0CE0A004" w14:textId="77777777" w:rsidR="00746901" w:rsidRPr="00746901" w:rsidRDefault="00746901" w:rsidP="00746901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</w:p>
    <w:p w14:paraId="6FFB9116" w14:textId="5ECCEDD1" w:rsidR="00746901" w:rsidRPr="00746901" w:rsidRDefault="00746901" w:rsidP="00746901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“</w:t>
      </w:r>
      <w:r w:rsidRPr="0074690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We will consider key issues that could arise should a dispute occur and look at the steps</w:t>
      </w:r>
    </w:p>
    <w:p w14:paraId="2614A676" w14:textId="302001E4" w:rsidR="00746901" w:rsidRDefault="00746901" w:rsidP="00746901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74690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lastRenderedPageBreak/>
        <w:t>to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take for effective resolution. </w:t>
      </w:r>
      <w:r w:rsidRPr="0074690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It is always important to maintain strong 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business </w:t>
      </w:r>
      <w:r w:rsidRPr="0074690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relationships but without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them jeopardising your</w:t>
      </w:r>
      <w:r w:rsidRPr="0074690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success.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”</w:t>
      </w:r>
    </w:p>
    <w:p w14:paraId="3A8641F5" w14:textId="43030CDE" w:rsidR="000549E3" w:rsidRPr="004B2AA7" w:rsidRDefault="000549E3" w:rsidP="000B5DF7">
      <w:pPr>
        <w:spacing w:after="0" w:line="36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03A5E69A" w14:textId="4A2787CB" w:rsidR="00AE35EE" w:rsidRPr="00746901" w:rsidRDefault="00746901" w:rsidP="00746901">
      <w:pPr>
        <w:spacing w:after="0" w:line="360" w:lineRule="auto"/>
        <w:rPr>
          <w:rFonts w:ascii="Arial" w:hAnsi="Arial" w:cs="Arial"/>
        </w:rPr>
      </w:pPr>
      <w:r w:rsidRPr="00746901">
        <w:rPr>
          <w:rFonts w:ascii="Arial" w:hAnsi="Arial" w:cs="Arial"/>
        </w:rPr>
        <w:t xml:space="preserve">To book your place </w:t>
      </w:r>
      <w:r w:rsidR="0037496D">
        <w:rPr>
          <w:rFonts w:ascii="Arial" w:hAnsi="Arial" w:cs="Arial"/>
        </w:rPr>
        <w:t>at this free event at the Aura Business Centre in Newark on Wednesday 9</w:t>
      </w:r>
      <w:r w:rsidR="0037496D" w:rsidRPr="0037496D">
        <w:rPr>
          <w:rFonts w:ascii="Arial" w:hAnsi="Arial" w:cs="Arial"/>
          <w:vertAlign w:val="superscript"/>
        </w:rPr>
        <w:t>th</w:t>
      </w:r>
      <w:r w:rsidR="0037496D">
        <w:rPr>
          <w:rFonts w:ascii="Arial" w:hAnsi="Arial" w:cs="Arial"/>
        </w:rPr>
        <w:t xml:space="preserve"> November from 8.30am to 10.30am</w:t>
      </w:r>
      <w:r w:rsidR="0030150E">
        <w:rPr>
          <w:rFonts w:ascii="Arial" w:hAnsi="Arial" w:cs="Arial"/>
        </w:rPr>
        <w:t>,</w:t>
      </w:r>
      <w:r w:rsidR="0037496D">
        <w:rPr>
          <w:rFonts w:ascii="Arial" w:hAnsi="Arial" w:cs="Arial"/>
        </w:rPr>
        <w:t xml:space="preserve"> </w:t>
      </w:r>
      <w:r w:rsidRPr="00746901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contact Chris Brown by emailing </w:t>
      </w:r>
      <w:hyperlink r:id="rId10" w:history="1">
        <w:r w:rsidRPr="00823C73">
          <w:rPr>
            <w:rStyle w:val="Hyperlink"/>
            <w:rFonts w:ascii="Arial" w:hAnsi="Arial" w:cs="Arial"/>
          </w:rPr>
          <w:t>chris.brown@andrew-solicitors.co.uk</w:t>
        </w:r>
      </w:hyperlink>
      <w:r>
        <w:rPr>
          <w:rFonts w:ascii="Arial" w:hAnsi="Arial" w:cs="Arial"/>
        </w:rPr>
        <w:t xml:space="preserve"> or calling</w:t>
      </w:r>
      <w:r w:rsidRPr="00746901">
        <w:rPr>
          <w:rFonts w:ascii="Arial" w:hAnsi="Arial" w:cs="Arial"/>
        </w:rPr>
        <w:t xml:space="preserve"> 01522 781486</w:t>
      </w:r>
      <w:r>
        <w:rPr>
          <w:rFonts w:ascii="Arial" w:hAnsi="Arial" w:cs="Arial"/>
        </w:rPr>
        <w:t>.</w:t>
      </w:r>
    </w:p>
    <w:p w14:paraId="58919591" w14:textId="77777777" w:rsidR="00746901" w:rsidRDefault="00746901" w:rsidP="000B5DF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0E8C42C4" w14:textId="5093FE5A" w:rsidR="0042714E" w:rsidRPr="009B24BA" w:rsidRDefault="008F3771" w:rsidP="000B5DF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End</w:t>
      </w:r>
      <w:r w:rsidR="00FA13F4">
        <w:rPr>
          <w:rFonts w:ascii="Arial" w:eastAsia="Times New Roman" w:hAnsi="Arial" w:cs="Arial"/>
          <w:b/>
          <w:bCs/>
          <w:color w:val="000000" w:themeColor="text1"/>
          <w:lang w:eastAsia="en-GB"/>
        </w:rPr>
        <w:t>s</w:t>
      </w:r>
    </w:p>
    <w:p w14:paraId="35EA221C" w14:textId="77777777" w:rsidR="0042714E" w:rsidRPr="009B24BA" w:rsidRDefault="0042714E" w:rsidP="000B5DF7">
      <w:pPr>
        <w:spacing w:after="0" w:line="360" w:lineRule="auto"/>
        <w:rPr>
          <w:rFonts w:ascii="Arial" w:hAnsi="Arial" w:cs="Arial"/>
          <w:b/>
        </w:rPr>
      </w:pPr>
    </w:p>
    <w:p w14:paraId="722B5BE5" w14:textId="77777777" w:rsidR="0042714E" w:rsidRDefault="0042714E" w:rsidP="000B5DF7">
      <w:pPr>
        <w:spacing w:after="0" w:line="360" w:lineRule="auto"/>
        <w:rPr>
          <w:rFonts w:ascii="Arial" w:hAnsi="Arial" w:cs="Arial"/>
          <w:b/>
        </w:rPr>
      </w:pPr>
      <w:r w:rsidRPr="009B24BA">
        <w:rPr>
          <w:rFonts w:ascii="Arial" w:hAnsi="Arial" w:cs="Arial"/>
          <w:b/>
        </w:rPr>
        <w:t>Notes to Editors</w:t>
      </w:r>
    </w:p>
    <w:p w14:paraId="0471443A" w14:textId="77777777" w:rsidR="00277998" w:rsidRDefault="00277998" w:rsidP="000B5DF7">
      <w:pPr>
        <w:spacing w:after="0" w:line="360" w:lineRule="auto"/>
        <w:rPr>
          <w:rFonts w:ascii="Arial" w:hAnsi="Arial" w:cs="Arial"/>
          <w:b/>
        </w:rPr>
      </w:pPr>
    </w:p>
    <w:p w14:paraId="08530512" w14:textId="77777777" w:rsidR="00277998" w:rsidRPr="009B24BA" w:rsidRDefault="00277998" w:rsidP="000B5DF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Andrew &amp; Co Solicitors</w:t>
      </w:r>
    </w:p>
    <w:p w14:paraId="73F62627" w14:textId="77777777" w:rsidR="0042714E" w:rsidRPr="009B24BA" w:rsidRDefault="0042714E" w:rsidP="000B5DF7">
      <w:pPr>
        <w:spacing w:after="0" w:line="360" w:lineRule="auto"/>
        <w:rPr>
          <w:rFonts w:ascii="Arial" w:hAnsi="Arial" w:cs="Arial"/>
        </w:rPr>
      </w:pPr>
    </w:p>
    <w:p w14:paraId="4522A339" w14:textId="77777777" w:rsidR="0042714E" w:rsidRPr="009B24BA" w:rsidRDefault="00445D45" w:rsidP="000B5DF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1" w:history="1">
        <w:r w:rsidR="0042714E" w:rsidRPr="009B24BA">
          <w:rPr>
            <w:rStyle w:val="Hyperlink"/>
            <w:rFonts w:ascii="Arial" w:hAnsi="Arial" w:cs="Arial"/>
          </w:rPr>
          <w:t xml:space="preserve">Andrew &amp; Co </w:t>
        </w:r>
        <w:r w:rsidR="00277998">
          <w:rPr>
            <w:rStyle w:val="Hyperlink"/>
            <w:rFonts w:ascii="Arial" w:hAnsi="Arial" w:cs="Arial"/>
          </w:rPr>
          <w:t>Solicitors</w:t>
        </w:r>
      </w:hyperlink>
      <w:r w:rsidR="0042714E" w:rsidRPr="009B24BA">
        <w:rPr>
          <w:rFonts w:ascii="Arial" w:hAnsi="Arial" w:cs="Arial"/>
        </w:rPr>
        <w:t xml:space="preserve"> is one of the longest established independent law firms in the East Midlands, having been set up in 1832.</w:t>
      </w:r>
    </w:p>
    <w:p w14:paraId="5CDCA1B0" w14:textId="77777777" w:rsidR="0042714E" w:rsidRPr="009B24BA" w:rsidRDefault="0042714E" w:rsidP="000B5DF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B24BA">
        <w:rPr>
          <w:rFonts w:ascii="Arial" w:hAnsi="Arial" w:cs="Arial"/>
        </w:rPr>
        <w:t>It offers a comprehensive range of legal services to private individuals and businesses across a wide range of sectors including renewable energy, agriculture, personal injury, conveyancing, charity and not-for-profit, family and employment law.</w:t>
      </w:r>
    </w:p>
    <w:p w14:paraId="1733D0EE" w14:textId="77777777" w:rsidR="0042714E" w:rsidRDefault="0042714E" w:rsidP="000B5DF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B24BA">
        <w:rPr>
          <w:rFonts w:ascii="Arial" w:hAnsi="Arial" w:cs="Arial"/>
        </w:rPr>
        <w:t xml:space="preserve">Andrew &amp; Co has 60 staff based at its offices in on Nettleham Road in Lincoln and </w:t>
      </w:r>
      <w:r w:rsidR="00D47FB4">
        <w:rPr>
          <w:rFonts w:ascii="Arial" w:hAnsi="Arial" w:cs="Arial"/>
        </w:rPr>
        <w:t>London Road</w:t>
      </w:r>
      <w:r w:rsidRPr="009B24BA">
        <w:rPr>
          <w:rFonts w:ascii="Arial" w:hAnsi="Arial" w:cs="Arial"/>
        </w:rPr>
        <w:t xml:space="preserve"> in Newark.</w:t>
      </w:r>
    </w:p>
    <w:p w14:paraId="39E2F4D5" w14:textId="77777777" w:rsidR="00277998" w:rsidRPr="00277998" w:rsidRDefault="00277998" w:rsidP="00277998">
      <w:pPr>
        <w:spacing w:after="0" w:line="360" w:lineRule="auto"/>
        <w:rPr>
          <w:rFonts w:ascii="Arial" w:hAnsi="Arial" w:cs="Arial"/>
          <w:b/>
        </w:rPr>
      </w:pPr>
    </w:p>
    <w:p w14:paraId="490E8796" w14:textId="77777777" w:rsidR="00421461" w:rsidRPr="00643D84" w:rsidRDefault="00421461" w:rsidP="000B5DF7">
      <w:pPr>
        <w:spacing w:after="0" w:line="360" w:lineRule="auto"/>
        <w:rPr>
          <w:rFonts w:ascii="Arial" w:hAnsi="Arial" w:cs="Arial"/>
          <w:b/>
        </w:rPr>
      </w:pPr>
      <w:r w:rsidRPr="00643D84">
        <w:rPr>
          <w:rFonts w:ascii="Arial" w:hAnsi="Arial" w:cs="Arial"/>
          <w:b/>
        </w:rPr>
        <w:t xml:space="preserve">For more </w:t>
      </w:r>
      <w:r w:rsidR="00D7087C" w:rsidRPr="00643D84">
        <w:rPr>
          <w:rFonts w:ascii="Arial" w:hAnsi="Arial" w:cs="Arial"/>
          <w:b/>
        </w:rPr>
        <w:t>information,</w:t>
      </w:r>
      <w:r w:rsidR="00E47A77" w:rsidRPr="00643D84">
        <w:rPr>
          <w:rFonts w:ascii="Arial" w:hAnsi="Arial" w:cs="Arial"/>
          <w:b/>
        </w:rPr>
        <w:t xml:space="preserve"> </w:t>
      </w:r>
      <w:r w:rsidRPr="00643D84">
        <w:rPr>
          <w:rFonts w:ascii="Arial" w:hAnsi="Arial" w:cs="Arial"/>
          <w:b/>
        </w:rPr>
        <w:t>contact:</w:t>
      </w:r>
    </w:p>
    <w:p w14:paraId="4D7452E5" w14:textId="77777777" w:rsidR="00421461" w:rsidRPr="00643D84" w:rsidRDefault="00684C53" w:rsidP="000B5DF7">
      <w:pPr>
        <w:spacing w:after="0" w:line="360" w:lineRule="auto"/>
        <w:rPr>
          <w:rFonts w:ascii="Arial" w:hAnsi="Arial" w:cs="Arial"/>
          <w:b/>
        </w:rPr>
      </w:pPr>
      <w:r w:rsidRPr="00643D84">
        <w:rPr>
          <w:rFonts w:ascii="Arial" w:hAnsi="Arial" w:cs="Arial"/>
          <w:b/>
        </w:rPr>
        <w:t>Kate Strawson</w:t>
      </w:r>
    </w:p>
    <w:p w14:paraId="029CE706" w14:textId="77777777" w:rsidR="00945F11" w:rsidRPr="00643D84" w:rsidRDefault="00445D45" w:rsidP="000B5DF7">
      <w:pPr>
        <w:spacing w:after="0" w:line="360" w:lineRule="auto"/>
        <w:rPr>
          <w:rFonts w:ascii="Arial" w:hAnsi="Arial" w:cs="Arial"/>
          <w:b/>
        </w:rPr>
      </w:pPr>
      <w:hyperlink r:id="rId12" w:history="1">
        <w:r w:rsidR="00945F11" w:rsidRPr="00643D84">
          <w:rPr>
            <w:rStyle w:val="Hyperlink"/>
            <w:rFonts w:ascii="Arial" w:hAnsi="Arial" w:cs="Arial"/>
            <w:b/>
          </w:rPr>
          <w:t>kate@shootingstar.co.uk</w:t>
        </w:r>
      </w:hyperlink>
    </w:p>
    <w:p w14:paraId="58577DC3" w14:textId="77777777" w:rsidR="00421461" w:rsidRPr="00643D84" w:rsidRDefault="00023B07" w:rsidP="000B5DF7">
      <w:pPr>
        <w:spacing w:after="0" w:line="360" w:lineRule="auto"/>
        <w:rPr>
          <w:rFonts w:ascii="Arial" w:hAnsi="Arial" w:cs="Arial"/>
          <w:b/>
        </w:rPr>
      </w:pPr>
      <w:r w:rsidRPr="00643D84">
        <w:rPr>
          <w:rFonts w:ascii="Arial" w:hAnsi="Arial" w:cs="Arial"/>
          <w:b/>
        </w:rPr>
        <w:t>Shooting Star</w:t>
      </w:r>
    </w:p>
    <w:p w14:paraId="2F807E9B" w14:textId="77777777" w:rsidR="00945F11" w:rsidRPr="00643D84" w:rsidRDefault="00445D45" w:rsidP="000B5DF7">
      <w:pPr>
        <w:spacing w:after="0" w:line="360" w:lineRule="auto"/>
        <w:rPr>
          <w:rFonts w:ascii="Arial" w:hAnsi="Arial" w:cs="Arial"/>
          <w:b/>
        </w:rPr>
      </w:pPr>
      <w:hyperlink r:id="rId13" w:history="1">
        <w:r w:rsidR="00945F11" w:rsidRPr="00643D84">
          <w:rPr>
            <w:rStyle w:val="Hyperlink"/>
            <w:rFonts w:ascii="Arial" w:hAnsi="Arial" w:cs="Arial"/>
            <w:b/>
          </w:rPr>
          <w:t>weareshootingstar.co.uk</w:t>
        </w:r>
      </w:hyperlink>
    </w:p>
    <w:p w14:paraId="6F85C5D7" w14:textId="77777777" w:rsidR="00945F11" w:rsidRPr="00643D84" w:rsidRDefault="00945F11" w:rsidP="000B5DF7">
      <w:pPr>
        <w:spacing w:after="0" w:line="360" w:lineRule="auto"/>
        <w:rPr>
          <w:rFonts w:ascii="Arial" w:hAnsi="Arial" w:cs="Arial"/>
          <w:b/>
        </w:rPr>
      </w:pPr>
      <w:r w:rsidRPr="00643D84">
        <w:rPr>
          <w:rFonts w:ascii="Arial" w:hAnsi="Arial" w:cs="Arial"/>
          <w:b/>
        </w:rPr>
        <w:t>01522 528540</w:t>
      </w:r>
    </w:p>
    <w:p w14:paraId="7A03B885" w14:textId="77777777" w:rsidR="00421461" w:rsidRPr="00643D84" w:rsidRDefault="00684C53" w:rsidP="000B5DF7">
      <w:pPr>
        <w:spacing w:after="0" w:line="360" w:lineRule="auto"/>
        <w:rPr>
          <w:rFonts w:ascii="Arial" w:hAnsi="Arial" w:cs="Arial"/>
          <w:b/>
        </w:rPr>
      </w:pPr>
      <w:r w:rsidRPr="00643D84">
        <w:rPr>
          <w:rFonts w:ascii="Arial" w:hAnsi="Arial" w:cs="Arial"/>
          <w:b/>
        </w:rPr>
        <w:t>07733</w:t>
      </w:r>
      <w:r w:rsidR="00945F11" w:rsidRPr="00643D84">
        <w:rPr>
          <w:rFonts w:ascii="Arial" w:hAnsi="Arial" w:cs="Arial"/>
          <w:b/>
        </w:rPr>
        <w:t xml:space="preserve"> </w:t>
      </w:r>
      <w:r w:rsidRPr="00643D84">
        <w:rPr>
          <w:rFonts w:ascii="Arial" w:hAnsi="Arial" w:cs="Arial"/>
          <w:b/>
        </w:rPr>
        <w:t>230293</w:t>
      </w:r>
    </w:p>
    <w:p w14:paraId="5925FE8F" w14:textId="785EEAC1" w:rsidR="005E446E" w:rsidRPr="00643D84" w:rsidRDefault="00445D45" w:rsidP="000B5DF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[Andrew40Contracts</w:t>
      </w:r>
      <w:r w:rsidR="002227A2" w:rsidRPr="00643D84">
        <w:rPr>
          <w:rFonts w:ascii="Arial" w:hAnsi="Arial" w:cs="Arial"/>
          <w:b/>
        </w:rPr>
        <w:t>]</w:t>
      </w:r>
      <w:bookmarkStart w:id="0" w:name="_GoBack"/>
      <w:bookmarkEnd w:id="0"/>
      <w:r w:rsidR="002227A2" w:rsidRPr="00643D84">
        <w:rPr>
          <w:rFonts w:ascii="Arial" w:hAnsi="Arial" w:cs="Arial"/>
          <w:b/>
        </w:rPr>
        <w:t xml:space="preserve"> </w:t>
      </w:r>
    </w:p>
    <w:p w14:paraId="21A39881" w14:textId="77777777" w:rsidR="0094564B" w:rsidRPr="0094564B" w:rsidRDefault="0094564B" w:rsidP="000B5DF7">
      <w:pPr>
        <w:spacing w:after="0" w:line="360" w:lineRule="auto"/>
        <w:rPr>
          <w:rFonts w:ascii="Arial" w:hAnsi="Arial" w:cs="Arial"/>
        </w:rPr>
      </w:pPr>
    </w:p>
    <w:sectPr w:rsidR="0094564B" w:rsidRPr="0094564B" w:rsidSect="00FA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65DB"/>
    <w:multiLevelType w:val="hybridMultilevel"/>
    <w:tmpl w:val="B05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03D7C"/>
    <w:multiLevelType w:val="hybridMultilevel"/>
    <w:tmpl w:val="01F0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6"/>
    <w:rsid w:val="00011E67"/>
    <w:rsid w:val="0001387B"/>
    <w:rsid w:val="00023B07"/>
    <w:rsid w:val="00023F7A"/>
    <w:rsid w:val="000549E3"/>
    <w:rsid w:val="00086F97"/>
    <w:rsid w:val="00092B9D"/>
    <w:rsid w:val="00094D2E"/>
    <w:rsid w:val="00097792"/>
    <w:rsid w:val="000A4C0D"/>
    <w:rsid w:val="000B5DF7"/>
    <w:rsid w:val="000D12C5"/>
    <w:rsid w:val="000D4E7E"/>
    <w:rsid w:val="000D7BFC"/>
    <w:rsid w:val="000F122F"/>
    <w:rsid w:val="000F6624"/>
    <w:rsid w:val="00105391"/>
    <w:rsid w:val="00112EB8"/>
    <w:rsid w:val="0013199C"/>
    <w:rsid w:val="001449EC"/>
    <w:rsid w:val="00147662"/>
    <w:rsid w:val="00156B3C"/>
    <w:rsid w:val="001709A3"/>
    <w:rsid w:val="00176327"/>
    <w:rsid w:val="001B10E3"/>
    <w:rsid w:val="001B17B5"/>
    <w:rsid w:val="001C18BD"/>
    <w:rsid w:val="001C30B5"/>
    <w:rsid w:val="001C454F"/>
    <w:rsid w:val="001D117A"/>
    <w:rsid w:val="001D19B2"/>
    <w:rsid w:val="001D3EBA"/>
    <w:rsid w:val="001E05C1"/>
    <w:rsid w:val="001E53F7"/>
    <w:rsid w:val="001F18BB"/>
    <w:rsid w:val="00206419"/>
    <w:rsid w:val="002175CE"/>
    <w:rsid w:val="002227A2"/>
    <w:rsid w:val="00234754"/>
    <w:rsid w:val="00243BAA"/>
    <w:rsid w:val="00243E0E"/>
    <w:rsid w:val="002466EC"/>
    <w:rsid w:val="002531F3"/>
    <w:rsid w:val="002742C7"/>
    <w:rsid w:val="00277998"/>
    <w:rsid w:val="0028395B"/>
    <w:rsid w:val="00291E98"/>
    <w:rsid w:val="0029251E"/>
    <w:rsid w:val="002A77FD"/>
    <w:rsid w:val="002B5A28"/>
    <w:rsid w:val="002C2BBD"/>
    <w:rsid w:val="002C526C"/>
    <w:rsid w:val="002C5CF1"/>
    <w:rsid w:val="002E21E5"/>
    <w:rsid w:val="002E37C4"/>
    <w:rsid w:val="002E5032"/>
    <w:rsid w:val="002E74DC"/>
    <w:rsid w:val="002E7D76"/>
    <w:rsid w:val="002E7E42"/>
    <w:rsid w:val="002F1D4C"/>
    <w:rsid w:val="0030150E"/>
    <w:rsid w:val="00303960"/>
    <w:rsid w:val="003131EA"/>
    <w:rsid w:val="00333FDD"/>
    <w:rsid w:val="003542BE"/>
    <w:rsid w:val="003606C9"/>
    <w:rsid w:val="00362B7A"/>
    <w:rsid w:val="0037496D"/>
    <w:rsid w:val="00375263"/>
    <w:rsid w:val="00380CAB"/>
    <w:rsid w:val="003840B4"/>
    <w:rsid w:val="00386A76"/>
    <w:rsid w:val="003875C2"/>
    <w:rsid w:val="00391791"/>
    <w:rsid w:val="003C22DF"/>
    <w:rsid w:val="003C2C0D"/>
    <w:rsid w:val="003C34B8"/>
    <w:rsid w:val="003C7398"/>
    <w:rsid w:val="003D2153"/>
    <w:rsid w:val="003E1592"/>
    <w:rsid w:val="003E3FFB"/>
    <w:rsid w:val="00421461"/>
    <w:rsid w:val="00423874"/>
    <w:rsid w:val="0042714E"/>
    <w:rsid w:val="00440702"/>
    <w:rsid w:val="00445D45"/>
    <w:rsid w:val="004636D7"/>
    <w:rsid w:val="00474292"/>
    <w:rsid w:val="0047721E"/>
    <w:rsid w:val="00477281"/>
    <w:rsid w:val="004918D9"/>
    <w:rsid w:val="004B2AA7"/>
    <w:rsid w:val="004B46D4"/>
    <w:rsid w:val="004B46EA"/>
    <w:rsid w:val="004B50F3"/>
    <w:rsid w:val="004E3851"/>
    <w:rsid w:val="004F5C5D"/>
    <w:rsid w:val="004F6EC5"/>
    <w:rsid w:val="00503778"/>
    <w:rsid w:val="00510F89"/>
    <w:rsid w:val="00511F0C"/>
    <w:rsid w:val="00544C65"/>
    <w:rsid w:val="00551D1F"/>
    <w:rsid w:val="00552524"/>
    <w:rsid w:val="00565569"/>
    <w:rsid w:val="00572972"/>
    <w:rsid w:val="00583C6C"/>
    <w:rsid w:val="005D4454"/>
    <w:rsid w:val="005D725F"/>
    <w:rsid w:val="005E0892"/>
    <w:rsid w:val="005E446E"/>
    <w:rsid w:val="006070DB"/>
    <w:rsid w:val="00624160"/>
    <w:rsid w:val="00643D84"/>
    <w:rsid w:val="00643F61"/>
    <w:rsid w:val="006476AB"/>
    <w:rsid w:val="00660B88"/>
    <w:rsid w:val="006654A3"/>
    <w:rsid w:val="00684C53"/>
    <w:rsid w:val="006A0134"/>
    <w:rsid w:val="006A3CD8"/>
    <w:rsid w:val="006B4C83"/>
    <w:rsid w:val="006B6349"/>
    <w:rsid w:val="006D190F"/>
    <w:rsid w:val="006D45D7"/>
    <w:rsid w:val="006E607B"/>
    <w:rsid w:val="00702816"/>
    <w:rsid w:val="0071415C"/>
    <w:rsid w:val="0071434A"/>
    <w:rsid w:val="00720665"/>
    <w:rsid w:val="00723D36"/>
    <w:rsid w:val="00732A64"/>
    <w:rsid w:val="00733DEB"/>
    <w:rsid w:val="0074444A"/>
    <w:rsid w:val="00745BD0"/>
    <w:rsid w:val="00746901"/>
    <w:rsid w:val="00750456"/>
    <w:rsid w:val="00772150"/>
    <w:rsid w:val="007808BF"/>
    <w:rsid w:val="00797704"/>
    <w:rsid w:val="007A0F83"/>
    <w:rsid w:val="007A6298"/>
    <w:rsid w:val="007A7581"/>
    <w:rsid w:val="007B044A"/>
    <w:rsid w:val="007C1213"/>
    <w:rsid w:val="007C4245"/>
    <w:rsid w:val="007D0730"/>
    <w:rsid w:val="007D44A3"/>
    <w:rsid w:val="007D70ED"/>
    <w:rsid w:val="007E7952"/>
    <w:rsid w:val="007F390A"/>
    <w:rsid w:val="007F61B2"/>
    <w:rsid w:val="007F6CB7"/>
    <w:rsid w:val="007F7438"/>
    <w:rsid w:val="008027DB"/>
    <w:rsid w:val="00804C41"/>
    <w:rsid w:val="00831B79"/>
    <w:rsid w:val="00831CB8"/>
    <w:rsid w:val="00836705"/>
    <w:rsid w:val="0084228F"/>
    <w:rsid w:val="00851C27"/>
    <w:rsid w:val="00854857"/>
    <w:rsid w:val="008612B6"/>
    <w:rsid w:val="00865F87"/>
    <w:rsid w:val="00882983"/>
    <w:rsid w:val="008931FB"/>
    <w:rsid w:val="00893243"/>
    <w:rsid w:val="00894FF6"/>
    <w:rsid w:val="008C7629"/>
    <w:rsid w:val="008D2403"/>
    <w:rsid w:val="008E5A6D"/>
    <w:rsid w:val="008F3771"/>
    <w:rsid w:val="00911025"/>
    <w:rsid w:val="00911545"/>
    <w:rsid w:val="0092485C"/>
    <w:rsid w:val="00930EDF"/>
    <w:rsid w:val="0093293A"/>
    <w:rsid w:val="00932B58"/>
    <w:rsid w:val="00944B6C"/>
    <w:rsid w:val="0094564B"/>
    <w:rsid w:val="00945F11"/>
    <w:rsid w:val="00951572"/>
    <w:rsid w:val="00952F27"/>
    <w:rsid w:val="00954B04"/>
    <w:rsid w:val="009567DB"/>
    <w:rsid w:val="00971D33"/>
    <w:rsid w:val="009768AF"/>
    <w:rsid w:val="009A281D"/>
    <w:rsid w:val="009B24BA"/>
    <w:rsid w:val="009B5E06"/>
    <w:rsid w:val="009D3C16"/>
    <w:rsid w:val="009F6B42"/>
    <w:rsid w:val="00A20605"/>
    <w:rsid w:val="00A22AB8"/>
    <w:rsid w:val="00A26908"/>
    <w:rsid w:val="00A4249F"/>
    <w:rsid w:val="00A43045"/>
    <w:rsid w:val="00A7571F"/>
    <w:rsid w:val="00A80DDB"/>
    <w:rsid w:val="00AB0106"/>
    <w:rsid w:val="00AB36B7"/>
    <w:rsid w:val="00AB3B9E"/>
    <w:rsid w:val="00AB4AD6"/>
    <w:rsid w:val="00AB5F1F"/>
    <w:rsid w:val="00AE35EE"/>
    <w:rsid w:val="00B00678"/>
    <w:rsid w:val="00B05807"/>
    <w:rsid w:val="00B124C7"/>
    <w:rsid w:val="00B14DCA"/>
    <w:rsid w:val="00B20433"/>
    <w:rsid w:val="00B34DD6"/>
    <w:rsid w:val="00B4318A"/>
    <w:rsid w:val="00B443F8"/>
    <w:rsid w:val="00B4446C"/>
    <w:rsid w:val="00B47CF0"/>
    <w:rsid w:val="00B57600"/>
    <w:rsid w:val="00B7583A"/>
    <w:rsid w:val="00B81BF2"/>
    <w:rsid w:val="00B8695E"/>
    <w:rsid w:val="00B9173D"/>
    <w:rsid w:val="00B92621"/>
    <w:rsid w:val="00BB06F5"/>
    <w:rsid w:val="00BB3C3F"/>
    <w:rsid w:val="00BB5DF6"/>
    <w:rsid w:val="00BC16FD"/>
    <w:rsid w:val="00BC663F"/>
    <w:rsid w:val="00BD1BE6"/>
    <w:rsid w:val="00BD6269"/>
    <w:rsid w:val="00BF409A"/>
    <w:rsid w:val="00BF7C20"/>
    <w:rsid w:val="00C10222"/>
    <w:rsid w:val="00C27752"/>
    <w:rsid w:val="00C31B3D"/>
    <w:rsid w:val="00C41706"/>
    <w:rsid w:val="00C42FD9"/>
    <w:rsid w:val="00C45E91"/>
    <w:rsid w:val="00C461F0"/>
    <w:rsid w:val="00C612CA"/>
    <w:rsid w:val="00C73A9C"/>
    <w:rsid w:val="00C8212A"/>
    <w:rsid w:val="00C87445"/>
    <w:rsid w:val="00C90C66"/>
    <w:rsid w:val="00CA0BEA"/>
    <w:rsid w:val="00CB241A"/>
    <w:rsid w:val="00CC0272"/>
    <w:rsid w:val="00CD3C93"/>
    <w:rsid w:val="00CE78C5"/>
    <w:rsid w:val="00CF2F45"/>
    <w:rsid w:val="00D12C07"/>
    <w:rsid w:val="00D1677E"/>
    <w:rsid w:val="00D179D2"/>
    <w:rsid w:val="00D21C27"/>
    <w:rsid w:val="00D25F8B"/>
    <w:rsid w:val="00D263C6"/>
    <w:rsid w:val="00D27CC5"/>
    <w:rsid w:val="00D47A5C"/>
    <w:rsid w:val="00D47FB4"/>
    <w:rsid w:val="00D50984"/>
    <w:rsid w:val="00D70463"/>
    <w:rsid w:val="00D7087C"/>
    <w:rsid w:val="00D8407A"/>
    <w:rsid w:val="00D866FF"/>
    <w:rsid w:val="00DB30E8"/>
    <w:rsid w:val="00DC0011"/>
    <w:rsid w:val="00DD070A"/>
    <w:rsid w:val="00DD14F5"/>
    <w:rsid w:val="00DD26C0"/>
    <w:rsid w:val="00DD308F"/>
    <w:rsid w:val="00DF77E2"/>
    <w:rsid w:val="00E000CA"/>
    <w:rsid w:val="00E133F2"/>
    <w:rsid w:val="00E24073"/>
    <w:rsid w:val="00E47A77"/>
    <w:rsid w:val="00E52036"/>
    <w:rsid w:val="00E6499A"/>
    <w:rsid w:val="00E8046A"/>
    <w:rsid w:val="00E85FE5"/>
    <w:rsid w:val="00E86C35"/>
    <w:rsid w:val="00E92845"/>
    <w:rsid w:val="00E97D1E"/>
    <w:rsid w:val="00EB015B"/>
    <w:rsid w:val="00EB2398"/>
    <w:rsid w:val="00EB43F6"/>
    <w:rsid w:val="00EB65DD"/>
    <w:rsid w:val="00EC1D44"/>
    <w:rsid w:val="00EE1C24"/>
    <w:rsid w:val="00F05973"/>
    <w:rsid w:val="00F11C53"/>
    <w:rsid w:val="00F227B8"/>
    <w:rsid w:val="00F23296"/>
    <w:rsid w:val="00F24E14"/>
    <w:rsid w:val="00F27D4F"/>
    <w:rsid w:val="00F7269D"/>
    <w:rsid w:val="00FA01E3"/>
    <w:rsid w:val="00FA13F4"/>
    <w:rsid w:val="00FA1D3F"/>
    <w:rsid w:val="00FA7BBE"/>
    <w:rsid w:val="00FB309F"/>
    <w:rsid w:val="00FC3B9C"/>
    <w:rsid w:val="00FC75C4"/>
    <w:rsid w:val="00FD08DE"/>
    <w:rsid w:val="00FE5D7B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8D93"/>
  <w15:docId w15:val="{530E2C77-4413-4944-86F2-39A4FEFB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2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areshootingstar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e@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drew-solicitor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chris.brown@andrew-solicitors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4" ma:contentTypeDescription="Create a new document." ma:contentTypeScope="" ma:versionID="b55a09cf5a53a45950c48fe27f05ab89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4253af2ec3be505b113c98c98e0ae796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0E79-022B-4996-B4CB-E704E25C548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de952fb-994f-4cef-bf88-d9a2a2d1718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D95076-4A12-4F19-8EB1-DF934A39A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6A23-F59B-45F5-918A-A9C2ABA65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555A4-0C19-4334-A0AF-9C1F11E6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zoe@weareshootingstar.co.uk</cp:lastModifiedBy>
  <cp:revision>6</cp:revision>
  <cp:lastPrinted>2016-07-07T14:54:00Z</cp:lastPrinted>
  <dcterms:created xsi:type="dcterms:W3CDTF">2016-11-02T17:21:00Z</dcterms:created>
  <dcterms:modified xsi:type="dcterms:W3CDTF">2016-11-04T09:44:00Z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