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4BF27" w14:textId="77777777" w:rsidR="0042714E" w:rsidRPr="009E4B42" w:rsidRDefault="00D103C9" w:rsidP="0042714E">
      <w:pPr>
        <w:spacing w:after="0" w:line="360" w:lineRule="auto"/>
        <w:jc w:val="center"/>
        <w:rPr>
          <w:rFonts w:ascii="Arial" w:hAnsi="Arial" w:cs="Arial"/>
          <w:b/>
          <w:color w:val="000000" w:themeColor="text1"/>
        </w:rPr>
      </w:pPr>
      <w:r w:rsidRPr="009E4B42">
        <w:rPr>
          <w:rFonts w:ascii="Arial" w:hAnsi="Arial" w:cs="Arial"/>
          <w:b/>
          <w:noProof/>
          <w:color w:val="000000" w:themeColor="text1"/>
          <w:lang w:eastAsia="en-GB"/>
        </w:rPr>
        <w:drawing>
          <wp:inline distT="0" distB="0" distL="0" distR="0" wp14:anchorId="0FD24635" wp14:editId="10DC1462">
            <wp:extent cx="3550285" cy="173344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drew &amp; Co 1024px x 500px.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9101" cy="1737752"/>
                    </a:xfrm>
                    <a:prstGeom prst="rect">
                      <a:avLst/>
                    </a:prstGeom>
                  </pic:spPr>
                </pic:pic>
              </a:graphicData>
            </a:graphic>
          </wp:inline>
        </w:drawing>
      </w:r>
    </w:p>
    <w:p w14:paraId="03E61DDA" w14:textId="77777777" w:rsidR="0042714E" w:rsidRPr="009E4B42" w:rsidRDefault="0042714E" w:rsidP="009A281D">
      <w:pPr>
        <w:spacing w:after="0" w:line="360" w:lineRule="auto"/>
        <w:rPr>
          <w:rFonts w:ascii="Arial" w:hAnsi="Arial" w:cs="Arial"/>
          <w:b/>
          <w:color w:val="000000" w:themeColor="text1"/>
        </w:rPr>
      </w:pPr>
    </w:p>
    <w:p w14:paraId="2E13F024" w14:textId="77777777" w:rsidR="00930EDF" w:rsidRPr="009E4B42" w:rsidRDefault="0042714E" w:rsidP="0052711D">
      <w:pPr>
        <w:spacing w:after="0" w:line="360" w:lineRule="auto"/>
        <w:rPr>
          <w:rFonts w:ascii="Arial" w:hAnsi="Arial" w:cs="Arial"/>
          <w:b/>
          <w:color w:val="000000" w:themeColor="text1"/>
        </w:rPr>
      </w:pPr>
      <w:r w:rsidRPr="009E4B42">
        <w:rPr>
          <w:rFonts w:ascii="Arial" w:hAnsi="Arial" w:cs="Arial"/>
          <w:b/>
          <w:color w:val="000000" w:themeColor="text1"/>
        </w:rPr>
        <w:t>News Release</w:t>
      </w:r>
    </w:p>
    <w:p w14:paraId="4DF0548B" w14:textId="77777777" w:rsidR="0042714E" w:rsidRPr="009E4B42" w:rsidRDefault="0042714E" w:rsidP="0052711D">
      <w:pPr>
        <w:spacing w:after="0" w:line="360" w:lineRule="auto"/>
        <w:rPr>
          <w:rFonts w:ascii="Arial" w:hAnsi="Arial" w:cs="Arial"/>
          <w:color w:val="000000" w:themeColor="text1"/>
        </w:rPr>
      </w:pPr>
    </w:p>
    <w:p w14:paraId="17E82C92" w14:textId="6C544771" w:rsidR="00930EDF" w:rsidRPr="009E4B42" w:rsidRDefault="004B3118" w:rsidP="0052711D">
      <w:pPr>
        <w:spacing w:after="0" w:line="360" w:lineRule="auto"/>
        <w:rPr>
          <w:rFonts w:ascii="Arial" w:hAnsi="Arial" w:cs="Arial"/>
          <w:color w:val="000000" w:themeColor="text1"/>
        </w:rPr>
      </w:pPr>
      <w:r>
        <w:rPr>
          <w:rFonts w:ascii="Arial" w:hAnsi="Arial" w:cs="Arial"/>
          <w:color w:val="000000" w:themeColor="text1"/>
        </w:rPr>
        <w:t>9</w:t>
      </w:r>
      <w:r w:rsidRPr="004B3118">
        <w:rPr>
          <w:rFonts w:ascii="Arial" w:hAnsi="Arial" w:cs="Arial"/>
          <w:color w:val="000000" w:themeColor="text1"/>
          <w:vertAlign w:val="superscript"/>
        </w:rPr>
        <w:t>th</w:t>
      </w:r>
      <w:r>
        <w:rPr>
          <w:rFonts w:ascii="Arial" w:hAnsi="Arial" w:cs="Arial"/>
          <w:color w:val="000000" w:themeColor="text1"/>
        </w:rPr>
        <w:t xml:space="preserve"> </w:t>
      </w:r>
      <w:bookmarkStart w:id="0" w:name="_GoBack"/>
      <w:bookmarkEnd w:id="0"/>
      <w:r w:rsidR="009E4B42" w:rsidRPr="009E4B42">
        <w:rPr>
          <w:rFonts w:ascii="Arial" w:hAnsi="Arial" w:cs="Arial"/>
          <w:color w:val="000000" w:themeColor="text1"/>
        </w:rPr>
        <w:t>April</w:t>
      </w:r>
      <w:r w:rsidR="00C31E92" w:rsidRPr="009E4B42">
        <w:rPr>
          <w:rFonts w:ascii="Arial" w:hAnsi="Arial" w:cs="Arial"/>
          <w:color w:val="000000" w:themeColor="text1"/>
        </w:rPr>
        <w:t xml:space="preserve"> 2019</w:t>
      </w:r>
    </w:p>
    <w:p w14:paraId="410288DF" w14:textId="77777777" w:rsidR="00930EDF" w:rsidRPr="009E4B42" w:rsidRDefault="00930EDF" w:rsidP="0052711D">
      <w:pPr>
        <w:spacing w:after="0" w:line="360" w:lineRule="auto"/>
        <w:rPr>
          <w:rFonts w:ascii="Arial" w:hAnsi="Arial" w:cs="Arial"/>
          <w:color w:val="000000" w:themeColor="text1"/>
        </w:rPr>
      </w:pPr>
    </w:p>
    <w:p w14:paraId="3BF747AB" w14:textId="2405F70C" w:rsidR="009A281D" w:rsidRPr="00EF6E11" w:rsidRDefault="009E4B42" w:rsidP="001A4386">
      <w:pPr>
        <w:spacing w:after="0" w:line="360" w:lineRule="auto"/>
        <w:jc w:val="center"/>
        <w:rPr>
          <w:rFonts w:ascii="Arial" w:hAnsi="Arial" w:cs="Arial"/>
          <w:b/>
          <w:color w:val="000000" w:themeColor="text1"/>
          <w:sz w:val="28"/>
          <w:szCs w:val="28"/>
        </w:rPr>
      </w:pPr>
      <w:r w:rsidRPr="00EF6E11">
        <w:rPr>
          <w:rFonts w:ascii="Arial" w:hAnsi="Arial" w:cs="Arial"/>
          <w:b/>
          <w:color w:val="000000" w:themeColor="text1"/>
          <w:sz w:val="28"/>
          <w:szCs w:val="28"/>
        </w:rPr>
        <w:t>Andrew &amp; Co Partner Appointed Under Sheriff</w:t>
      </w:r>
      <w:r w:rsidR="001A4386">
        <w:rPr>
          <w:rFonts w:ascii="Arial" w:hAnsi="Arial" w:cs="Arial"/>
          <w:b/>
          <w:color w:val="000000" w:themeColor="text1"/>
          <w:sz w:val="28"/>
          <w:szCs w:val="28"/>
        </w:rPr>
        <w:t xml:space="preserve"> for Lincolnshire</w:t>
      </w:r>
    </w:p>
    <w:p w14:paraId="495EC219" w14:textId="77777777" w:rsidR="009E4B42" w:rsidRPr="00EF6E11" w:rsidRDefault="009E4B42" w:rsidP="0052711D">
      <w:pPr>
        <w:spacing w:after="0" w:line="360" w:lineRule="auto"/>
        <w:rPr>
          <w:rFonts w:ascii="Arial" w:hAnsi="Arial" w:cs="Arial"/>
          <w:color w:val="000000" w:themeColor="text1"/>
        </w:rPr>
      </w:pPr>
    </w:p>
    <w:p w14:paraId="546A8CD7" w14:textId="6C96E9EF" w:rsidR="001607C5" w:rsidRPr="00EF6E11" w:rsidRDefault="78903C1A" w:rsidP="78903C1A">
      <w:pPr>
        <w:spacing w:after="0" w:line="360" w:lineRule="auto"/>
        <w:rPr>
          <w:rFonts w:ascii="Arial" w:hAnsi="Arial" w:cs="Arial"/>
          <w:color w:val="000000" w:themeColor="text1"/>
        </w:rPr>
      </w:pPr>
      <w:r w:rsidRPr="001C3B51">
        <w:rPr>
          <w:rFonts w:ascii="Arial" w:hAnsi="Arial" w:cs="Arial"/>
          <w:color w:val="000000" w:themeColor="text1"/>
        </w:rPr>
        <w:t>Head of Personal Injury &amp;</w:t>
      </w:r>
      <w:r w:rsidRPr="78903C1A">
        <w:rPr>
          <w:rFonts w:ascii="Arial" w:hAnsi="Arial" w:cs="Arial"/>
          <w:color w:val="000000" w:themeColor="text1"/>
        </w:rPr>
        <w:t xml:space="preserve"> Road Traffic Law at </w:t>
      </w:r>
      <w:hyperlink r:id="rId9">
        <w:r w:rsidRPr="78903C1A">
          <w:rPr>
            <w:rStyle w:val="Hyperlink"/>
            <w:rFonts w:ascii="Arial" w:hAnsi="Arial" w:cs="Arial"/>
            <w:b/>
            <w:bCs/>
            <w:color w:val="000000" w:themeColor="text1"/>
          </w:rPr>
          <w:t>Andrew &amp; Co Solicitors</w:t>
        </w:r>
      </w:hyperlink>
      <w:r w:rsidRPr="78903C1A">
        <w:rPr>
          <w:rFonts w:ascii="Arial" w:hAnsi="Arial" w:cs="Arial"/>
          <w:b/>
          <w:bCs/>
          <w:color w:val="000000" w:themeColor="text1"/>
        </w:rPr>
        <w:t xml:space="preserve"> </w:t>
      </w:r>
      <w:r w:rsidRPr="78903C1A">
        <w:rPr>
          <w:rFonts w:ascii="Arial" w:hAnsi="Arial" w:cs="Arial"/>
          <w:color w:val="000000" w:themeColor="text1"/>
        </w:rPr>
        <w:t>Michael Pace has been appointed Under Sheriff of Lincolnshire.</w:t>
      </w:r>
    </w:p>
    <w:p w14:paraId="67D86B29" w14:textId="7493FD80" w:rsidR="009E4B42" w:rsidRPr="00EF6E11" w:rsidRDefault="009E4B42" w:rsidP="0052711D">
      <w:pPr>
        <w:spacing w:after="0" w:line="360" w:lineRule="auto"/>
        <w:rPr>
          <w:rFonts w:ascii="Arial" w:hAnsi="Arial" w:cs="Arial"/>
          <w:color w:val="000000" w:themeColor="text1"/>
        </w:rPr>
      </w:pPr>
    </w:p>
    <w:p w14:paraId="2BD8796F" w14:textId="0C1BE75A" w:rsidR="009E4B42" w:rsidRPr="00EF6E11" w:rsidRDefault="78903C1A" w:rsidP="78903C1A">
      <w:pPr>
        <w:spacing w:after="0" w:line="360" w:lineRule="auto"/>
        <w:rPr>
          <w:rFonts w:ascii="Arial" w:eastAsia="Times New Roman" w:hAnsi="Arial" w:cs="Arial"/>
          <w:color w:val="000000" w:themeColor="text1"/>
        </w:rPr>
      </w:pPr>
      <w:r w:rsidRPr="78903C1A">
        <w:rPr>
          <w:rFonts w:ascii="Arial" w:hAnsi="Arial" w:cs="Arial"/>
          <w:color w:val="000000" w:themeColor="text1"/>
        </w:rPr>
        <w:t xml:space="preserve">Michael, who is also a partner at the firm, </w:t>
      </w:r>
      <w:r w:rsidRPr="78903C1A">
        <w:rPr>
          <w:rFonts w:ascii="Arial" w:eastAsia="Times New Roman" w:hAnsi="Arial" w:cs="Arial"/>
          <w:color w:val="000000" w:themeColor="text1"/>
        </w:rPr>
        <w:t xml:space="preserve">was appointed to the role by the Lincolnshire High Sheriff </w:t>
      </w:r>
      <w:r w:rsidRPr="001C3B51">
        <w:rPr>
          <w:rFonts w:ascii="Arial" w:eastAsia="Times New Roman" w:hAnsi="Arial" w:cs="Arial"/>
          <w:color w:val="000000" w:themeColor="text1"/>
        </w:rPr>
        <w:t xml:space="preserve">William Day </w:t>
      </w:r>
      <w:proofErr w:type="spellStart"/>
      <w:r w:rsidRPr="001C3B51">
        <w:rPr>
          <w:rFonts w:ascii="Arial" w:eastAsia="Times New Roman" w:hAnsi="Arial" w:cs="Arial"/>
          <w:color w:val="000000" w:themeColor="text1"/>
        </w:rPr>
        <w:t>Esq.</w:t>
      </w:r>
      <w:proofErr w:type="spellEnd"/>
      <w:r w:rsidRPr="001C3B51">
        <w:rPr>
          <w:rFonts w:ascii="Arial" w:eastAsia="Times New Roman" w:hAnsi="Arial" w:cs="Arial"/>
          <w:color w:val="000000" w:themeColor="text1"/>
        </w:rPr>
        <w:t xml:space="preserve"> and</w:t>
      </w:r>
      <w:r w:rsidRPr="78903C1A">
        <w:rPr>
          <w:rFonts w:ascii="Arial" w:eastAsia="Times New Roman" w:hAnsi="Arial" w:cs="Arial"/>
          <w:color w:val="000000" w:themeColor="text1"/>
        </w:rPr>
        <w:t xml:space="preserve"> </w:t>
      </w:r>
      <w:r w:rsidRPr="78903C1A">
        <w:rPr>
          <w:rFonts w:ascii="Arial" w:hAnsi="Arial" w:cs="Arial"/>
          <w:color w:val="000000" w:themeColor="text1"/>
        </w:rPr>
        <w:t xml:space="preserve">was officially sworn in during a ceremony at </w:t>
      </w:r>
      <w:r w:rsidR="00423F73">
        <w:rPr>
          <w:rFonts w:ascii="Arial" w:hAnsi="Arial" w:cs="Arial"/>
          <w:color w:val="000000" w:themeColor="text1"/>
        </w:rPr>
        <w:t xml:space="preserve">St Nicholas’ Church in </w:t>
      </w:r>
      <w:proofErr w:type="spellStart"/>
      <w:r w:rsidR="00423F73">
        <w:rPr>
          <w:rFonts w:ascii="Arial" w:hAnsi="Arial" w:cs="Arial"/>
          <w:color w:val="000000" w:themeColor="text1"/>
        </w:rPr>
        <w:t>Fulbeck</w:t>
      </w:r>
      <w:proofErr w:type="spellEnd"/>
      <w:r w:rsidRPr="78903C1A">
        <w:rPr>
          <w:rFonts w:ascii="Arial" w:hAnsi="Arial" w:cs="Arial"/>
          <w:color w:val="000000" w:themeColor="text1"/>
        </w:rPr>
        <w:t xml:space="preserve"> on Saturday (6</w:t>
      </w:r>
      <w:r w:rsidRPr="78903C1A">
        <w:rPr>
          <w:rFonts w:ascii="Arial" w:hAnsi="Arial" w:cs="Arial"/>
          <w:color w:val="000000" w:themeColor="text1"/>
          <w:vertAlign w:val="superscript"/>
        </w:rPr>
        <w:t>th</w:t>
      </w:r>
      <w:r w:rsidRPr="78903C1A">
        <w:rPr>
          <w:rFonts w:ascii="Arial" w:hAnsi="Arial" w:cs="Arial"/>
          <w:color w:val="000000" w:themeColor="text1"/>
        </w:rPr>
        <w:t xml:space="preserve"> April).</w:t>
      </w:r>
    </w:p>
    <w:p w14:paraId="7304810C" w14:textId="77777777" w:rsidR="0052711D" w:rsidRPr="00EF6E11" w:rsidRDefault="0052711D" w:rsidP="0052711D">
      <w:pPr>
        <w:spacing w:after="0" w:line="360" w:lineRule="auto"/>
        <w:rPr>
          <w:rFonts w:ascii="Arial" w:hAnsi="Arial" w:cs="Arial"/>
          <w:color w:val="000000" w:themeColor="text1"/>
        </w:rPr>
      </w:pPr>
    </w:p>
    <w:p w14:paraId="5721B099" w14:textId="576293A8" w:rsidR="009E4B42" w:rsidRPr="00EF6E11" w:rsidRDefault="0052711D" w:rsidP="0052711D">
      <w:pPr>
        <w:shd w:val="clear" w:color="auto" w:fill="FFFFFF"/>
        <w:spacing w:after="0" w:line="360" w:lineRule="auto"/>
        <w:rPr>
          <w:rFonts w:ascii="Arial" w:eastAsia="Times New Roman" w:hAnsi="Arial" w:cs="Arial"/>
          <w:bCs/>
          <w:iCs/>
          <w:color w:val="000000" w:themeColor="text1"/>
        </w:rPr>
      </w:pPr>
      <w:r w:rsidRPr="00EF6E11">
        <w:rPr>
          <w:rFonts w:ascii="Arial" w:eastAsia="Times New Roman" w:hAnsi="Arial" w:cs="Arial"/>
          <w:color w:val="000000" w:themeColor="text1"/>
        </w:rPr>
        <w:t xml:space="preserve">Michael </w:t>
      </w:r>
      <w:r w:rsidR="009E4B42" w:rsidRPr="00EF6E11">
        <w:rPr>
          <w:rFonts w:ascii="Arial" w:eastAsia="Times New Roman" w:hAnsi="Arial" w:cs="Arial"/>
          <w:color w:val="000000" w:themeColor="text1"/>
        </w:rPr>
        <w:t>said:</w:t>
      </w:r>
      <w:r w:rsidR="009E4B42" w:rsidRPr="00EF6E11">
        <w:rPr>
          <w:rFonts w:ascii="Arial" w:eastAsia="Times New Roman" w:hAnsi="Arial" w:cs="Arial"/>
          <w:bCs/>
          <w:iCs/>
          <w:color w:val="000000" w:themeColor="text1"/>
        </w:rPr>
        <w:t xml:space="preserve"> "It’s a great honour to be </w:t>
      </w:r>
      <w:r w:rsidRPr="00EF6E11">
        <w:rPr>
          <w:rFonts w:ascii="Arial" w:eastAsia="Times New Roman" w:hAnsi="Arial" w:cs="Arial"/>
          <w:bCs/>
          <w:iCs/>
          <w:color w:val="000000" w:themeColor="text1"/>
        </w:rPr>
        <w:t>awarded the role</w:t>
      </w:r>
      <w:r w:rsidR="009E4B42" w:rsidRPr="00EF6E11">
        <w:rPr>
          <w:rFonts w:ascii="Arial" w:eastAsia="Times New Roman" w:hAnsi="Arial" w:cs="Arial"/>
          <w:bCs/>
          <w:iCs/>
          <w:color w:val="000000" w:themeColor="text1"/>
        </w:rPr>
        <w:t xml:space="preserve"> </w:t>
      </w:r>
      <w:r w:rsidRPr="00EF6E11">
        <w:rPr>
          <w:rFonts w:ascii="Arial" w:eastAsia="Times New Roman" w:hAnsi="Arial" w:cs="Arial"/>
          <w:bCs/>
          <w:iCs/>
          <w:color w:val="000000" w:themeColor="text1"/>
        </w:rPr>
        <w:t>of</w:t>
      </w:r>
      <w:r w:rsidR="009E4B42" w:rsidRPr="00EF6E11">
        <w:rPr>
          <w:rFonts w:ascii="Arial" w:eastAsia="Times New Roman" w:hAnsi="Arial" w:cs="Arial"/>
          <w:bCs/>
          <w:iCs/>
          <w:color w:val="000000" w:themeColor="text1"/>
        </w:rPr>
        <w:t xml:space="preserve"> Under Sheriff for my home county of Lincolnshire and I am looking forward to playing my part for the county at large</w:t>
      </w:r>
      <w:r w:rsidRPr="00EF6E11">
        <w:rPr>
          <w:rFonts w:ascii="Arial" w:eastAsia="Times New Roman" w:hAnsi="Arial" w:cs="Arial"/>
          <w:bCs/>
          <w:iCs/>
          <w:color w:val="000000" w:themeColor="text1"/>
        </w:rPr>
        <w:t>.</w:t>
      </w:r>
      <w:r w:rsidR="009E4B42" w:rsidRPr="00EF6E11">
        <w:rPr>
          <w:rFonts w:ascii="Arial" w:eastAsia="Times New Roman" w:hAnsi="Arial" w:cs="Arial"/>
          <w:bCs/>
          <w:iCs/>
          <w:color w:val="000000" w:themeColor="text1"/>
        </w:rPr>
        <w:t>"</w:t>
      </w:r>
    </w:p>
    <w:p w14:paraId="1F48266B" w14:textId="77777777" w:rsidR="0052711D" w:rsidRPr="00EF6E11" w:rsidRDefault="0052711D" w:rsidP="0052711D">
      <w:pPr>
        <w:shd w:val="clear" w:color="auto" w:fill="FFFFFF"/>
        <w:spacing w:after="0" w:line="360" w:lineRule="auto"/>
        <w:rPr>
          <w:rFonts w:ascii="Arial" w:eastAsia="Times New Roman" w:hAnsi="Arial" w:cs="Arial"/>
          <w:color w:val="000000" w:themeColor="text1"/>
        </w:rPr>
      </w:pPr>
    </w:p>
    <w:p w14:paraId="67D25A19" w14:textId="4A1324AC" w:rsidR="00EF6E11" w:rsidRPr="00EF6E11" w:rsidRDefault="00890536" w:rsidP="78903C1A">
      <w:pPr>
        <w:shd w:val="clear" w:color="auto" w:fill="FFFFFF" w:themeFill="background1"/>
        <w:spacing w:after="0" w:line="360" w:lineRule="auto"/>
        <w:rPr>
          <w:rFonts w:ascii="Arial" w:hAnsi="Arial" w:cs="Arial"/>
          <w:color w:val="000000" w:themeColor="text1"/>
        </w:rPr>
      </w:pPr>
      <w:r w:rsidRPr="00EF6E11">
        <w:rPr>
          <w:rFonts w:ascii="Arial" w:hAnsi="Arial" w:cs="Arial"/>
          <w:color w:val="000000" w:themeColor="text1"/>
          <w:shd w:val="clear" w:color="auto" w:fill="FFFFFF"/>
        </w:rPr>
        <w:t>The Office</w:t>
      </w:r>
      <w:r w:rsidR="00EF6E11" w:rsidRPr="00EF6E11">
        <w:rPr>
          <w:rFonts w:ascii="Arial" w:hAnsi="Arial" w:cs="Arial"/>
          <w:color w:val="000000" w:themeColor="text1"/>
          <w:shd w:val="clear" w:color="auto" w:fill="FFFFFF"/>
        </w:rPr>
        <w:t xml:space="preserve"> of High Sheriff</w:t>
      </w:r>
      <w:r w:rsidRPr="00EF6E11">
        <w:rPr>
          <w:rFonts w:ascii="Arial" w:hAnsi="Arial" w:cs="Arial"/>
          <w:color w:val="000000" w:themeColor="text1"/>
          <w:shd w:val="clear" w:color="auto" w:fill="FFFFFF"/>
        </w:rPr>
        <w:t xml:space="preserve"> </w:t>
      </w:r>
      <w:proofErr w:type="gramStart"/>
      <w:r w:rsidRPr="00EF6E11">
        <w:rPr>
          <w:rFonts w:ascii="Arial" w:hAnsi="Arial" w:cs="Arial"/>
          <w:color w:val="000000" w:themeColor="text1"/>
          <w:shd w:val="clear" w:color="auto" w:fill="FFFFFF"/>
        </w:rPr>
        <w:t>date</w:t>
      </w:r>
      <w:r w:rsidR="00EF6E11" w:rsidRPr="00EF6E11">
        <w:rPr>
          <w:rFonts w:ascii="Arial" w:hAnsi="Arial" w:cs="Arial"/>
          <w:color w:val="000000" w:themeColor="text1"/>
          <w:shd w:val="clear" w:color="auto" w:fill="FFFFFF"/>
        </w:rPr>
        <w:t>s</w:t>
      </w:r>
      <w:r w:rsidRPr="00EF6E11">
        <w:rPr>
          <w:rFonts w:ascii="Arial" w:hAnsi="Arial" w:cs="Arial"/>
          <w:color w:val="000000" w:themeColor="text1"/>
          <w:shd w:val="clear" w:color="auto" w:fill="FFFFFF"/>
        </w:rPr>
        <w:t xml:space="preserve"> back to</w:t>
      </w:r>
      <w:proofErr w:type="gramEnd"/>
      <w:r w:rsidRPr="00EF6E11">
        <w:rPr>
          <w:rFonts w:ascii="Arial" w:hAnsi="Arial" w:cs="Arial"/>
          <w:color w:val="000000" w:themeColor="text1"/>
          <w:shd w:val="clear" w:color="auto" w:fill="FFFFFF"/>
        </w:rPr>
        <w:t xml:space="preserve"> Saxon times, when the ‘Shire Reeve’ was responsible to the king for the maintenance of law and order within the shire, or county, and for the collection and return of taxes due to the Crown</w:t>
      </w:r>
      <w:r w:rsidR="00EF6E11" w:rsidRPr="00EF6E11">
        <w:rPr>
          <w:rFonts w:ascii="Arial" w:hAnsi="Arial" w:cs="Arial"/>
          <w:color w:val="000000" w:themeColor="text1"/>
          <w:shd w:val="clear" w:color="auto" w:fill="FFFFFF"/>
        </w:rPr>
        <w:t xml:space="preserve">. </w:t>
      </w:r>
    </w:p>
    <w:p w14:paraId="5DC98CC0" w14:textId="77777777" w:rsidR="00EF6E11" w:rsidRPr="00EF6E11" w:rsidRDefault="00EF6E11" w:rsidP="00890536">
      <w:pPr>
        <w:shd w:val="clear" w:color="auto" w:fill="FFFFFF"/>
        <w:spacing w:after="0" w:line="360" w:lineRule="auto"/>
        <w:rPr>
          <w:rFonts w:ascii="Arial" w:hAnsi="Arial" w:cs="Arial"/>
          <w:color w:val="000000" w:themeColor="text1"/>
          <w:shd w:val="clear" w:color="auto" w:fill="FFFFFF"/>
        </w:rPr>
      </w:pPr>
    </w:p>
    <w:p w14:paraId="60DB7E97" w14:textId="77818C0E" w:rsidR="00890536" w:rsidRPr="00EF6E11" w:rsidRDefault="78903C1A" w:rsidP="78903C1A">
      <w:pPr>
        <w:shd w:val="clear" w:color="auto" w:fill="FFFFFF" w:themeFill="background1"/>
        <w:spacing w:after="0" w:line="360" w:lineRule="auto"/>
        <w:rPr>
          <w:rFonts w:ascii="Arial" w:hAnsi="Arial" w:cs="Arial"/>
          <w:color w:val="000000" w:themeColor="text1"/>
        </w:rPr>
      </w:pPr>
      <w:r w:rsidRPr="78903C1A">
        <w:rPr>
          <w:rFonts w:ascii="Arial" w:eastAsia="Times New Roman" w:hAnsi="Arial" w:cs="Arial"/>
          <w:color w:val="000000" w:themeColor="text1"/>
        </w:rPr>
        <w:t xml:space="preserve">Supporting the Crown and the judiciary remain central elements of the role, and although today the role is more a ceremonial one, High Sheriffs actively lend support and encouragement to crime prevention agencies, the emergency services and the voluntary sector.  </w:t>
      </w:r>
    </w:p>
    <w:p w14:paraId="55DEBA32" w14:textId="77777777" w:rsidR="00890536" w:rsidRPr="00EF6E11" w:rsidRDefault="00890536" w:rsidP="00890536">
      <w:pPr>
        <w:shd w:val="clear" w:color="auto" w:fill="FFFFFF"/>
        <w:spacing w:after="0" w:line="360" w:lineRule="auto"/>
        <w:rPr>
          <w:rFonts w:ascii="Arial" w:eastAsia="Times New Roman" w:hAnsi="Arial" w:cs="Arial"/>
          <w:color w:val="000000" w:themeColor="text1"/>
        </w:rPr>
      </w:pPr>
    </w:p>
    <w:p w14:paraId="2BA1EC83" w14:textId="0F3AC55B" w:rsidR="00890536" w:rsidRPr="00EF6E11" w:rsidRDefault="78903C1A" w:rsidP="78903C1A">
      <w:pPr>
        <w:shd w:val="clear" w:color="auto" w:fill="FFFFFF" w:themeFill="background1"/>
        <w:spacing w:after="0" w:line="360" w:lineRule="auto"/>
        <w:rPr>
          <w:rFonts w:ascii="Arial" w:eastAsia="Times New Roman" w:hAnsi="Arial" w:cs="Arial"/>
          <w:color w:val="000000" w:themeColor="text1"/>
        </w:rPr>
      </w:pPr>
      <w:r w:rsidRPr="001C3B51">
        <w:rPr>
          <w:rFonts w:ascii="Arial" w:eastAsia="Times New Roman" w:hAnsi="Arial" w:cs="Arial"/>
          <w:color w:val="000000" w:themeColor="text1"/>
        </w:rPr>
        <w:t>The High Sheriff will usually attend royal</w:t>
      </w:r>
      <w:r w:rsidRPr="78903C1A">
        <w:rPr>
          <w:rFonts w:ascii="Arial" w:eastAsia="Times New Roman" w:hAnsi="Arial" w:cs="Arial"/>
          <w:color w:val="000000" w:themeColor="text1"/>
        </w:rPr>
        <w:t xml:space="preserve"> visits to the county and will also attend to the welfare of visiting High Court judges, and occasionally sit with them at court in an observatory role.</w:t>
      </w:r>
    </w:p>
    <w:p w14:paraId="5BBEBA11" w14:textId="654910F0" w:rsidR="78903C1A" w:rsidRDefault="78903C1A" w:rsidP="78903C1A">
      <w:pPr>
        <w:shd w:val="clear" w:color="auto" w:fill="FFFFFF" w:themeFill="background1"/>
        <w:spacing w:after="0" w:line="360" w:lineRule="auto"/>
        <w:rPr>
          <w:rFonts w:ascii="Arial" w:eastAsia="Times New Roman" w:hAnsi="Arial" w:cs="Arial"/>
          <w:color w:val="000000" w:themeColor="text1"/>
        </w:rPr>
      </w:pPr>
    </w:p>
    <w:p w14:paraId="3032EEA1" w14:textId="61BEF2BF" w:rsidR="0052711D" w:rsidRPr="00EF6E11" w:rsidRDefault="009E598B" w:rsidP="0052711D">
      <w:pPr>
        <w:shd w:val="clear" w:color="auto" w:fill="FFFFFF"/>
        <w:spacing w:after="0" w:line="360" w:lineRule="auto"/>
        <w:rPr>
          <w:rFonts w:ascii="Arial" w:eastAsia="Times New Roman" w:hAnsi="Arial" w:cs="Arial"/>
          <w:color w:val="000000" w:themeColor="text1"/>
        </w:rPr>
      </w:pPr>
      <w:r w:rsidRPr="009E598B">
        <w:rPr>
          <w:rFonts w:ascii="Arial" w:hAnsi="Arial" w:cs="Arial"/>
          <w:color w:val="000000" w:themeColor="text1"/>
        </w:rPr>
        <w:t>Under the Sheriffs Act 1887, the High Sheriff has a legal duty to appoint an Under Sheriff</w:t>
      </w:r>
      <w:r>
        <w:rPr>
          <w:rFonts w:ascii="Arial" w:hAnsi="Arial" w:cs="Arial"/>
          <w:color w:val="000000" w:themeColor="text1"/>
        </w:rPr>
        <w:t xml:space="preserve"> - usually a</w:t>
      </w:r>
      <w:r w:rsidR="000A57D8" w:rsidRPr="00EF6E11">
        <w:rPr>
          <w:rFonts w:ascii="Arial" w:hAnsi="Arial" w:cs="Arial"/>
          <w:color w:val="000000" w:themeColor="text1"/>
        </w:rPr>
        <w:t xml:space="preserve"> solicitor</w:t>
      </w:r>
      <w:r w:rsidR="00890536" w:rsidRPr="00EF6E11">
        <w:rPr>
          <w:rFonts w:ascii="Arial" w:hAnsi="Arial" w:cs="Arial"/>
          <w:color w:val="000000" w:themeColor="text1"/>
        </w:rPr>
        <w:t>. As well as being responsible for</w:t>
      </w:r>
      <w:r w:rsidR="0052711D" w:rsidRPr="00EF6E11">
        <w:rPr>
          <w:rFonts w:ascii="Arial" w:hAnsi="Arial" w:cs="Arial"/>
          <w:color w:val="000000" w:themeColor="text1"/>
        </w:rPr>
        <w:t xml:space="preserve"> </w:t>
      </w:r>
      <w:r w:rsidR="000A57D8" w:rsidRPr="00EF6E11">
        <w:rPr>
          <w:rFonts w:ascii="Arial" w:hAnsi="Arial" w:cs="Arial"/>
          <w:color w:val="000000" w:themeColor="text1"/>
        </w:rPr>
        <w:t>supporting the High Sheriff</w:t>
      </w:r>
      <w:r w:rsidR="00EF6E11">
        <w:rPr>
          <w:rFonts w:ascii="Arial" w:hAnsi="Arial" w:cs="Arial"/>
          <w:color w:val="000000" w:themeColor="text1"/>
        </w:rPr>
        <w:t xml:space="preserve"> </w:t>
      </w:r>
      <w:r>
        <w:rPr>
          <w:rFonts w:ascii="Arial" w:hAnsi="Arial" w:cs="Arial"/>
          <w:color w:val="000000" w:themeColor="text1"/>
        </w:rPr>
        <w:t xml:space="preserve">with their duties, </w:t>
      </w:r>
      <w:r w:rsidR="00890536" w:rsidRPr="00EF6E11">
        <w:rPr>
          <w:rFonts w:ascii="Arial" w:eastAsia="Times New Roman" w:hAnsi="Arial" w:cs="Arial"/>
          <w:color w:val="000000" w:themeColor="text1"/>
        </w:rPr>
        <w:t>the Under Sheriff also provides legal guidance.</w:t>
      </w:r>
    </w:p>
    <w:p w14:paraId="3ADD8ED2" w14:textId="60BCDE62" w:rsidR="00890536" w:rsidRPr="00EF6E11" w:rsidRDefault="00890536" w:rsidP="0052711D">
      <w:pPr>
        <w:shd w:val="clear" w:color="auto" w:fill="FFFFFF"/>
        <w:spacing w:after="0" w:line="360" w:lineRule="auto"/>
        <w:rPr>
          <w:rFonts w:ascii="Arial" w:eastAsia="Times New Roman" w:hAnsi="Arial" w:cs="Arial"/>
          <w:color w:val="000000" w:themeColor="text1"/>
        </w:rPr>
      </w:pPr>
    </w:p>
    <w:p w14:paraId="2B5A3913" w14:textId="443BA8CD" w:rsidR="00EF6E11" w:rsidRDefault="00EF6E11" w:rsidP="0052711D">
      <w:pPr>
        <w:shd w:val="clear" w:color="auto" w:fill="FFFFFF"/>
        <w:spacing w:after="0" w:line="360" w:lineRule="auto"/>
        <w:rPr>
          <w:rFonts w:ascii="Arial" w:hAnsi="Arial" w:cs="Arial"/>
          <w:color w:val="000000" w:themeColor="text1"/>
        </w:rPr>
      </w:pPr>
      <w:r>
        <w:rPr>
          <w:rFonts w:ascii="Arial" w:hAnsi="Arial" w:cs="Arial"/>
          <w:color w:val="000000" w:themeColor="text1"/>
        </w:rPr>
        <w:t>In his role Michael will assist the Lincolnshire High Sheriff with events such as the annual High Sheriff</w:t>
      </w:r>
      <w:r w:rsidR="009B531C">
        <w:rPr>
          <w:rFonts w:ascii="Arial" w:hAnsi="Arial" w:cs="Arial"/>
          <w:color w:val="000000" w:themeColor="text1"/>
        </w:rPr>
        <w:t xml:space="preserve"> of Lincolnshire A</w:t>
      </w:r>
      <w:r>
        <w:rPr>
          <w:rFonts w:ascii="Arial" w:hAnsi="Arial" w:cs="Arial"/>
          <w:color w:val="000000" w:themeColor="text1"/>
        </w:rPr>
        <w:t>wards</w:t>
      </w:r>
      <w:r w:rsidR="009E598B">
        <w:rPr>
          <w:rFonts w:ascii="Arial" w:hAnsi="Arial" w:cs="Arial"/>
          <w:color w:val="000000" w:themeColor="text1"/>
        </w:rPr>
        <w:t>,</w:t>
      </w:r>
      <w:r w:rsidR="009B531C">
        <w:rPr>
          <w:rFonts w:ascii="Arial" w:hAnsi="Arial" w:cs="Arial"/>
          <w:color w:val="000000" w:themeColor="text1"/>
        </w:rPr>
        <w:t xml:space="preserve"> which recognise people who’ve made a significant contribution to the community</w:t>
      </w:r>
      <w:r w:rsidR="009E598B">
        <w:rPr>
          <w:rFonts w:ascii="Arial" w:hAnsi="Arial" w:cs="Arial"/>
          <w:color w:val="000000" w:themeColor="text1"/>
        </w:rPr>
        <w:t>, and the legal service in Lincoln Cathedral</w:t>
      </w:r>
      <w:r w:rsidR="009B531C">
        <w:rPr>
          <w:rFonts w:ascii="Arial" w:hAnsi="Arial" w:cs="Arial"/>
          <w:color w:val="000000" w:themeColor="text1"/>
        </w:rPr>
        <w:t>.</w:t>
      </w:r>
    </w:p>
    <w:p w14:paraId="6FEFF2B1" w14:textId="77777777" w:rsidR="00EF6E11" w:rsidRDefault="00EF6E11" w:rsidP="0052711D">
      <w:pPr>
        <w:shd w:val="clear" w:color="auto" w:fill="FFFFFF"/>
        <w:spacing w:after="0" w:line="360" w:lineRule="auto"/>
        <w:rPr>
          <w:rFonts w:ascii="Arial" w:hAnsi="Arial" w:cs="Arial"/>
          <w:color w:val="000000" w:themeColor="text1"/>
        </w:rPr>
      </w:pPr>
    </w:p>
    <w:p w14:paraId="721BC26F" w14:textId="2EE11162" w:rsidR="001A4386" w:rsidRDefault="004B3118" w:rsidP="001A4386">
      <w:pPr>
        <w:spacing w:after="0" w:line="360" w:lineRule="auto"/>
        <w:rPr>
          <w:rFonts w:ascii="Arial" w:hAnsi="Arial" w:cs="Arial"/>
        </w:rPr>
      </w:pPr>
      <w:hyperlink r:id="rId10" w:history="1">
        <w:r w:rsidR="009E598B" w:rsidRPr="00765EBC">
          <w:rPr>
            <w:rStyle w:val="Hyperlink"/>
            <w:rFonts w:ascii="Arial" w:hAnsi="Arial" w:cs="Arial"/>
          </w:rPr>
          <w:t>Michael</w:t>
        </w:r>
      </w:hyperlink>
      <w:r w:rsidR="009E598B" w:rsidRPr="004C2E41">
        <w:rPr>
          <w:rFonts w:ascii="Arial" w:hAnsi="Arial" w:cs="Arial"/>
        </w:rPr>
        <w:t xml:space="preserve"> </w:t>
      </w:r>
      <w:r w:rsidR="009E598B">
        <w:rPr>
          <w:rFonts w:ascii="Arial" w:hAnsi="Arial" w:cs="Arial"/>
        </w:rPr>
        <w:t>has been working in the legal profession for over 30 years. Since</w:t>
      </w:r>
      <w:r w:rsidR="009E598B" w:rsidRPr="004C2E41">
        <w:rPr>
          <w:rFonts w:ascii="Arial" w:hAnsi="Arial" w:cs="Arial"/>
        </w:rPr>
        <w:t xml:space="preserve"> join</w:t>
      </w:r>
      <w:r w:rsidR="009E598B">
        <w:rPr>
          <w:rFonts w:ascii="Arial" w:hAnsi="Arial" w:cs="Arial"/>
        </w:rPr>
        <w:t>ing</w:t>
      </w:r>
      <w:r w:rsidR="009E598B" w:rsidRPr="004C2E41">
        <w:rPr>
          <w:rFonts w:ascii="Arial" w:hAnsi="Arial" w:cs="Arial"/>
        </w:rPr>
        <w:t xml:space="preserve"> Andrew &amp; Co </w:t>
      </w:r>
      <w:r w:rsidR="009E598B">
        <w:rPr>
          <w:rFonts w:ascii="Arial" w:hAnsi="Arial" w:cs="Arial"/>
        </w:rPr>
        <w:t xml:space="preserve">Solicitors </w:t>
      </w:r>
      <w:r w:rsidR="009E598B" w:rsidRPr="004C2E41">
        <w:rPr>
          <w:rFonts w:ascii="Arial" w:hAnsi="Arial" w:cs="Arial"/>
        </w:rPr>
        <w:t>in 1998</w:t>
      </w:r>
      <w:r w:rsidR="001A4386">
        <w:rPr>
          <w:rFonts w:ascii="Arial" w:hAnsi="Arial" w:cs="Arial"/>
        </w:rPr>
        <w:t xml:space="preserve"> as Head of </w:t>
      </w:r>
      <w:hyperlink r:id="rId11" w:history="1">
        <w:r w:rsidR="001A4386" w:rsidRPr="00806CA4">
          <w:rPr>
            <w:rStyle w:val="Hyperlink"/>
            <w:rFonts w:ascii="Arial" w:hAnsi="Arial" w:cs="Arial"/>
          </w:rPr>
          <w:t>Personal Injury</w:t>
        </w:r>
      </w:hyperlink>
      <w:r w:rsidR="001A4386">
        <w:rPr>
          <w:rFonts w:ascii="Arial" w:hAnsi="Arial" w:cs="Arial"/>
        </w:rPr>
        <w:t>, he</w:t>
      </w:r>
      <w:r w:rsidR="009E598B">
        <w:rPr>
          <w:rFonts w:ascii="Arial" w:hAnsi="Arial" w:cs="Arial"/>
        </w:rPr>
        <w:t xml:space="preserve"> has</w:t>
      </w:r>
      <w:r w:rsidR="009E598B" w:rsidRPr="004C2E41">
        <w:rPr>
          <w:rFonts w:ascii="Arial" w:hAnsi="Arial" w:cs="Arial"/>
        </w:rPr>
        <w:t xml:space="preserve"> developed a niche practice in </w:t>
      </w:r>
      <w:hyperlink r:id="rId12" w:history="1">
        <w:r w:rsidR="00C1133F" w:rsidRPr="00C1133F">
          <w:rPr>
            <w:rStyle w:val="Hyperlink"/>
            <w:rFonts w:ascii="Arial" w:hAnsi="Arial" w:cs="Arial"/>
          </w:rPr>
          <w:t>road traffic law</w:t>
        </w:r>
      </w:hyperlink>
      <w:r w:rsidR="009E598B">
        <w:rPr>
          <w:rFonts w:ascii="Arial" w:hAnsi="Arial" w:cs="Arial"/>
        </w:rPr>
        <w:t xml:space="preserve"> building on his previous experiences in the police force</w:t>
      </w:r>
      <w:r w:rsidR="001A4386">
        <w:rPr>
          <w:rFonts w:ascii="Arial" w:hAnsi="Arial" w:cs="Arial"/>
        </w:rPr>
        <w:t>.</w:t>
      </w:r>
    </w:p>
    <w:p w14:paraId="3F85819A" w14:textId="77777777" w:rsidR="001A4386" w:rsidRDefault="001A4386" w:rsidP="001A4386">
      <w:pPr>
        <w:spacing w:after="0" w:line="360" w:lineRule="auto"/>
        <w:rPr>
          <w:rFonts w:ascii="Arial" w:hAnsi="Arial" w:cs="Arial"/>
        </w:rPr>
      </w:pPr>
    </w:p>
    <w:p w14:paraId="4280BB8B" w14:textId="12A42794" w:rsidR="009E4B42" w:rsidRPr="00EF6E11" w:rsidRDefault="78903C1A" w:rsidP="78903C1A">
      <w:pPr>
        <w:shd w:val="clear" w:color="auto" w:fill="FFFFFF" w:themeFill="background1"/>
        <w:spacing w:after="0" w:line="360" w:lineRule="auto"/>
        <w:rPr>
          <w:rFonts w:ascii="Arial" w:hAnsi="Arial" w:cs="Arial"/>
          <w:color w:val="000000" w:themeColor="text1"/>
        </w:rPr>
      </w:pPr>
      <w:r w:rsidRPr="78903C1A">
        <w:rPr>
          <w:rFonts w:ascii="Arial" w:hAnsi="Arial" w:cs="Arial"/>
          <w:color w:val="000000" w:themeColor="text1"/>
        </w:rPr>
        <w:t xml:space="preserve">He specialises in representing drivers alleged to have committed road traffic offences; liability in motor accident cases; </w:t>
      </w:r>
      <w:r w:rsidRPr="001C3B51">
        <w:rPr>
          <w:rFonts w:ascii="Arial" w:hAnsi="Arial" w:cs="Arial"/>
          <w:color w:val="000000" w:themeColor="text1"/>
        </w:rPr>
        <w:t>high-value</w:t>
      </w:r>
      <w:r w:rsidRPr="78903C1A">
        <w:rPr>
          <w:rFonts w:ascii="Arial" w:hAnsi="Arial" w:cs="Arial"/>
          <w:color w:val="000000" w:themeColor="text1"/>
        </w:rPr>
        <w:t xml:space="preserve"> personal injury claims and representing and </w:t>
      </w:r>
      <w:r w:rsidRPr="001C3B51">
        <w:rPr>
          <w:rFonts w:ascii="Arial" w:hAnsi="Arial" w:cs="Arial"/>
          <w:color w:val="000000" w:themeColor="text1"/>
        </w:rPr>
        <w:t>advising fleet operators</w:t>
      </w:r>
      <w:r w:rsidRPr="78903C1A">
        <w:rPr>
          <w:rFonts w:ascii="Arial" w:hAnsi="Arial" w:cs="Arial"/>
          <w:color w:val="000000" w:themeColor="text1"/>
        </w:rPr>
        <w:t xml:space="preserve"> with DVSA and Traffic Commissioner issues. </w:t>
      </w:r>
    </w:p>
    <w:p w14:paraId="24C9AD08" w14:textId="77777777" w:rsidR="000A57D8" w:rsidRPr="00EF6E11" w:rsidRDefault="000A57D8" w:rsidP="0052711D">
      <w:pPr>
        <w:shd w:val="clear" w:color="auto" w:fill="FFFFFF"/>
        <w:spacing w:after="0" w:line="360" w:lineRule="auto"/>
        <w:rPr>
          <w:rFonts w:ascii="Arial" w:hAnsi="Arial" w:cs="Arial"/>
          <w:color w:val="000000" w:themeColor="text1"/>
        </w:rPr>
      </w:pPr>
    </w:p>
    <w:p w14:paraId="5FA794CB" w14:textId="2FE98AE6" w:rsidR="009E4B42" w:rsidRPr="00EF6E11" w:rsidRDefault="009E4B42" w:rsidP="0052711D">
      <w:pPr>
        <w:shd w:val="clear" w:color="auto" w:fill="FFFFFF"/>
        <w:spacing w:after="0" w:line="360" w:lineRule="auto"/>
        <w:rPr>
          <w:rFonts w:ascii="Arial" w:hAnsi="Arial" w:cs="Arial"/>
          <w:color w:val="000000" w:themeColor="text1"/>
        </w:rPr>
      </w:pPr>
      <w:r w:rsidRPr="00EF6E11">
        <w:rPr>
          <w:rFonts w:ascii="Arial" w:hAnsi="Arial" w:cs="Arial"/>
          <w:color w:val="000000" w:themeColor="text1"/>
        </w:rPr>
        <w:t xml:space="preserve">He is an accredited Fellow of the </w:t>
      </w:r>
      <w:hyperlink r:id="rId13" w:history="1">
        <w:r w:rsidRPr="001A4386">
          <w:rPr>
            <w:rStyle w:val="Hyperlink"/>
            <w:rFonts w:ascii="Arial" w:hAnsi="Arial" w:cs="Arial"/>
          </w:rPr>
          <w:t>Association of Personal Injury Lawyers</w:t>
        </w:r>
      </w:hyperlink>
      <w:r w:rsidR="001A4386">
        <w:rPr>
          <w:rFonts w:ascii="Arial" w:hAnsi="Arial" w:cs="Arial"/>
          <w:color w:val="000000" w:themeColor="text1"/>
        </w:rPr>
        <w:t xml:space="preserve"> (APIL).</w:t>
      </w:r>
    </w:p>
    <w:p w14:paraId="5DBC11F7" w14:textId="77777777" w:rsidR="000A57D8" w:rsidRPr="00EF6E11" w:rsidRDefault="000A57D8" w:rsidP="0052711D">
      <w:pPr>
        <w:shd w:val="clear" w:color="auto" w:fill="FFFFFF"/>
        <w:spacing w:after="0" w:line="360" w:lineRule="auto"/>
        <w:rPr>
          <w:rFonts w:ascii="Arial" w:eastAsia="Times New Roman" w:hAnsi="Arial" w:cs="Arial"/>
          <w:color w:val="000000" w:themeColor="text1"/>
          <w:sz w:val="24"/>
          <w:szCs w:val="24"/>
        </w:rPr>
      </w:pPr>
    </w:p>
    <w:p w14:paraId="709E616D" w14:textId="64214457" w:rsidR="0042714E" w:rsidRPr="001A4386" w:rsidRDefault="001A4386" w:rsidP="001A4386">
      <w:pPr>
        <w:spacing w:after="0" w:line="360" w:lineRule="auto"/>
        <w:jc w:val="center"/>
        <w:rPr>
          <w:rFonts w:ascii="Arial" w:eastAsia="Times New Roman" w:hAnsi="Arial" w:cs="Arial"/>
          <w:b/>
          <w:color w:val="000000" w:themeColor="text1"/>
        </w:rPr>
      </w:pPr>
      <w:r w:rsidRPr="001A4386">
        <w:rPr>
          <w:rFonts w:ascii="Arial" w:eastAsia="Times New Roman" w:hAnsi="Arial" w:cs="Arial"/>
          <w:b/>
          <w:color w:val="000000" w:themeColor="text1"/>
        </w:rPr>
        <w:t>ENDS</w:t>
      </w:r>
    </w:p>
    <w:p w14:paraId="6B47A83A" w14:textId="77777777" w:rsidR="001A4386" w:rsidRPr="009E4B42" w:rsidRDefault="001A4386" w:rsidP="001A4386">
      <w:pPr>
        <w:spacing w:after="0" w:line="360" w:lineRule="auto"/>
        <w:jc w:val="center"/>
        <w:rPr>
          <w:rFonts w:ascii="Arial" w:hAnsi="Arial" w:cs="Arial"/>
        </w:rPr>
      </w:pPr>
    </w:p>
    <w:p w14:paraId="070C92E1" w14:textId="77777777" w:rsidR="00A93F3E" w:rsidRPr="009E4B42" w:rsidRDefault="004B3118" w:rsidP="0052711D">
      <w:pPr>
        <w:pStyle w:val="ListParagraph"/>
        <w:numPr>
          <w:ilvl w:val="0"/>
          <w:numId w:val="2"/>
        </w:numPr>
        <w:spacing w:after="0" w:line="360" w:lineRule="auto"/>
        <w:rPr>
          <w:rFonts w:ascii="Arial" w:eastAsia="Arial" w:hAnsi="Arial" w:cs="Arial"/>
        </w:rPr>
      </w:pPr>
      <w:hyperlink r:id="rId14" w:history="1">
        <w:r w:rsidR="00A93F3E" w:rsidRPr="009E4B42">
          <w:rPr>
            <w:rStyle w:val="Hyperlink"/>
            <w:rFonts w:ascii="Arial" w:eastAsia="Arial" w:hAnsi="Arial" w:cs="Arial"/>
          </w:rPr>
          <w:t>Andrew &amp; Co Solicitors</w:t>
        </w:r>
      </w:hyperlink>
      <w:r w:rsidR="00A93F3E" w:rsidRPr="009E4B42">
        <w:rPr>
          <w:rFonts w:ascii="Arial" w:eastAsia="Arial" w:hAnsi="Arial" w:cs="Arial"/>
        </w:rPr>
        <w:t xml:space="preserve"> is one of the longest established independent law firms in the East Midlands, having been set up in 1832.</w:t>
      </w:r>
    </w:p>
    <w:p w14:paraId="086B7405" w14:textId="77777777" w:rsidR="00A93F3E" w:rsidRPr="009E4B42" w:rsidRDefault="00A93F3E" w:rsidP="0052711D">
      <w:pPr>
        <w:pStyle w:val="ListParagraph"/>
        <w:numPr>
          <w:ilvl w:val="0"/>
          <w:numId w:val="2"/>
        </w:numPr>
        <w:spacing w:after="0" w:line="360" w:lineRule="auto"/>
        <w:rPr>
          <w:rFonts w:ascii="Arial" w:eastAsia="Arial" w:hAnsi="Arial" w:cs="Arial"/>
        </w:rPr>
      </w:pPr>
      <w:r w:rsidRPr="009E4B42">
        <w:rPr>
          <w:rFonts w:ascii="Arial" w:eastAsia="Arial" w:hAnsi="Arial" w:cs="Arial"/>
        </w:rPr>
        <w:t>It offers a comprehensive range of legal services to private individuals and businesses across a wide range of sectors including renewable energy, agriculture, personal injury, conveyancing, charity and not-for-profit, family and employment law.</w:t>
      </w:r>
    </w:p>
    <w:p w14:paraId="1D4E92B9" w14:textId="77777777" w:rsidR="00A93F3E" w:rsidRPr="009E4B42" w:rsidRDefault="00A93F3E" w:rsidP="0052711D">
      <w:pPr>
        <w:pStyle w:val="ListParagraph"/>
        <w:numPr>
          <w:ilvl w:val="0"/>
          <w:numId w:val="2"/>
        </w:numPr>
        <w:spacing w:after="0" w:line="360" w:lineRule="auto"/>
        <w:rPr>
          <w:rFonts w:ascii="Arial" w:eastAsia="Arial" w:hAnsi="Arial" w:cs="Arial"/>
        </w:rPr>
      </w:pPr>
      <w:r w:rsidRPr="009E4B42">
        <w:rPr>
          <w:rFonts w:ascii="Arial" w:eastAsia="Arial" w:hAnsi="Arial" w:cs="Arial"/>
        </w:rPr>
        <w:t xml:space="preserve">Andrew &amp; Co has 60 staff based at its offices in on </w:t>
      </w:r>
      <w:proofErr w:type="spellStart"/>
      <w:r w:rsidRPr="009E4B42">
        <w:rPr>
          <w:rFonts w:ascii="Arial" w:eastAsia="Arial" w:hAnsi="Arial" w:cs="Arial"/>
        </w:rPr>
        <w:t>Nettleham</w:t>
      </w:r>
      <w:proofErr w:type="spellEnd"/>
      <w:r w:rsidRPr="009E4B42">
        <w:rPr>
          <w:rFonts w:ascii="Arial" w:eastAsia="Arial" w:hAnsi="Arial" w:cs="Arial"/>
        </w:rPr>
        <w:t xml:space="preserve"> Road in Lincoln and London Road in Newark.</w:t>
      </w:r>
    </w:p>
    <w:p w14:paraId="6A5F91CE" w14:textId="77777777" w:rsidR="005D4454" w:rsidRPr="009E4B42" w:rsidRDefault="005D4454" w:rsidP="0052711D">
      <w:pPr>
        <w:spacing w:after="0" w:line="360" w:lineRule="auto"/>
        <w:rPr>
          <w:rFonts w:ascii="Arial" w:hAnsi="Arial" w:cs="Arial"/>
        </w:rPr>
      </w:pPr>
    </w:p>
    <w:p w14:paraId="6F697A6D" w14:textId="77777777" w:rsidR="00421461" w:rsidRPr="009E4B42" w:rsidRDefault="00421461" w:rsidP="0052711D">
      <w:pPr>
        <w:spacing w:after="0" w:line="360" w:lineRule="auto"/>
        <w:rPr>
          <w:rFonts w:ascii="Arial" w:hAnsi="Arial" w:cs="Arial"/>
          <w:b/>
        </w:rPr>
      </w:pPr>
      <w:r w:rsidRPr="009E4B42">
        <w:rPr>
          <w:rFonts w:ascii="Arial" w:hAnsi="Arial" w:cs="Arial"/>
          <w:b/>
        </w:rPr>
        <w:t>For more information contact:</w:t>
      </w:r>
    </w:p>
    <w:p w14:paraId="3C8AABB2" w14:textId="06CFDA7A" w:rsidR="00421461" w:rsidRPr="009E4B42" w:rsidRDefault="001A4386" w:rsidP="0052711D">
      <w:pPr>
        <w:spacing w:after="0" w:line="360" w:lineRule="auto"/>
        <w:rPr>
          <w:rFonts w:ascii="Arial" w:hAnsi="Arial" w:cs="Arial"/>
          <w:b/>
        </w:rPr>
      </w:pPr>
      <w:r>
        <w:rPr>
          <w:rFonts w:ascii="Arial" w:hAnsi="Arial" w:cs="Arial"/>
          <w:b/>
        </w:rPr>
        <w:t>Kate Strawson</w:t>
      </w:r>
    </w:p>
    <w:p w14:paraId="2EE9AE7F" w14:textId="77777777" w:rsidR="009B0770" w:rsidRPr="009E4B42" w:rsidRDefault="009B0770" w:rsidP="0052711D">
      <w:pPr>
        <w:spacing w:after="0" w:line="360" w:lineRule="auto"/>
        <w:rPr>
          <w:rFonts w:ascii="Arial" w:hAnsi="Arial" w:cs="Arial"/>
          <w:b/>
        </w:rPr>
      </w:pPr>
      <w:r w:rsidRPr="009E4B42">
        <w:rPr>
          <w:rFonts w:ascii="Arial" w:hAnsi="Arial" w:cs="Arial"/>
          <w:b/>
        </w:rPr>
        <w:t>Shooting Star</w:t>
      </w:r>
    </w:p>
    <w:p w14:paraId="55D80804" w14:textId="0B713222" w:rsidR="009B0770" w:rsidRPr="009E4B42" w:rsidRDefault="004B3118" w:rsidP="0052711D">
      <w:pPr>
        <w:spacing w:after="0" w:line="360" w:lineRule="auto"/>
        <w:rPr>
          <w:rFonts w:ascii="Arial" w:hAnsi="Arial" w:cs="Arial"/>
          <w:b/>
        </w:rPr>
      </w:pPr>
      <w:hyperlink r:id="rId15" w:history="1">
        <w:r w:rsidR="001A4386" w:rsidRPr="00972A8A">
          <w:rPr>
            <w:rStyle w:val="Hyperlink"/>
            <w:rFonts w:ascii="Arial" w:hAnsi="Arial" w:cs="Arial"/>
            <w:b/>
          </w:rPr>
          <w:t>kate@weareshootingstar.co.uk</w:t>
        </w:r>
      </w:hyperlink>
    </w:p>
    <w:p w14:paraId="5BB85F0A" w14:textId="318C39B5" w:rsidR="00731A35" w:rsidRPr="009E4B42" w:rsidRDefault="00731A35" w:rsidP="0052711D">
      <w:pPr>
        <w:spacing w:after="0" w:line="360" w:lineRule="auto"/>
        <w:rPr>
          <w:rFonts w:ascii="Arial" w:hAnsi="Arial" w:cs="Arial"/>
          <w:b/>
        </w:rPr>
      </w:pPr>
      <w:r w:rsidRPr="009E4B42">
        <w:rPr>
          <w:rFonts w:ascii="Arial" w:hAnsi="Arial" w:cs="Arial"/>
          <w:b/>
        </w:rPr>
        <w:t>01522 528540</w:t>
      </w:r>
    </w:p>
    <w:p w14:paraId="6B8EA5AD" w14:textId="51BC3CA4" w:rsidR="00AC09F0" w:rsidRPr="001A4386" w:rsidRDefault="00AC09F0" w:rsidP="0052711D">
      <w:pPr>
        <w:spacing w:after="0" w:line="360" w:lineRule="auto"/>
        <w:rPr>
          <w:rFonts w:ascii="Arial" w:hAnsi="Arial" w:cs="Arial"/>
        </w:rPr>
      </w:pPr>
      <w:r w:rsidRPr="001A4386">
        <w:rPr>
          <w:rFonts w:ascii="Arial" w:hAnsi="Arial" w:cs="Arial"/>
        </w:rPr>
        <w:t>[Andrew5</w:t>
      </w:r>
      <w:r w:rsidR="001A4386" w:rsidRPr="001A4386">
        <w:rPr>
          <w:rFonts w:ascii="Arial" w:hAnsi="Arial" w:cs="Arial"/>
        </w:rPr>
        <w:t>7UnderSheriff</w:t>
      </w:r>
      <w:r w:rsidRPr="001A4386">
        <w:rPr>
          <w:rFonts w:ascii="Arial" w:hAnsi="Arial" w:cs="Arial"/>
        </w:rPr>
        <w:t>]</w:t>
      </w:r>
    </w:p>
    <w:p w14:paraId="12B0484C" w14:textId="77777777" w:rsidR="00421461" w:rsidRPr="009E4B42" w:rsidRDefault="00421461" w:rsidP="0052711D">
      <w:pPr>
        <w:spacing w:after="0" w:line="360" w:lineRule="auto"/>
        <w:rPr>
          <w:rFonts w:ascii="Arial" w:hAnsi="Arial" w:cs="Arial"/>
        </w:rPr>
      </w:pPr>
    </w:p>
    <w:sectPr w:rsidR="00421461" w:rsidRPr="009E4B42" w:rsidSect="00FA1D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E35DE"/>
    <w:multiLevelType w:val="hybridMultilevel"/>
    <w:tmpl w:val="991EB282"/>
    <w:lvl w:ilvl="0" w:tplc="9E8E1A3E">
      <w:start w:val="1"/>
      <w:numFmt w:val="bullet"/>
      <w:lvlText w:val=""/>
      <w:lvlJc w:val="left"/>
      <w:pPr>
        <w:ind w:left="720" w:hanging="360"/>
      </w:pPr>
      <w:rPr>
        <w:rFonts w:ascii="Symbol" w:hAnsi="Symbol" w:hint="default"/>
      </w:rPr>
    </w:lvl>
    <w:lvl w:ilvl="1" w:tplc="44C6ED72">
      <w:start w:val="1"/>
      <w:numFmt w:val="bullet"/>
      <w:lvlText w:val="o"/>
      <w:lvlJc w:val="left"/>
      <w:pPr>
        <w:ind w:left="1440" w:hanging="360"/>
      </w:pPr>
      <w:rPr>
        <w:rFonts w:ascii="Courier New" w:hAnsi="Courier New" w:hint="default"/>
      </w:rPr>
    </w:lvl>
    <w:lvl w:ilvl="2" w:tplc="D242E8FC">
      <w:start w:val="1"/>
      <w:numFmt w:val="bullet"/>
      <w:lvlText w:val=""/>
      <w:lvlJc w:val="left"/>
      <w:pPr>
        <w:ind w:left="2160" w:hanging="360"/>
      </w:pPr>
      <w:rPr>
        <w:rFonts w:ascii="Wingdings" w:hAnsi="Wingdings" w:hint="default"/>
      </w:rPr>
    </w:lvl>
    <w:lvl w:ilvl="3" w:tplc="89E6B442">
      <w:start w:val="1"/>
      <w:numFmt w:val="bullet"/>
      <w:lvlText w:val=""/>
      <w:lvlJc w:val="left"/>
      <w:pPr>
        <w:ind w:left="2880" w:hanging="360"/>
      </w:pPr>
      <w:rPr>
        <w:rFonts w:ascii="Symbol" w:hAnsi="Symbol" w:hint="default"/>
      </w:rPr>
    </w:lvl>
    <w:lvl w:ilvl="4" w:tplc="DE946A7A">
      <w:start w:val="1"/>
      <w:numFmt w:val="bullet"/>
      <w:lvlText w:val="o"/>
      <w:lvlJc w:val="left"/>
      <w:pPr>
        <w:ind w:left="3600" w:hanging="360"/>
      </w:pPr>
      <w:rPr>
        <w:rFonts w:ascii="Courier New" w:hAnsi="Courier New" w:hint="default"/>
      </w:rPr>
    </w:lvl>
    <w:lvl w:ilvl="5" w:tplc="2C2E4E1A">
      <w:start w:val="1"/>
      <w:numFmt w:val="bullet"/>
      <w:lvlText w:val=""/>
      <w:lvlJc w:val="left"/>
      <w:pPr>
        <w:ind w:left="4320" w:hanging="360"/>
      </w:pPr>
      <w:rPr>
        <w:rFonts w:ascii="Wingdings" w:hAnsi="Wingdings" w:hint="default"/>
      </w:rPr>
    </w:lvl>
    <w:lvl w:ilvl="6" w:tplc="8A0A29AA">
      <w:start w:val="1"/>
      <w:numFmt w:val="bullet"/>
      <w:lvlText w:val=""/>
      <w:lvlJc w:val="left"/>
      <w:pPr>
        <w:ind w:left="5040" w:hanging="360"/>
      </w:pPr>
      <w:rPr>
        <w:rFonts w:ascii="Symbol" w:hAnsi="Symbol" w:hint="default"/>
      </w:rPr>
    </w:lvl>
    <w:lvl w:ilvl="7" w:tplc="D0446154">
      <w:start w:val="1"/>
      <w:numFmt w:val="bullet"/>
      <w:lvlText w:val="o"/>
      <w:lvlJc w:val="left"/>
      <w:pPr>
        <w:ind w:left="5760" w:hanging="360"/>
      </w:pPr>
      <w:rPr>
        <w:rFonts w:ascii="Courier New" w:hAnsi="Courier New" w:hint="default"/>
      </w:rPr>
    </w:lvl>
    <w:lvl w:ilvl="8" w:tplc="2FD468CC">
      <w:start w:val="1"/>
      <w:numFmt w:val="bullet"/>
      <w:lvlText w:val=""/>
      <w:lvlJc w:val="left"/>
      <w:pPr>
        <w:ind w:left="6480" w:hanging="360"/>
      </w:pPr>
      <w:rPr>
        <w:rFonts w:ascii="Wingdings" w:hAnsi="Wingdings" w:hint="default"/>
      </w:rPr>
    </w:lvl>
  </w:abstractNum>
  <w:abstractNum w:abstractNumId="1" w15:restartNumberingAfterBreak="0">
    <w:nsid w:val="05DA36F8"/>
    <w:multiLevelType w:val="multilevel"/>
    <w:tmpl w:val="FE2E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965DB"/>
    <w:multiLevelType w:val="hybridMultilevel"/>
    <w:tmpl w:val="B058B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D6"/>
    <w:rsid w:val="00023E92"/>
    <w:rsid w:val="00026B52"/>
    <w:rsid w:val="0003549E"/>
    <w:rsid w:val="00057958"/>
    <w:rsid w:val="00066235"/>
    <w:rsid w:val="00077C21"/>
    <w:rsid w:val="00082812"/>
    <w:rsid w:val="00085D93"/>
    <w:rsid w:val="00094D2E"/>
    <w:rsid w:val="00097792"/>
    <w:rsid w:val="000A2FB7"/>
    <w:rsid w:val="000A57D8"/>
    <w:rsid w:val="000A61E2"/>
    <w:rsid w:val="000B4EB5"/>
    <w:rsid w:val="000B69E1"/>
    <w:rsid w:val="000C524D"/>
    <w:rsid w:val="000D7BFC"/>
    <w:rsid w:val="000F0C2B"/>
    <w:rsid w:val="000F122F"/>
    <w:rsid w:val="001061E7"/>
    <w:rsid w:val="0011327C"/>
    <w:rsid w:val="00121E02"/>
    <w:rsid w:val="00125886"/>
    <w:rsid w:val="00156AB8"/>
    <w:rsid w:val="001607C5"/>
    <w:rsid w:val="00191F10"/>
    <w:rsid w:val="00194529"/>
    <w:rsid w:val="00196D5E"/>
    <w:rsid w:val="001978E3"/>
    <w:rsid w:val="001A4386"/>
    <w:rsid w:val="001B36E6"/>
    <w:rsid w:val="001B4FAA"/>
    <w:rsid w:val="001B6E3F"/>
    <w:rsid w:val="001B7543"/>
    <w:rsid w:val="001C24E0"/>
    <w:rsid w:val="001C3B51"/>
    <w:rsid w:val="001C59B6"/>
    <w:rsid w:val="001C60ED"/>
    <w:rsid w:val="001D19B2"/>
    <w:rsid w:val="001E475C"/>
    <w:rsid w:val="001F18BB"/>
    <w:rsid w:val="0020556A"/>
    <w:rsid w:val="00210AB9"/>
    <w:rsid w:val="0021332E"/>
    <w:rsid w:val="00215D75"/>
    <w:rsid w:val="00217CBD"/>
    <w:rsid w:val="00232313"/>
    <w:rsid w:val="00235441"/>
    <w:rsid w:val="002362D3"/>
    <w:rsid w:val="002420A6"/>
    <w:rsid w:val="002423CD"/>
    <w:rsid w:val="00243EBD"/>
    <w:rsid w:val="00247254"/>
    <w:rsid w:val="00256AA3"/>
    <w:rsid w:val="00256F57"/>
    <w:rsid w:val="00270AD8"/>
    <w:rsid w:val="002832A9"/>
    <w:rsid w:val="0029592C"/>
    <w:rsid w:val="002A6DA2"/>
    <w:rsid w:val="002B2410"/>
    <w:rsid w:val="002B29BD"/>
    <w:rsid w:val="002C2BBD"/>
    <w:rsid w:val="002C5CF1"/>
    <w:rsid w:val="002D1237"/>
    <w:rsid w:val="002D1877"/>
    <w:rsid w:val="002E21E5"/>
    <w:rsid w:val="002E4F92"/>
    <w:rsid w:val="002E5032"/>
    <w:rsid w:val="002E5681"/>
    <w:rsid w:val="002E7E42"/>
    <w:rsid w:val="00302FE3"/>
    <w:rsid w:val="003131EA"/>
    <w:rsid w:val="003478BB"/>
    <w:rsid w:val="00386A76"/>
    <w:rsid w:val="00391791"/>
    <w:rsid w:val="003B3463"/>
    <w:rsid w:val="003C7398"/>
    <w:rsid w:val="003F5BEF"/>
    <w:rsid w:val="00404874"/>
    <w:rsid w:val="00417EB3"/>
    <w:rsid w:val="00421461"/>
    <w:rsid w:val="00421F4D"/>
    <w:rsid w:val="00423F73"/>
    <w:rsid w:val="0042714E"/>
    <w:rsid w:val="0043529A"/>
    <w:rsid w:val="00435C13"/>
    <w:rsid w:val="004372BE"/>
    <w:rsid w:val="004376C2"/>
    <w:rsid w:val="00441CCE"/>
    <w:rsid w:val="00476070"/>
    <w:rsid w:val="0047721E"/>
    <w:rsid w:val="00477281"/>
    <w:rsid w:val="0048580F"/>
    <w:rsid w:val="004913CB"/>
    <w:rsid w:val="0049388B"/>
    <w:rsid w:val="00494036"/>
    <w:rsid w:val="004943A7"/>
    <w:rsid w:val="004B1DCA"/>
    <w:rsid w:val="004B3118"/>
    <w:rsid w:val="004B46EA"/>
    <w:rsid w:val="004B595A"/>
    <w:rsid w:val="004C6BD8"/>
    <w:rsid w:val="004F5BB7"/>
    <w:rsid w:val="004F5C5D"/>
    <w:rsid w:val="004F6EC5"/>
    <w:rsid w:val="005023F9"/>
    <w:rsid w:val="00510BFC"/>
    <w:rsid w:val="00510F89"/>
    <w:rsid w:val="00511F0C"/>
    <w:rsid w:val="00514A18"/>
    <w:rsid w:val="0052711D"/>
    <w:rsid w:val="00527ABE"/>
    <w:rsid w:val="005313FE"/>
    <w:rsid w:val="00536BBD"/>
    <w:rsid w:val="00544C65"/>
    <w:rsid w:val="00545E5E"/>
    <w:rsid w:val="005622FF"/>
    <w:rsid w:val="00565569"/>
    <w:rsid w:val="00570EC6"/>
    <w:rsid w:val="00580467"/>
    <w:rsid w:val="005B34EA"/>
    <w:rsid w:val="005C67D4"/>
    <w:rsid w:val="005D0A70"/>
    <w:rsid w:val="005D4454"/>
    <w:rsid w:val="005D4622"/>
    <w:rsid w:val="005D6C3A"/>
    <w:rsid w:val="0062291D"/>
    <w:rsid w:val="00625BEE"/>
    <w:rsid w:val="00634586"/>
    <w:rsid w:val="006528AF"/>
    <w:rsid w:val="00672E12"/>
    <w:rsid w:val="00684C53"/>
    <w:rsid w:val="006913AF"/>
    <w:rsid w:val="006B4C83"/>
    <w:rsid w:val="006B6349"/>
    <w:rsid w:val="006B78FF"/>
    <w:rsid w:val="006C75A1"/>
    <w:rsid w:val="006D2BBA"/>
    <w:rsid w:val="006E4FA7"/>
    <w:rsid w:val="006E532D"/>
    <w:rsid w:val="006E607B"/>
    <w:rsid w:val="006E6123"/>
    <w:rsid w:val="00700B3B"/>
    <w:rsid w:val="00701FED"/>
    <w:rsid w:val="00702816"/>
    <w:rsid w:val="00704802"/>
    <w:rsid w:val="00706FD9"/>
    <w:rsid w:val="00715713"/>
    <w:rsid w:val="00715E9F"/>
    <w:rsid w:val="00722332"/>
    <w:rsid w:val="00724018"/>
    <w:rsid w:val="00727F00"/>
    <w:rsid w:val="007309E8"/>
    <w:rsid w:val="00731A35"/>
    <w:rsid w:val="0074522B"/>
    <w:rsid w:val="00746428"/>
    <w:rsid w:val="00750456"/>
    <w:rsid w:val="00750584"/>
    <w:rsid w:val="00755116"/>
    <w:rsid w:val="00765EBC"/>
    <w:rsid w:val="007675C3"/>
    <w:rsid w:val="00792A17"/>
    <w:rsid w:val="007C1213"/>
    <w:rsid w:val="007C1AC4"/>
    <w:rsid w:val="007C4748"/>
    <w:rsid w:val="007D0730"/>
    <w:rsid w:val="007D54BC"/>
    <w:rsid w:val="007D70ED"/>
    <w:rsid w:val="007E1CD8"/>
    <w:rsid w:val="008028C6"/>
    <w:rsid w:val="0080422D"/>
    <w:rsid w:val="00806CA4"/>
    <w:rsid w:val="008070BC"/>
    <w:rsid w:val="00807ADC"/>
    <w:rsid w:val="00807C88"/>
    <w:rsid w:val="008133F8"/>
    <w:rsid w:val="008159B1"/>
    <w:rsid w:val="00815A02"/>
    <w:rsid w:val="0083388D"/>
    <w:rsid w:val="00835D4F"/>
    <w:rsid w:val="00851C27"/>
    <w:rsid w:val="0087403A"/>
    <w:rsid w:val="00875648"/>
    <w:rsid w:val="008778B8"/>
    <w:rsid w:val="00890536"/>
    <w:rsid w:val="00897082"/>
    <w:rsid w:val="00897E55"/>
    <w:rsid w:val="008A59FD"/>
    <w:rsid w:val="008B7BCB"/>
    <w:rsid w:val="008C2AC9"/>
    <w:rsid w:val="008E24D2"/>
    <w:rsid w:val="008E5933"/>
    <w:rsid w:val="008F04BD"/>
    <w:rsid w:val="008F2C14"/>
    <w:rsid w:val="008F73B2"/>
    <w:rsid w:val="00913CC5"/>
    <w:rsid w:val="00914990"/>
    <w:rsid w:val="00920F6C"/>
    <w:rsid w:val="00930EDF"/>
    <w:rsid w:val="00936EB3"/>
    <w:rsid w:val="00940BA1"/>
    <w:rsid w:val="00955B06"/>
    <w:rsid w:val="00960BC6"/>
    <w:rsid w:val="00963449"/>
    <w:rsid w:val="009661B4"/>
    <w:rsid w:val="00967271"/>
    <w:rsid w:val="00971D33"/>
    <w:rsid w:val="0097587E"/>
    <w:rsid w:val="00975E62"/>
    <w:rsid w:val="00976A22"/>
    <w:rsid w:val="009868F1"/>
    <w:rsid w:val="00987007"/>
    <w:rsid w:val="009A1C0E"/>
    <w:rsid w:val="009A281D"/>
    <w:rsid w:val="009A50DA"/>
    <w:rsid w:val="009A544F"/>
    <w:rsid w:val="009A75AF"/>
    <w:rsid w:val="009B0770"/>
    <w:rsid w:val="009B531C"/>
    <w:rsid w:val="009B5E06"/>
    <w:rsid w:val="009B7A59"/>
    <w:rsid w:val="009C1929"/>
    <w:rsid w:val="009E4B42"/>
    <w:rsid w:val="009E598B"/>
    <w:rsid w:val="00A237BB"/>
    <w:rsid w:val="00A26908"/>
    <w:rsid w:val="00A328B7"/>
    <w:rsid w:val="00A35C7E"/>
    <w:rsid w:val="00A50B77"/>
    <w:rsid w:val="00A65A43"/>
    <w:rsid w:val="00A7571F"/>
    <w:rsid w:val="00A82254"/>
    <w:rsid w:val="00A82F30"/>
    <w:rsid w:val="00A83CFB"/>
    <w:rsid w:val="00A9331D"/>
    <w:rsid w:val="00A939DD"/>
    <w:rsid w:val="00A93F3E"/>
    <w:rsid w:val="00A9638F"/>
    <w:rsid w:val="00A96774"/>
    <w:rsid w:val="00AA7BA0"/>
    <w:rsid w:val="00AB0069"/>
    <w:rsid w:val="00AB0106"/>
    <w:rsid w:val="00AB0296"/>
    <w:rsid w:val="00AB2774"/>
    <w:rsid w:val="00AC09F0"/>
    <w:rsid w:val="00AC15AA"/>
    <w:rsid w:val="00AC2555"/>
    <w:rsid w:val="00AC38AC"/>
    <w:rsid w:val="00AC3E1B"/>
    <w:rsid w:val="00AC6A08"/>
    <w:rsid w:val="00AD2BFF"/>
    <w:rsid w:val="00B05807"/>
    <w:rsid w:val="00B060F7"/>
    <w:rsid w:val="00B12668"/>
    <w:rsid w:val="00B1312F"/>
    <w:rsid w:val="00B13412"/>
    <w:rsid w:val="00B14DCA"/>
    <w:rsid w:val="00B17DCF"/>
    <w:rsid w:val="00B20433"/>
    <w:rsid w:val="00B30CD9"/>
    <w:rsid w:val="00B34DD6"/>
    <w:rsid w:val="00B35284"/>
    <w:rsid w:val="00B4446C"/>
    <w:rsid w:val="00B4667B"/>
    <w:rsid w:val="00B575E2"/>
    <w:rsid w:val="00B76D68"/>
    <w:rsid w:val="00B81BF2"/>
    <w:rsid w:val="00B948A6"/>
    <w:rsid w:val="00BA2B53"/>
    <w:rsid w:val="00BA7449"/>
    <w:rsid w:val="00BB3C3F"/>
    <w:rsid w:val="00BB7664"/>
    <w:rsid w:val="00BC7EDE"/>
    <w:rsid w:val="00BD1BE6"/>
    <w:rsid w:val="00BE753B"/>
    <w:rsid w:val="00C00A43"/>
    <w:rsid w:val="00C1133F"/>
    <w:rsid w:val="00C31E92"/>
    <w:rsid w:val="00C36DB3"/>
    <w:rsid w:val="00C42A77"/>
    <w:rsid w:val="00C44A19"/>
    <w:rsid w:val="00C57313"/>
    <w:rsid w:val="00C578A1"/>
    <w:rsid w:val="00C70E19"/>
    <w:rsid w:val="00C71EE0"/>
    <w:rsid w:val="00C71F6D"/>
    <w:rsid w:val="00C73A9C"/>
    <w:rsid w:val="00C77335"/>
    <w:rsid w:val="00CF2F45"/>
    <w:rsid w:val="00CF3FBE"/>
    <w:rsid w:val="00CF7D1E"/>
    <w:rsid w:val="00D03B57"/>
    <w:rsid w:val="00D103C9"/>
    <w:rsid w:val="00D2138E"/>
    <w:rsid w:val="00D23A7F"/>
    <w:rsid w:val="00D50984"/>
    <w:rsid w:val="00D70463"/>
    <w:rsid w:val="00D8407A"/>
    <w:rsid w:val="00D866FF"/>
    <w:rsid w:val="00DA3B4B"/>
    <w:rsid w:val="00DB3BC3"/>
    <w:rsid w:val="00DC079E"/>
    <w:rsid w:val="00DD14F5"/>
    <w:rsid w:val="00DD491E"/>
    <w:rsid w:val="00DE34D6"/>
    <w:rsid w:val="00E00488"/>
    <w:rsid w:val="00E23634"/>
    <w:rsid w:val="00E300E8"/>
    <w:rsid w:val="00E55D26"/>
    <w:rsid w:val="00E62F15"/>
    <w:rsid w:val="00E847B3"/>
    <w:rsid w:val="00E86C35"/>
    <w:rsid w:val="00E90259"/>
    <w:rsid w:val="00EA406F"/>
    <w:rsid w:val="00EA56C7"/>
    <w:rsid w:val="00EA6D71"/>
    <w:rsid w:val="00EB3B17"/>
    <w:rsid w:val="00ED4F3D"/>
    <w:rsid w:val="00ED6801"/>
    <w:rsid w:val="00ED749A"/>
    <w:rsid w:val="00EE1599"/>
    <w:rsid w:val="00EE5BB2"/>
    <w:rsid w:val="00EF05D1"/>
    <w:rsid w:val="00EF6E11"/>
    <w:rsid w:val="00F106DA"/>
    <w:rsid w:val="00F11C53"/>
    <w:rsid w:val="00F314AD"/>
    <w:rsid w:val="00F33936"/>
    <w:rsid w:val="00F542A7"/>
    <w:rsid w:val="00F70CB8"/>
    <w:rsid w:val="00FA1066"/>
    <w:rsid w:val="00FA1D3F"/>
    <w:rsid w:val="00FA28BD"/>
    <w:rsid w:val="00FA66D6"/>
    <w:rsid w:val="00FB0BE9"/>
    <w:rsid w:val="00FB3B49"/>
    <w:rsid w:val="00FC038C"/>
    <w:rsid w:val="00FC6ECF"/>
    <w:rsid w:val="00FD08DE"/>
    <w:rsid w:val="00FD09B0"/>
    <w:rsid w:val="00FD3BCF"/>
    <w:rsid w:val="00FE52CA"/>
    <w:rsid w:val="00FF1D5C"/>
    <w:rsid w:val="00FF3968"/>
    <w:rsid w:val="7890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13BB"/>
  <w15:docId w15:val="{A41977B2-BB47-45F3-AFEF-9F9B7D95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8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72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
    <w:name w:val="bullet"/>
    <w:basedOn w:val="DefaultParagraphFont"/>
    <w:rsid w:val="0047721E"/>
  </w:style>
  <w:style w:type="character" w:customStyle="1" w:styleId="apple-converted-space">
    <w:name w:val="apple-converted-space"/>
    <w:basedOn w:val="DefaultParagraphFont"/>
    <w:rsid w:val="0047721E"/>
  </w:style>
  <w:style w:type="paragraph" w:styleId="PlainText">
    <w:name w:val="Plain Text"/>
    <w:basedOn w:val="Normal"/>
    <w:link w:val="PlainTextChar"/>
    <w:uiPriority w:val="99"/>
    <w:semiHidden/>
    <w:unhideWhenUsed/>
    <w:rsid w:val="00421461"/>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421461"/>
    <w:rPr>
      <w:rFonts w:ascii="Calibri" w:eastAsiaTheme="minorEastAsia" w:hAnsi="Calibri" w:cs="Times New Roman"/>
      <w:szCs w:val="21"/>
      <w:lang w:eastAsia="en-GB"/>
    </w:rPr>
  </w:style>
  <w:style w:type="paragraph" w:styleId="BalloonText">
    <w:name w:val="Balloon Text"/>
    <w:basedOn w:val="Normal"/>
    <w:link w:val="BalloonTextChar"/>
    <w:uiPriority w:val="99"/>
    <w:semiHidden/>
    <w:unhideWhenUsed/>
    <w:rsid w:val="00427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14E"/>
    <w:rPr>
      <w:rFonts w:ascii="Tahoma" w:hAnsi="Tahoma" w:cs="Tahoma"/>
      <w:sz w:val="16"/>
      <w:szCs w:val="16"/>
    </w:rPr>
  </w:style>
  <w:style w:type="paragraph" w:styleId="ListParagraph">
    <w:name w:val="List Paragraph"/>
    <w:basedOn w:val="Normal"/>
    <w:uiPriority w:val="34"/>
    <w:qFormat/>
    <w:rsid w:val="0042714E"/>
    <w:pPr>
      <w:ind w:left="720"/>
      <w:contextualSpacing/>
    </w:pPr>
  </w:style>
  <w:style w:type="character" w:styleId="Hyperlink">
    <w:name w:val="Hyperlink"/>
    <w:basedOn w:val="DefaultParagraphFont"/>
    <w:uiPriority w:val="99"/>
    <w:unhideWhenUsed/>
    <w:rsid w:val="0042714E"/>
    <w:rPr>
      <w:color w:val="0000FF" w:themeColor="hyperlink"/>
      <w:u w:val="single"/>
    </w:rPr>
  </w:style>
  <w:style w:type="character" w:customStyle="1" w:styleId="UnresolvedMention1">
    <w:name w:val="Unresolved Mention1"/>
    <w:basedOn w:val="DefaultParagraphFont"/>
    <w:uiPriority w:val="99"/>
    <w:semiHidden/>
    <w:unhideWhenUsed/>
    <w:rsid w:val="009B0770"/>
    <w:rPr>
      <w:color w:val="808080"/>
      <w:shd w:val="clear" w:color="auto" w:fill="E6E6E6"/>
    </w:rPr>
  </w:style>
  <w:style w:type="character" w:styleId="UnresolvedMention">
    <w:name w:val="Unresolved Mention"/>
    <w:basedOn w:val="DefaultParagraphFont"/>
    <w:uiPriority w:val="99"/>
    <w:semiHidden/>
    <w:unhideWhenUsed/>
    <w:rsid w:val="00727F00"/>
    <w:rPr>
      <w:color w:val="605E5C"/>
      <w:shd w:val="clear" w:color="auto" w:fill="E1DFDD"/>
    </w:rPr>
  </w:style>
  <w:style w:type="character" w:styleId="FollowedHyperlink">
    <w:name w:val="FollowedHyperlink"/>
    <w:basedOn w:val="DefaultParagraphFont"/>
    <w:uiPriority w:val="99"/>
    <w:semiHidden/>
    <w:unhideWhenUsed/>
    <w:rsid w:val="00765E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456195">
      <w:bodyDiv w:val="1"/>
      <w:marLeft w:val="0"/>
      <w:marRight w:val="0"/>
      <w:marTop w:val="0"/>
      <w:marBottom w:val="0"/>
      <w:divBdr>
        <w:top w:val="none" w:sz="0" w:space="0" w:color="auto"/>
        <w:left w:val="none" w:sz="0" w:space="0" w:color="auto"/>
        <w:bottom w:val="none" w:sz="0" w:space="0" w:color="auto"/>
        <w:right w:val="none" w:sz="0" w:space="0" w:color="auto"/>
      </w:divBdr>
    </w:div>
    <w:div w:id="766266115">
      <w:bodyDiv w:val="1"/>
      <w:marLeft w:val="0"/>
      <w:marRight w:val="0"/>
      <w:marTop w:val="0"/>
      <w:marBottom w:val="0"/>
      <w:divBdr>
        <w:top w:val="none" w:sz="0" w:space="0" w:color="auto"/>
        <w:left w:val="none" w:sz="0" w:space="0" w:color="auto"/>
        <w:bottom w:val="none" w:sz="0" w:space="0" w:color="auto"/>
        <w:right w:val="none" w:sz="0" w:space="0" w:color="auto"/>
      </w:divBdr>
    </w:div>
    <w:div w:id="777144705">
      <w:bodyDiv w:val="1"/>
      <w:marLeft w:val="0"/>
      <w:marRight w:val="0"/>
      <w:marTop w:val="0"/>
      <w:marBottom w:val="0"/>
      <w:divBdr>
        <w:top w:val="none" w:sz="0" w:space="0" w:color="auto"/>
        <w:left w:val="none" w:sz="0" w:space="0" w:color="auto"/>
        <w:bottom w:val="none" w:sz="0" w:space="0" w:color="auto"/>
        <w:right w:val="none" w:sz="0" w:space="0" w:color="auto"/>
      </w:divBdr>
    </w:div>
    <w:div w:id="887302114">
      <w:bodyDiv w:val="1"/>
      <w:marLeft w:val="0"/>
      <w:marRight w:val="0"/>
      <w:marTop w:val="0"/>
      <w:marBottom w:val="0"/>
      <w:divBdr>
        <w:top w:val="none" w:sz="0" w:space="0" w:color="auto"/>
        <w:left w:val="none" w:sz="0" w:space="0" w:color="auto"/>
        <w:bottom w:val="none" w:sz="0" w:space="0" w:color="auto"/>
        <w:right w:val="none" w:sz="0" w:space="0" w:color="auto"/>
      </w:divBdr>
    </w:div>
    <w:div w:id="924916007">
      <w:bodyDiv w:val="1"/>
      <w:marLeft w:val="0"/>
      <w:marRight w:val="0"/>
      <w:marTop w:val="0"/>
      <w:marBottom w:val="0"/>
      <w:divBdr>
        <w:top w:val="none" w:sz="0" w:space="0" w:color="auto"/>
        <w:left w:val="none" w:sz="0" w:space="0" w:color="auto"/>
        <w:bottom w:val="none" w:sz="0" w:space="0" w:color="auto"/>
        <w:right w:val="none" w:sz="0" w:space="0" w:color="auto"/>
      </w:divBdr>
    </w:div>
    <w:div w:id="950548589">
      <w:bodyDiv w:val="1"/>
      <w:marLeft w:val="0"/>
      <w:marRight w:val="0"/>
      <w:marTop w:val="0"/>
      <w:marBottom w:val="0"/>
      <w:divBdr>
        <w:top w:val="none" w:sz="0" w:space="0" w:color="auto"/>
        <w:left w:val="none" w:sz="0" w:space="0" w:color="auto"/>
        <w:bottom w:val="none" w:sz="0" w:space="0" w:color="auto"/>
        <w:right w:val="none" w:sz="0" w:space="0" w:color="auto"/>
      </w:divBdr>
    </w:div>
    <w:div w:id="1115520405">
      <w:bodyDiv w:val="1"/>
      <w:marLeft w:val="0"/>
      <w:marRight w:val="0"/>
      <w:marTop w:val="0"/>
      <w:marBottom w:val="0"/>
      <w:divBdr>
        <w:top w:val="none" w:sz="0" w:space="0" w:color="auto"/>
        <w:left w:val="none" w:sz="0" w:space="0" w:color="auto"/>
        <w:bottom w:val="none" w:sz="0" w:space="0" w:color="auto"/>
        <w:right w:val="none" w:sz="0" w:space="0" w:color="auto"/>
      </w:divBdr>
    </w:div>
    <w:div w:id="1515026981">
      <w:bodyDiv w:val="1"/>
      <w:marLeft w:val="0"/>
      <w:marRight w:val="0"/>
      <w:marTop w:val="0"/>
      <w:marBottom w:val="0"/>
      <w:divBdr>
        <w:top w:val="none" w:sz="0" w:space="0" w:color="auto"/>
        <w:left w:val="none" w:sz="0" w:space="0" w:color="auto"/>
        <w:bottom w:val="none" w:sz="0" w:space="0" w:color="auto"/>
        <w:right w:val="none" w:sz="0" w:space="0" w:color="auto"/>
      </w:divBdr>
    </w:div>
    <w:div w:id="156259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pil.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ndrew-solicitors.co.uk/site/services/personal/motor-law-solicito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ndrew-solicitors.co.uk/site/services/personal/personal-injury-solicitors/" TargetMode="External"/><Relationship Id="rId5" Type="http://schemas.openxmlformats.org/officeDocument/2006/relationships/styles" Target="styles.xml"/><Relationship Id="rId15" Type="http://schemas.openxmlformats.org/officeDocument/2006/relationships/hyperlink" Target="mailto:kate@weareshootingstar.co.uk" TargetMode="External"/><Relationship Id="rId10" Type="http://schemas.openxmlformats.org/officeDocument/2006/relationships/hyperlink" Target="https://www.andrew-solicitors.co.uk/site/people/profile/michael.pace" TargetMode="External"/><Relationship Id="rId4" Type="http://schemas.openxmlformats.org/officeDocument/2006/relationships/numbering" Target="numbering.xml"/><Relationship Id="rId9" Type="http://schemas.openxmlformats.org/officeDocument/2006/relationships/hyperlink" Target="https://www.andrew-solicitors.co.uk/" TargetMode="External"/><Relationship Id="rId14" Type="http://schemas.openxmlformats.org/officeDocument/2006/relationships/hyperlink" Target="http://www.andrew-solicito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9" ma:contentTypeDescription="Create a new document." ma:contentTypeScope="" ma:versionID="f9898c925c4cfe3f10db3c7e973540c7">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25675cec9fbf52fc117abc7e6c5df6ab"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277F5-9DBD-43AC-9DBF-E8873D659C5C}">
  <ds:schemaRefs>
    <ds:schemaRef ds:uri="http://schemas.microsoft.com/sharepoint/v3/contenttype/forms"/>
  </ds:schemaRefs>
</ds:datastoreItem>
</file>

<file path=customXml/itemProps2.xml><?xml version="1.0" encoding="utf-8"?>
<ds:datastoreItem xmlns:ds="http://schemas.openxmlformats.org/officeDocument/2006/customXml" ds:itemID="{94FD2232-8747-4E3F-BC3A-F9969AD6F1D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2418888d-c707-4b41-8b7b-7958bc18b2e9"/>
    <ds:schemaRef ds:uri="6de952fb-994f-4cef-bf88-d9a2a2d17181"/>
    <ds:schemaRef ds:uri="http://www.w3.org/XML/1998/namespace"/>
    <ds:schemaRef ds:uri="http://purl.org/dc/elements/1.1/"/>
  </ds:schemaRefs>
</ds:datastoreItem>
</file>

<file path=customXml/itemProps3.xml><?xml version="1.0" encoding="utf-8"?>
<ds:datastoreItem xmlns:ds="http://schemas.openxmlformats.org/officeDocument/2006/customXml" ds:itemID="{CEFDEB68-1105-41A1-813A-CE3E8C16A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523</Words>
  <Characters>2987</Characters>
  <Application>Microsoft Office Word</Application>
  <DocSecurity>0</DocSecurity>
  <Lines>24</Lines>
  <Paragraphs>7</Paragraphs>
  <ScaleCrop>false</ScaleCrop>
  <Company>e-know.net</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Shooting 2</dc:creator>
  <cp:lastModifiedBy>Kate Strawson</cp:lastModifiedBy>
  <cp:revision>11</cp:revision>
  <cp:lastPrinted>2017-09-29T09:29:00Z</cp:lastPrinted>
  <dcterms:created xsi:type="dcterms:W3CDTF">2019-04-08T14:07:00Z</dcterms:created>
  <dcterms:modified xsi:type="dcterms:W3CDTF">2019-04-09T09:02:00Z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AuthorIds_UIVersion_512">
    <vt:lpwstr>127</vt:lpwstr>
  </property>
</Properties>
</file>