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45141" w14:textId="77777777" w:rsidR="004501C0" w:rsidRPr="00CB608C" w:rsidRDefault="009D6B3C" w:rsidP="000918C8">
      <w:pPr>
        <w:spacing w:line="360" w:lineRule="auto"/>
        <w:jc w:val="right"/>
        <w:rPr>
          <w:rFonts w:ascii="Arial" w:hAnsi="Arial" w:cs="Arial"/>
          <w:highlight w:val="yellow"/>
        </w:rPr>
      </w:pPr>
      <w:r>
        <w:rPr>
          <w:rFonts w:ascii="Arial" w:hAnsi="Arial" w:cs="Arial"/>
          <w:noProof/>
          <w:lang w:val="en-US"/>
        </w:rPr>
        <w:drawing>
          <wp:inline distT="0" distB="0" distL="0" distR="0" wp14:anchorId="4F73C12E" wp14:editId="4F73C12F">
            <wp:extent cx="3006725" cy="1211580"/>
            <wp:effectExtent l="0" t="0" r="0" b="0"/>
            <wp:docPr id="1" name="Picture 1" descr="lion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 logo sma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6725" cy="1211580"/>
                    </a:xfrm>
                    <a:prstGeom prst="rect">
                      <a:avLst/>
                    </a:prstGeom>
                    <a:noFill/>
                    <a:ln>
                      <a:noFill/>
                    </a:ln>
                  </pic:spPr>
                </pic:pic>
              </a:graphicData>
            </a:graphic>
          </wp:inline>
        </w:drawing>
      </w:r>
    </w:p>
    <w:p w14:paraId="3559E5E4" w14:textId="77777777" w:rsidR="00986563" w:rsidRPr="00154716" w:rsidRDefault="2B2F4CD8" w:rsidP="00240ECC">
      <w:pPr>
        <w:spacing w:line="360" w:lineRule="auto"/>
        <w:rPr>
          <w:rFonts w:ascii="Arial" w:hAnsi="Arial" w:cs="Arial"/>
          <w:b/>
        </w:rPr>
      </w:pPr>
      <w:r w:rsidRPr="2B2F4CD8">
        <w:rPr>
          <w:rFonts w:ascii="Arial" w:eastAsia="Arial" w:hAnsi="Arial" w:cs="Arial"/>
          <w:b/>
          <w:bCs/>
        </w:rPr>
        <w:t>News release</w:t>
      </w:r>
    </w:p>
    <w:p w14:paraId="02909890" w14:textId="456A5BA8" w:rsidR="2B2F4CD8" w:rsidRDefault="2B2F4CD8" w:rsidP="2B2F4CD8">
      <w:pPr>
        <w:spacing w:line="360" w:lineRule="auto"/>
      </w:pPr>
    </w:p>
    <w:p w14:paraId="0FE3908B" w14:textId="7BF65527" w:rsidR="00986563" w:rsidRPr="002E580E" w:rsidRDefault="007F08AE" w:rsidP="002E580E">
      <w:pPr>
        <w:spacing w:line="360" w:lineRule="auto"/>
        <w:rPr>
          <w:rFonts w:ascii="Arial" w:hAnsi="Arial" w:cs="Arial"/>
        </w:rPr>
      </w:pPr>
      <w:r>
        <w:rPr>
          <w:rFonts w:ascii="Arial" w:eastAsia="Arial" w:hAnsi="Arial" w:cs="Arial"/>
        </w:rPr>
        <w:t>11</w:t>
      </w:r>
      <w:r w:rsidRPr="007F08AE">
        <w:rPr>
          <w:rFonts w:ascii="Arial" w:eastAsia="Arial" w:hAnsi="Arial" w:cs="Arial"/>
          <w:vertAlign w:val="superscript"/>
        </w:rPr>
        <w:t>th</w:t>
      </w:r>
      <w:r>
        <w:rPr>
          <w:rFonts w:ascii="Arial" w:eastAsia="Arial" w:hAnsi="Arial" w:cs="Arial"/>
        </w:rPr>
        <w:t xml:space="preserve"> May 2016</w:t>
      </w:r>
    </w:p>
    <w:p w14:paraId="5F1E6ECA" w14:textId="2D7DA3D4" w:rsidR="2B2F4CD8" w:rsidRDefault="2B2F4CD8" w:rsidP="2B2F4CD8">
      <w:pPr>
        <w:spacing w:line="360" w:lineRule="auto"/>
      </w:pPr>
    </w:p>
    <w:p w14:paraId="4FDB4304" w14:textId="35177E5B" w:rsidR="002E580E" w:rsidRPr="003F3E13" w:rsidRDefault="003F3E13" w:rsidP="2B2F4CD8">
      <w:pPr>
        <w:pStyle w:val="NormalWeb"/>
        <w:shd w:val="clear" w:color="auto" w:fill="FFFFFF" w:themeFill="background1"/>
        <w:spacing w:before="0" w:beforeAutospacing="0" w:after="0" w:afterAutospacing="0" w:line="360" w:lineRule="auto"/>
        <w:jc w:val="center"/>
        <w:rPr>
          <w:rFonts w:ascii="Arial" w:hAnsi="Arial" w:cs="Arial"/>
          <w:b/>
          <w:sz w:val="28"/>
          <w:szCs w:val="28"/>
          <w:lang w:val="en-GB"/>
        </w:rPr>
      </w:pPr>
      <w:r w:rsidRPr="003F3E13">
        <w:rPr>
          <w:rFonts w:ascii="Arial" w:eastAsia="Arial" w:hAnsi="Arial" w:cs="Arial"/>
          <w:b/>
          <w:bCs/>
          <w:sz w:val="28"/>
          <w:szCs w:val="28"/>
          <w:lang w:val="en-GB"/>
        </w:rPr>
        <w:t>D</w:t>
      </w:r>
      <w:r w:rsidR="00996D07">
        <w:rPr>
          <w:rFonts w:ascii="Arial" w:eastAsia="Arial" w:hAnsi="Arial" w:cs="Arial"/>
          <w:b/>
          <w:bCs/>
          <w:sz w:val="28"/>
          <w:szCs w:val="28"/>
          <w:lang w:val="en-GB"/>
        </w:rPr>
        <w:t>ementia-Friendly Movie</w:t>
      </w:r>
      <w:r w:rsidRPr="003F3E13">
        <w:rPr>
          <w:rFonts w:ascii="Arial" w:eastAsia="Arial" w:hAnsi="Arial" w:cs="Arial"/>
          <w:b/>
          <w:bCs/>
          <w:sz w:val="28"/>
          <w:szCs w:val="28"/>
          <w:lang w:val="en-GB"/>
        </w:rPr>
        <w:t xml:space="preserve"> at The Venue</w:t>
      </w:r>
    </w:p>
    <w:p w14:paraId="4203E0A0" w14:textId="77777777" w:rsidR="007F08AE" w:rsidRDefault="007F08AE" w:rsidP="007F08AE">
      <w:pPr>
        <w:pStyle w:val="NormalWeb"/>
        <w:shd w:val="clear" w:color="auto" w:fill="FFFFFF" w:themeFill="background1"/>
        <w:spacing w:before="0" w:beforeAutospacing="0" w:after="0" w:afterAutospacing="0" w:line="360" w:lineRule="auto"/>
        <w:rPr>
          <w:rFonts w:ascii="Calibri" w:eastAsia="Calibri" w:hAnsi="Calibri"/>
          <w:color w:val="1F497D"/>
          <w:sz w:val="22"/>
          <w:szCs w:val="22"/>
          <w:lang w:val="en-GB"/>
        </w:rPr>
      </w:pPr>
    </w:p>
    <w:p w14:paraId="04DED010" w14:textId="502F4F59" w:rsidR="4124E884" w:rsidRPr="003F3E13" w:rsidRDefault="11B24B3B" w:rsidP="007F08AE">
      <w:pPr>
        <w:pStyle w:val="NormalWeb"/>
        <w:shd w:val="clear" w:color="auto" w:fill="FFFFFF" w:themeFill="background1"/>
        <w:spacing w:before="0" w:beforeAutospacing="0" w:after="0" w:afterAutospacing="0" w:line="360" w:lineRule="auto"/>
        <w:rPr>
          <w:b/>
        </w:rPr>
      </w:pPr>
      <w:r w:rsidRPr="003F3E13">
        <w:rPr>
          <w:rFonts w:ascii="Arial" w:eastAsia="Arial" w:hAnsi="Arial" w:cs="Arial"/>
          <w:b/>
          <w:sz w:val="22"/>
          <w:szCs w:val="22"/>
        </w:rPr>
        <w:t xml:space="preserve">We all have a favourite film where classic </w:t>
      </w:r>
      <w:r w:rsidR="003F3E13">
        <w:rPr>
          <w:rFonts w:ascii="Arial" w:eastAsia="Arial" w:hAnsi="Arial" w:cs="Arial"/>
          <w:b/>
          <w:sz w:val="22"/>
          <w:szCs w:val="22"/>
        </w:rPr>
        <w:t>one-</w:t>
      </w:r>
      <w:r w:rsidRPr="003F3E13">
        <w:rPr>
          <w:rFonts w:ascii="Arial" w:eastAsia="Arial" w:hAnsi="Arial" w:cs="Arial"/>
          <w:b/>
          <w:sz w:val="22"/>
          <w:szCs w:val="22"/>
        </w:rPr>
        <w:t>liners and the musical score create a sense of nostalgia.  Cinemas can provide a powerful way for those living with dementia to reconnect with their memories.</w:t>
      </w:r>
    </w:p>
    <w:p w14:paraId="4476632C" w14:textId="35FFF09F" w:rsidR="4124E884" w:rsidRDefault="4124E884" w:rsidP="4124E884">
      <w:pPr>
        <w:pStyle w:val="NormalWeb"/>
        <w:shd w:val="clear" w:color="auto" w:fill="FFFFFF" w:themeFill="background1"/>
        <w:spacing w:before="0" w:beforeAutospacing="0" w:after="0" w:afterAutospacing="0" w:line="360" w:lineRule="auto"/>
      </w:pPr>
    </w:p>
    <w:p w14:paraId="1907F311" w14:textId="0090CDAE" w:rsidR="4124E884" w:rsidRDefault="11B24B3B" w:rsidP="4124E884">
      <w:pPr>
        <w:pStyle w:val="NormalWeb"/>
        <w:shd w:val="clear" w:color="auto" w:fill="FFFFFF" w:themeFill="background1"/>
        <w:spacing w:before="0" w:beforeAutospacing="0" w:after="0" w:afterAutospacing="0" w:line="360" w:lineRule="auto"/>
      </w:pPr>
      <w:r w:rsidRPr="11B24B3B">
        <w:rPr>
          <w:rFonts w:ascii="Arial" w:eastAsia="Arial" w:hAnsi="Arial" w:cs="Arial"/>
          <w:sz w:val="22"/>
          <w:szCs w:val="22"/>
        </w:rPr>
        <w:t xml:space="preserve">Now Lincoln cinema </w:t>
      </w:r>
      <w:hyperlink r:id="rId11" w:history="1">
        <w:r w:rsidRPr="003F3E13">
          <w:rPr>
            <w:rStyle w:val="Hyperlink"/>
            <w:rFonts w:ascii="Arial" w:eastAsia="Arial" w:hAnsi="Arial" w:cs="Arial"/>
            <w:sz w:val="22"/>
            <w:szCs w:val="22"/>
          </w:rPr>
          <w:t>The Venue</w:t>
        </w:r>
      </w:hyperlink>
      <w:r w:rsidRPr="11B24B3B">
        <w:rPr>
          <w:rFonts w:ascii="Arial" w:eastAsia="Arial" w:hAnsi="Arial" w:cs="Arial"/>
          <w:sz w:val="22"/>
          <w:szCs w:val="22"/>
        </w:rPr>
        <w:t xml:space="preserve"> at </w:t>
      </w:r>
      <w:hyperlink r:id="rId12" w:history="1">
        <w:r w:rsidRPr="003F3E13">
          <w:rPr>
            <w:rStyle w:val="Hyperlink"/>
            <w:rFonts w:ascii="Arial" w:eastAsia="Arial" w:hAnsi="Arial" w:cs="Arial"/>
            <w:sz w:val="22"/>
            <w:szCs w:val="22"/>
          </w:rPr>
          <w:t>Bishop Grosseteste University</w:t>
        </w:r>
      </w:hyperlink>
      <w:r w:rsidRPr="11B24B3B">
        <w:rPr>
          <w:rFonts w:ascii="Arial" w:eastAsia="Arial" w:hAnsi="Arial" w:cs="Arial"/>
          <w:sz w:val="22"/>
          <w:szCs w:val="22"/>
        </w:rPr>
        <w:t xml:space="preserve"> is working in partnership with the Lincoln Alzheimer's Society to show a dementia-friendly s</w:t>
      </w:r>
      <w:r w:rsidR="003F3E13">
        <w:rPr>
          <w:rFonts w:ascii="Arial" w:eastAsia="Arial" w:hAnsi="Arial" w:cs="Arial"/>
          <w:sz w:val="22"/>
          <w:szCs w:val="22"/>
        </w:rPr>
        <w:t>creening of Singin</w:t>
      </w:r>
      <w:r w:rsidR="00715098">
        <w:rPr>
          <w:rFonts w:ascii="Arial" w:eastAsia="Arial" w:hAnsi="Arial" w:cs="Arial"/>
          <w:sz w:val="22"/>
          <w:szCs w:val="22"/>
        </w:rPr>
        <w:t>’</w:t>
      </w:r>
      <w:r w:rsidR="003F3E13">
        <w:rPr>
          <w:rFonts w:ascii="Arial" w:eastAsia="Arial" w:hAnsi="Arial" w:cs="Arial"/>
          <w:sz w:val="22"/>
          <w:szCs w:val="22"/>
        </w:rPr>
        <w:t xml:space="preserve"> in the Rain on Wednesday 18</w:t>
      </w:r>
      <w:r w:rsidR="003F3E13" w:rsidRPr="003F3E13">
        <w:rPr>
          <w:rFonts w:ascii="Arial" w:eastAsia="Arial" w:hAnsi="Arial" w:cs="Arial"/>
          <w:sz w:val="22"/>
          <w:szCs w:val="22"/>
          <w:vertAlign w:val="superscript"/>
        </w:rPr>
        <w:t>th</w:t>
      </w:r>
      <w:r w:rsidR="003F3E13">
        <w:rPr>
          <w:rFonts w:ascii="Arial" w:eastAsia="Arial" w:hAnsi="Arial" w:cs="Arial"/>
          <w:sz w:val="22"/>
          <w:szCs w:val="22"/>
        </w:rPr>
        <w:t xml:space="preserve"> May.</w:t>
      </w:r>
    </w:p>
    <w:p w14:paraId="63DDD84C" w14:textId="649B6D8E" w:rsidR="4124E884" w:rsidRDefault="4124E884" w:rsidP="4124E884">
      <w:pPr>
        <w:pStyle w:val="NormalWeb"/>
        <w:shd w:val="clear" w:color="auto" w:fill="FFFFFF" w:themeFill="background1"/>
        <w:spacing w:before="0" w:beforeAutospacing="0" w:after="0" w:afterAutospacing="0" w:line="360" w:lineRule="auto"/>
      </w:pPr>
    </w:p>
    <w:p w14:paraId="5AD2D981" w14:textId="30B15A9F" w:rsidR="002E580E" w:rsidRPr="002E580E" w:rsidRDefault="003F3E13" w:rsidP="2B2F4CD8">
      <w:pPr>
        <w:pStyle w:val="NormalWeb"/>
        <w:shd w:val="clear" w:color="auto" w:fill="FFFFFF" w:themeFill="background1"/>
        <w:spacing w:before="0" w:beforeAutospacing="0" w:after="0" w:afterAutospacing="0" w:line="360" w:lineRule="auto"/>
      </w:pPr>
      <w:r>
        <w:rPr>
          <w:rFonts w:ascii="Arial" w:eastAsia="Arial" w:hAnsi="Arial" w:cs="Arial"/>
          <w:sz w:val="22"/>
          <w:szCs w:val="22"/>
        </w:rPr>
        <w:t>The</w:t>
      </w:r>
      <w:r w:rsidR="11B24B3B" w:rsidRPr="11B24B3B">
        <w:rPr>
          <w:rFonts w:ascii="Arial" w:eastAsia="Arial" w:hAnsi="Arial" w:cs="Arial"/>
          <w:sz w:val="22"/>
          <w:szCs w:val="22"/>
        </w:rPr>
        <w:t xml:space="preserve"> </w:t>
      </w:r>
      <w:r>
        <w:rPr>
          <w:rFonts w:ascii="Arial" w:eastAsia="Arial" w:hAnsi="Arial" w:cs="Arial"/>
          <w:sz w:val="22"/>
          <w:szCs w:val="22"/>
        </w:rPr>
        <w:t>screening</w:t>
      </w:r>
      <w:r w:rsidR="11B24B3B" w:rsidRPr="11B24B3B">
        <w:rPr>
          <w:rFonts w:ascii="Arial" w:eastAsia="Arial" w:hAnsi="Arial" w:cs="Arial"/>
          <w:sz w:val="22"/>
          <w:szCs w:val="22"/>
        </w:rPr>
        <w:t xml:space="preserve"> coincides with Dementia Awareness Week (15</w:t>
      </w:r>
      <w:r w:rsidR="11B24B3B" w:rsidRPr="11B24B3B">
        <w:rPr>
          <w:rFonts w:ascii="Arial" w:eastAsia="Arial" w:hAnsi="Arial" w:cs="Arial"/>
          <w:sz w:val="22"/>
          <w:szCs w:val="22"/>
          <w:vertAlign w:val="superscript"/>
        </w:rPr>
        <w:t>th</w:t>
      </w:r>
      <w:r w:rsidR="11B24B3B" w:rsidRPr="11B24B3B">
        <w:rPr>
          <w:rFonts w:ascii="Arial" w:eastAsia="Arial" w:hAnsi="Arial" w:cs="Arial"/>
          <w:sz w:val="22"/>
          <w:szCs w:val="22"/>
        </w:rPr>
        <w:t xml:space="preserve"> to 21</w:t>
      </w:r>
      <w:r w:rsidR="11B24B3B" w:rsidRPr="11B24B3B">
        <w:rPr>
          <w:rFonts w:ascii="Arial" w:eastAsia="Arial" w:hAnsi="Arial" w:cs="Arial"/>
          <w:sz w:val="22"/>
          <w:szCs w:val="22"/>
          <w:vertAlign w:val="superscript"/>
        </w:rPr>
        <w:t>st</w:t>
      </w:r>
      <w:r w:rsidR="11B24B3B" w:rsidRPr="11B24B3B">
        <w:rPr>
          <w:rFonts w:ascii="Arial" w:eastAsia="Arial" w:hAnsi="Arial" w:cs="Arial"/>
          <w:sz w:val="22"/>
          <w:szCs w:val="22"/>
        </w:rPr>
        <w:t xml:space="preserve"> May) and BGU is promoting this film as being particularly suitable for people affected by dementia</w:t>
      </w:r>
      <w:r>
        <w:rPr>
          <w:rFonts w:ascii="Arial" w:eastAsia="Arial" w:hAnsi="Arial" w:cs="Arial"/>
          <w:sz w:val="22"/>
          <w:szCs w:val="22"/>
        </w:rPr>
        <w:t xml:space="preserve"> and</w:t>
      </w:r>
      <w:r w:rsidR="11B24B3B" w:rsidRPr="11B24B3B">
        <w:rPr>
          <w:rFonts w:ascii="Arial" w:eastAsia="Arial" w:hAnsi="Arial" w:cs="Arial"/>
          <w:sz w:val="22"/>
          <w:szCs w:val="22"/>
        </w:rPr>
        <w:t xml:space="preserve"> their partners</w:t>
      </w:r>
      <w:r>
        <w:rPr>
          <w:rFonts w:ascii="Arial" w:eastAsia="Arial" w:hAnsi="Arial" w:cs="Arial"/>
          <w:sz w:val="22"/>
          <w:szCs w:val="22"/>
        </w:rPr>
        <w:t xml:space="preserve">, </w:t>
      </w:r>
      <w:r w:rsidR="11B24B3B" w:rsidRPr="11B24B3B">
        <w:rPr>
          <w:rFonts w:ascii="Arial" w:eastAsia="Arial" w:hAnsi="Arial" w:cs="Arial"/>
          <w:sz w:val="22"/>
          <w:szCs w:val="22"/>
        </w:rPr>
        <w:t xml:space="preserve">family </w:t>
      </w:r>
      <w:r>
        <w:rPr>
          <w:rFonts w:ascii="Arial" w:eastAsia="Arial" w:hAnsi="Arial" w:cs="Arial"/>
          <w:sz w:val="22"/>
          <w:szCs w:val="22"/>
        </w:rPr>
        <w:t>and carers.</w:t>
      </w:r>
      <w:r w:rsidR="11B24B3B" w:rsidRPr="11B24B3B">
        <w:rPr>
          <w:rFonts w:ascii="Arial" w:eastAsia="Arial" w:hAnsi="Arial" w:cs="Arial"/>
          <w:sz w:val="22"/>
          <w:szCs w:val="22"/>
        </w:rPr>
        <w:t xml:space="preserve">  </w:t>
      </w:r>
    </w:p>
    <w:p w14:paraId="72B512F3" w14:textId="097FC1E2" w:rsidR="002E580E" w:rsidRPr="002E580E" w:rsidRDefault="002E580E" w:rsidP="2B2F4CD8">
      <w:pPr>
        <w:pStyle w:val="NormalWeb"/>
        <w:shd w:val="clear" w:color="auto" w:fill="FFFFFF" w:themeFill="background1"/>
        <w:spacing w:before="0" w:beforeAutospacing="0" w:after="0" w:afterAutospacing="0" w:line="360" w:lineRule="auto"/>
      </w:pPr>
    </w:p>
    <w:p w14:paraId="5F124ED6" w14:textId="4B407989" w:rsidR="002E580E" w:rsidRPr="002E580E" w:rsidRDefault="003F3E13" w:rsidP="2B2F4CD8">
      <w:pPr>
        <w:pStyle w:val="NormalWeb"/>
        <w:shd w:val="clear" w:color="auto" w:fill="FFFFFF" w:themeFill="background1"/>
        <w:spacing w:before="0" w:beforeAutospacing="0" w:after="0" w:afterAutospacing="0" w:line="360" w:lineRule="auto"/>
      </w:pPr>
      <w:r>
        <w:rPr>
          <w:rFonts w:ascii="Arial" w:eastAsia="Arial" w:hAnsi="Arial" w:cs="Arial"/>
          <w:sz w:val="22"/>
          <w:szCs w:val="22"/>
        </w:rPr>
        <w:t>Among the b</w:t>
      </w:r>
      <w:r w:rsidR="11B24B3B" w:rsidRPr="11B24B3B">
        <w:rPr>
          <w:rFonts w:ascii="Arial" w:eastAsia="Arial" w:hAnsi="Arial" w:cs="Arial"/>
          <w:sz w:val="22"/>
          <w:szCs w:val="22"/>
        </w:rPr>
        <w:t xml:space="preserve">enefits </w:t>
      </w:r>
      <w:r>
        <w:rPr>
          <w:rFonts w:ascii="Arial" w:eastAsia="Arial" w:hAnsi="Arial" w:cs="Arial"/>
          <w:sz w:val="22"/>
          <w:szCs w:val="22"/>
        </w:rPr>
        <w:t>for viewers are</w:t>
      </w:r>
      <w:r w:rsidR="11B24B3B" w:rsidRPr="11B24B3B">
        <w:rPr>
          <w:rFonts w:ascii="Arial" w:eastAsia="Arial" w:hAnsi="Arial" w:cs="Arial"/>
          <w:sz w:val="22"/>
          <w:szCs w:val="22"/>
        </w:rPr>
        <w:t xml:space="preserve"> increased lighting in the auditorium, reduced sound levels</w:t>
      </w:r>
      <w:r w:rsidR="007F08AE">
        <w:rPr>
          <w:rFonts w:ascii="Arial" w:eastAsia="Arial" w:hAnsi="Arial" w:cs="Arial"/>
          <w:sz w:val="22"/>
          <w:szCs w:val="22"/>
        </w:rPr>
        <w:t xml:space="preserve"> and</w:t>
      </w:r>
      <w:r w:rsidR="11B24B3B" w:rsidRPr="11B24B3B">
        <w:rPr>
          <w:rFonts w:ascii="Arial" w:eastAsia="Arial" w:hAnsi="Arial" w:cs="Arial"/>
          <w:sz w:val="22"/>
          <w:szCs w:val="22"/>
        </w:rPr>
        <w:t xml:space="preserve"> no adverts or trailers preceding the </w:t>
      </w:r>
      <w:r w:rsidR="007F08AE">
        <w:rPr>
          <w:rFonts w:ascii="Arial" w:eastAsia="Arial" w:hAnsi="Arial" w:cs="Arial"/>
          <w:sz w:val="22"/>
          <w:szCs w:val="22"/>
        </w:rPr>
        <w:t>fim.</w:t>
      </w:r>
    </w:p>
    <w:p w14:paraId="4D2A726D" w14:textId="4D705BB5" w:rsidR="002E580E" w:rsidRPr="002E580E" w:rsidRDefault="002E580E" w:rsidP="2B2F4CD8">
      <w:pPr>
        <w:pStyle w:val="NormalWeb"/>
        <w:shd w:val="clear" w:color="auto" w:fill="FFFFFF" w:themeFill="background1"/>
        <w:spacing w:before="0" w:beforeAutospacing="0" w:after="0" w:afterAutospacing="0" w:line="360" w:lineRule="auto"/>
      </w:pPr>
    </w:p>
    <w:p w14:paraId="3447E591" w14:textId="598F092A" w:rsidR="002E580E" w:rsidRPr="002E580E" w:rsidRDefault="11B24B3B" w:rsidP="2B2F4CD8">
      <w:pPr>
        <w:pStyle w:val="NormalWeb"/>
        <w:shd w:val="clear" w:color="auto" w:fill="FFFFFF" w:themeFill="background1"/>
        <w:spacing w:before="0" w:beforeAutospacing="0" w:after="0" w:afterAutospacing="0" w:line="360" w:lineRule="auto"/>
      </w:pPr>
      <w:r w:rsidRPr="11B24B3B">
        <w:rPr>
          <w:rFonts w:ascii="Arial" w:eastAsia="Arial" w:hAnsi="Arial" w:cs="Arial"/>
          <w:sz w:val="22"/>
          <w:szCs w:val="22"/>
        </w:rPr>
        <w:t xml:space="preserve">Jane Vincent, Senior Conferencing and Events Officer at BGU, said: </w:t>
      </w:r>
      <w:r w:rsidR="003F3E13">
        <w:rPr>
          <w:rFonts w:ascii="Arial" w:eastAsia="Arial" w:hAnsi="Arial" w:cs="Arial"/>
          <w:sz w:val="22"/>
          <w:szCs w:val="22"/>
        </w:rPr>
        <w:t>“</w:t>
      </w:r>
      <w:r w:rsidRPr="11B24B3B">
        <w:rPr>
          <w:rFonts w:ascii="Arial" w:eastAsia="Arial" w:hAnsi="Arial" w:cs="Arial"/>
          <w:sz w:val="22"/>
          <w:szCs w:val="22"/>
        </w:rPr>
        <w:t>Dementia-friendly cinema will be a great addition to our programme and sits alongside our Relaxed Screenings</w:t>
      </w:r>
      <w:r w:rsidR="003F3E13">
        <w:rPr>
          <w:rFonts w:ascii="Arial" w:eastAsia="Arial" w:hAnsi="Arial" w:cs="Arial"/>
          <w:sz w:val="22"/>
          <w:szCs w:val="22"/>
        </w:rPr>
        <w:t>,</w:t>
      </w:r>
      <w:r w:rsidRPr="11B24B3B">
        <w:rPr>
          <w:rFonts w:ascii="Arial" w:eastAsia="Arial" w:hAnsi="Arial" w:cs="Arial"/>
          <w:sz w:val="22"/>
          <w:szCs w:val="22"/>
        </w:rPr>
        <w:t xml:space="preserve"> which ta</w:t>
      </w:r>
      <w:r w:rsidR="003F3E13">
        <w:rPr>
          <w:rFonts w:ascii="Arial" w:eastAsia="Arial" w:hAnsi="Arial" w:cs="Arial"/>
          <w:sz w:val="22"/>
          <w:szCs w:val="22"/>
        </w:rPr>
        <w:t>ke place one Sunday per month.</w:t>
      </w:r>
    </w:p>
    <w:p w14:paraId="16866E9E" w14:textId="59B1BBD3" w:rsidR="002E580E" w:rsidRPr="002E580E" w:rsidRDefault="002E580E" w:rsidP="2B2F4CD8">
      <w:pPr>
        <w:pStyle w:val="NormalWeb"/>
        <w:shd w:val="clear" w:color="auto" w:fill="FFFFFF" w:themeFill="background1"/>
        <w:spacing w:before="0" w:beforeAutospacing="0" w:after="0" w:afterAutospacing="0" w:line="360" w:lineRule="auto"/>
      </w:pPr>
    </w:p>
    <w:p w14:paraId="7A3E0FA4" w14:textId="3244A0DA" w:rsidR="002E580E" w:rsidRPr="002E580E" w:rsidRDefault="003F3E13" w:rsidP="2B2F4CD8">
      <w:pPr>
        <w:pStyle w:val="NormalWeb"/>
        <w:shd w:val="clear" w:color="auto" w:fill="FFFFFF" w:themeFill="background1"/>
        <w:spacing w:before="0" w:beforeAutospacing="0" w:after="0" w:afterAutospacing="0" w:line="360" w:lineRule="auto"/>
      </w:pPr>
      <w:r>
        <w:rPr>
          <w:rFonts w:ascii="Arial" w:eastAsia="Arial" w:hAnsi="Arial" w:cs="Arial"/>
          <w:sz w:val="22"/>
          <w:szCs w:val="22"/>
        </w:rPr>
        <w:t>“</w:t>
      </w:r>
      <w:r w:rsidR="11B24B3B" w:rsidRPr="11B24B3B">
        <w:rPr>
          <w:rFonts w:ascii="Arial" w:eastAsia="Arial" w:hAnsi="Arial" w:cs="Arial"/>
          <w:sz w:val="22"/>
          <w:szCs w:val="22"/>
        </w:rPr>
        <w:t>These special performances, planned and delivered in conjunction with the Alzheimer's Society and Grantham Autism Information Network, have subtle changes to the cinema environment which mean that people who have sensory difficulties have a more positive experience than they would in a</w:t>
      </w:r>
      <w:r>
        <w:rPr>
          <w:rFonts w:ascii="Arial" w:eastAsia="Arial" w:hAnsi="Arial" w:cs="Arial"/>
          <w:sz w:val="22"/>
          <w:szCs w:val="22"/>
        </w:rPr>
        <w:t xml:space="preserve"> traditional cinema setting.”</w:t>
      </w:r>
    </w:p>
    <w:p w14:paraId="74D334D3" w14:textId="63305D74" w:rsidR="002E580E" w:rsidRPr="002E580E" w:rsidRDefault="002E580E" w:rsidP="2B2F4CD8">
      <w:pPr>
        <w:pStyle w:val="NormalWeb"/>
        <w:shd w:val="clear" w:color="auto" w:fill="FFFFFF" w:themeFill="background1"/>
        <w:spacing w:before="0" w:beforeAutospacing="0" w:after="0" w:afterAutospacing="0" w:line="360" w:lineRule="auto"/>
      </w:pPr>
    </w:p>
    <w:p w14:paraId="7AECD43B" w14:textId="45D363EC" w:rsidR="002E580E" w:rsidRPr="002E580E" w:rsidRDefault="11B24B3B" w:rsidP="2B2F4CD8">
      <w:pPr>
        <w:pStyle w:val="NormalWeb"/>
        <w:shd w:val="clear" w:color="auto" w:fill="FFFFFF" w:themeFill="background1"/>
        <w:spacing w:before="0" w:beforeAutospacing="0" w:after="0" w:afterAutospacing="0" w:line="360" w:lineRule="auto"/>
        <w:rPr>
          <w:rFonts w:ascii="Arial" w:hAnsi="Arial" w:cs="Arial"/>
        </w:rPr>
      </w:pPr>
      <w:r w:rsidRPr="11B24B3B">
        <w:rPr>
          <w:rFonts w:ascii="Arial" w:eastAsia="Arial" w:hAnsi="Arial" w:cs="Arial"/>
          <w:sz w:val="22"/>
          <w:szCs w:val="22"/>
        </w:rPr>
        <w:lastRenderedPageBreak/>
        <w:t>Tickets for the dem</w:t>
      </w:r>
      <w:r w:rsidR="003F3E13">
        <w:rPr>
          <w:rFonts w:ascii="Arial" w:eastAsia="Arial" w:hAnsi="Arial" w:cs="Arial"/>
          <w:sz w:val="22"/>
          <w:szCs w:val="22"/>
        </w:rPr>
        <w:t>entia-friendly film cost £4.50 and carers can go for free.</w:t>
      </w:r>
      <w:r w:rsidRPr="11B24B3B">
        <w:rPr>
          <w:rFonts w:ascii="Arial" w:eastAsia="Arial" w:hAnsi="Arial" w:cs="Arial"/>
          <w:sz w:val="22"/>
          <w:szCs w:val="22"/>
        </w:rPr>
        <w:t xml:space="preserve"> You can purchase your tickets via </w:t>
      </w:r>
      <w:hyperlink r:id="rId13">
        <w:r w:rsidRPr="11B24B3B">
          <w:rPr>
            <w:rStyle w:val="Hyperlink"/>
            <w:rFonts w:ascii="Arial" w:eastAsia="Arial" w:hAnsi="Arial" w:cs="Arial"/>
            <w:sz w:val="22"/>
            <w:szCs w:val="22"/>
          </w:rPr>
          <w:t>www.thevenuelincoln.co.uk</w:t>
        </w:r>
      </w:hyperlink>
      <w:r w:rsidRPr="11B24B3B">
        <w:rPr>
          <w:rFonts w:ascii="Arial" w:eastAsia="Arial" w:hAnsi="Arial" w:cs="Arial"/>
          <w:sz w:val="22"/>
          <w:szCs w:val="22"/>
        </w:rPr>
        <w:t xml:space="preserve"> </w:t>
      </w:r>
    </w:p>
    <w:p w14:paraId="54C803FF" w14:textId="3F5713B6" w:rsidR="4124E884" w:rsidRDefault="4124E884" w:rsidP="4124E884">
      <w:pPr>
        <w:pStyle w:val="NormalWeb"/>
        <w:shd w:val="clear" w:color="auto" w:fill="FFFFFF" w:themeFill="background1"/>
        <w:spacing w:before="0" w:beforeAutospacing="0" w:after="0" w:afterAutospacing="0" w:line="360" w:lineRule="auto"/>
      </w:pPr>
    </w:p>
    <w:p w14:paraId="67A86F4D" w14:textId="77777777" w:rsidR="00E1324E" w:rsidRPr="00154716" w:rsidRDefault="2B2F4CD8" w:rsidP="00240ECC">
      <w:pPr>
        <w:spacing w:line="360" w:lineRule="auto"/>
        <w:rPr>
          <w:rFonts w:ascii="Arial" w:hAnsi="Arial" w:cs="Arial"/>
          <w:b/>
        </w:rPr>
      </w:pPr>
      <w:r w:rsidRPr="2B2F4CD8">
        <w:rPr>
          <w:rFonts w:ascii="Arial" w:eastAsia="Arial" w:hAnsi="Arial" w:cs="Arial"/>
          <w:b/>
          <w:bCs/>
        </w:rPr>
        <w:t>Notes to Editors</w:t>
      </w:r>
    </w:p>
    <w:p w14:paraId="43C2CF8A" w14:textId="77777777" w:rsidR="00E1324E" w:rsidRPr="00154716" w:rsidRDefault="00E1324E" w:rsidP="00240ECC">
      <w:pPr>
        <w:spacing w:line="360" w:lineRule="auto"/>
        <w:rPr>
          <w:rFonts w:ascii="Arial" w:hAnsi="Arial" w:cs="Arial"/>
        </w:rPr>
      </w:pPr>
    </w:p>
    <w:p w14:paraId="23A0B08F" w14:textId="77777777" w:rsidR="00E1324E" w:rsidRPr="00154716" w:rsidRDefault="11B24B3B" w:rsidP="2B2F4CD8">
      <w:pPr>
        <w:pStyle w:val="ListParagraph"/>
        <w:numPr>
          <w:ilvl w:val="0"/>
          <w:numId w:val="19"/>
        </w:numPr>
        <w:spacing w:line="360" w:lineRule="auto"/>
        <w:rPr>
          <w:rFonts w:ascii="Arial" w:eastAsia="Arial" w:hAnsi="Arial" w:cs="Arial"/>
        </w:rPr>
      </w:pPr>
      <w:r w:rsidRPr="11B24B3B">
        <w:rPr>
          <w:rFonts w:ascii="Arial" w:eastAsia="Arial" w:hAnsi="Arial" w:cs="Arial"/>
        </w:rPr>
        <w:t>Bishop Grosseteste University was established in January 1862 and celebrated its 150</w:t>
      </w:r>
      <w:r w:rsidRPr="11B24B3B">
        <w:rPr>
          <w:rFonts w:ascii="Arial" w:eastAsia="Arial" w:hAnsi="Arial" w:cs="Arial"/>
          <w:vertAlign w:val="superscript"/>
        </w:rPr>
        <w:t>th</w:t>
      </w:r>
      <w:r w:rsidRPr="11B24B3B">
        <w:rPr>
          <w:rFonts w:ascii="Arial" w:eastAsia="Arial" w:hAnsi="Arial" w:cs="Arial"/>
        </w:rPr>
        <w:t xml:space="preserve"> anniversary in 2012.</w:t>
      </w:r>
    </w:p>
    <w:p w14:paraId="161592D6" w14:textId="14403E76" w:rsidR="4124E884" w:rsidRDefault="4E350310" w:rsidP="4124E884">
      <w:pPr>
        <w:pStyle w:val="ListParagraph"/>
        <w:numPr>
          <w:ilvl w:val="0"/>
          <w:numId w:val="19"/>
        </w:numPr>
        <w:spacing w:line="360" w:lineRule="auto"/>
        <w:rPr>
          <w:rFonts w:ascii="Arial" w:eastAsia="Arial" w:hAnsi="Arial" w:cs="Arial"/>
        </w:rPr>
      </w:pPr>
      <w:r w:rsidRPr="4E350310">
        <w:rPr>
          <w:rFonts w:ascii="Arial" w:eastAsia="Arial" w:hAnsi="Arial" w:cs="Arial"/>
        </w:rPr>
        <w:t>The Venue, which boasts a digital projection system and surround sound opened in September 2012.</w:t>
      </w:r>
    </w:p>
    <w:p w14:paraId="66A2261A" w14:textId="21476CA2" w:rsidR="00E1324E" w:rsidRPr="00154716" w:rsidRDefault="007F08AE" w:rsidP="2B2F4CD8">
      <w:pPr>
        <w:pStyle w:val="ListParagraph"/>
        <w:numPr>
          <w:ilvl w:val="0"/>
          <w:numId w:val="19"/>
        </w:numPr>
        <w:spacing w:line="360" w:lineRule="auto"/>
        <w:rPr>
          <w:rFonts w:ascii="Arial" w:eastAsia="Arial" w:hAnsi="Arial" w:cs="Arial"/>
        </w:rPr>
      </w:pPr>
      <w:r>
        <w:rPr>
          <w:rFonts w:ascii="Arial" w:eastAsia="Arial" w:hAnsi="Arial" w:cs="Arial"/>
        </w:rPr>
        <w:t>BGU</w:t>
      </w:r>
      <w:bookmarkStart w:id="0" w:name="_GoBack"/>
      <w:bookmarkEnd w:id="0"/>
      <w:r w:rsidR="2B2F4CD8" w:rsidRPr="2B2F4CD8">
        <w:rPr>
          <w:rFonts w:ascii="Arial" w:eastAsia="Arial" w:hAnsi="Arial" w:cs="Arial"/>
        </w:rPr>
        <w:t xml:space="preserve"> is an independent higher education institution based in Lincoln which awards its own degrees at foundation, undergraduate and postgraduate level.</w:t>
      </w:r>
    </w:p>
    <w:p w14:paraId="759CB093" w14:textId="77777777" w:rsidR="00E1324E" w:rsidRPr="00154716" w:rsidRDefault="11B24B3B" w:rsidP="2B2F4CD8">
      <w:pPr>
        <w:pStyle w:val="ListParagraph"/>
        <w:numPr>
          <w:ilvl w:val="0"/>
          <w:numId w:val="19"/>
        </w:numPr>
        <w:spacing w:line="360" w:lineRule="auto"/>
        <w:rPr>
          <w:rFonts w:ascii="Arial" w:eastAsia="Arial" w:hAnsi="Arial" w:cs="Arial"/>
        </w:rPr>
      </w:pPr>
      <w:r w:rsidRPr="11B24B3B">
        <w:rPr>
          <w:rFonts w:ascii="Arial" w:eastAsia="Arial" w:hAnsi="Arial" w:cs="Arial"/>
        </w:rPr>
        <w:t>It changed its name from Bishop Grosseteste University College to Bishop Grosseteste University in November 2012.</w:t>
      </w:r>
    </w:p>
    <w:p w14:paraId="172EDE48" w14:textId="77777777" w:rsidR="00E1324E" w:rsidRPr="00154716" w:rsidRDefault="2B2F4CD8" w:rsidP="2B2F4CD8">
      <w:pPr>
        <w:pStyle w:val="ListParagraph"/>
        <w:numPr>
          <w:ilvl w:val="0"/>
          <w:numId w:val="19"/>
        </w:numPr>
        <w:tabs>
          <w:tab w:val="left" w:pos="810"/>
        </w:tabs>
        <w:spacing w:line="360" w:lineRule="auto"/>
        <w:rPr>
          <w:rFonts w:ascii="Arial" w:eastAsia="Arial" w:hAnsi="Arial" w:cs="Arial"/>
          <w:lang w:val="en-US"/>
        </w:rPr>
      </w:pPr>
      <w:r w:rsidRPr="2B2F4CD8">
        <w:rPr>
          <w:rFonts w:ascii="Arial" w:eastAsia="Arial" w:hAnsi="Arial" w:cs="Arial"/>
        </w:rPr>
        <w:t xml:space="preserve">BGU has over 2,300 students, including undergraduate, postgraduate and research, with over 280 students at collaborative partners across Lincolnshire. </w:t>
      </w:r>
    </w:p>
    <w:p w14:paraId="7C1232C4" w14:textId="77777777" w:rsidR="00E1324E" w:rsidRPr="005A290D" w:rsidRDefault="2B2F4CD8" w:rsidP="2B2F4CD8">
      <w:pPr>
        <w:pStyle w:val="ListParagraph"/>
        <w:numPr>
          <w:ilvl w:val="0"/>
          <w:numId w:val="19"/>
        </w:numPr>
        <w:tabs>
          <w:tab w:val="left" w:pos="810"/>
        </w:tabs>
        <w:spacing w:line="360" w:lineRule="auto"/>
        <w:rPr>
          <w:rFonts w:ascii="Arial" w:eastAsia="Arial" w:hAnsi="Arial" w:cs="Arial"/>
          <w:lang w:val="en-US"/>
        </w:rPr>
      </w:pPr>
      <w:r w:rsidRPr="2B2F4CD8">
        <w:rPr>
          <w:rFonts w:ascii="Arial" w:eastAsia="Arial" w:hAnsi="Arial" w:cs="Arial"/>
        </w:rPr>
        <w:t xml:space="preserve">In 2015 BGU was the second highest ranked university in the UK for employability with almost 99% of leavers in work or study six months after graduating (2013/14 DLHE). </w:t>
      </w:r>
    </w:p>
    <w:p w14:paraId="61327566" w14:textId="77777777" w:rsidR="006113A8" w:rsidRDefault="11B24B3B" w:rsidP="2B2F4CD8">
      <w:pPr>
        <w:pStyle w:val="ListParagraph"/>
        <w:numPr>
          <w:ilvl w:val="0"/>
          <w:numId w:val="19"/>
        </w:numPr>
        <w:tabs>
          <w:tab w:val="left" w:pos="810"/>
        </w:tabs>
        <w:spacing w:line="360" w:lineRule="auto"/>
        <w:rPr>
          <w:rFonts w:ascii="Arial" w:eastAsia="Arial" w:hAnsi="Arial" w:cs="Arial"/>
          <w:lang w:val="en-US"/>
        </w:rPr>
      </w:pPr>
      <w:r w:rsidRPr="11B24B3B">
        <w:rPr>
          <w:rFonts w:ascii="Arial" w:eastAsia="Arial" w:hAnsi="Arial" w:cs="Arial"/>
          <w:lang w:val="en-US"/>
        </w:rPr>
        <w:t xml:space="preserve">To learn more about Bishop Grosseteste University visit </w:t>
      </w:r>
      <w:hyperlink r:id="rId14">
        <w:r w:rsidRPr="11B24B3B">
          <w:rPr>
            <w:rStyle w:val="Hyperlink"/>
            <w:rFonts w:ascii="Arial" w:eastAsia="Arial" w:hAnsi="Arial" w:cs="Arial"/>
            <w:lang w:val="en-US"/>
          </w:rPr>
          <w:t>www.bishopg.ac.uk</w:t>
        </w:r>
      </w:hyperlink>
      <w:r w:rsidRPr="11B24B3B">
        <w:rPr>
          <w:rFonts w:ascii="Arial" w:eastAsia="Arial" w:hAnsi="Arial" w:cs="Arial"/>
          <w:lang w:val="en-US"/>
        </w:rPr>
        <w:t xml:space="preserve"> </w:t>
      </w:r>
    </w:p>
    <w:p w14:paraId="67A3847E" w14:textId="77777777" w:rsidR="00986563" w:rsidRPr="00154716" w:rsidRDefault="00986563" w:rsidP="00240ECC">
      <w:pPr>
        <w:spacing w:line="360" w:lineRule="auto"/>
        <w:rPr>
          <w:rFonts w:ascii="Arial" w:hAnsi="Arial" w:cs="Arial"/>
          <w:b/>
        </w:rPr>
      </w:pPr>
    </w:p>
    <w:p w14:paraId="071EB529" w14:textId="77777777" w:rsidR="00986563" w:rsidRPr="00154716" w:rsidRDefault="2B2F4CD8" w:rsidP="00240ECC">
      <w:pPr>
        <w:spacing w:line="360" w:lineRule="auto"/>
        <w:rPr>
          <w:rFonts w:ascii="Arial" w:hAnsi="Arial" w:cs="Arial"/>
          <w:b/>
        </w:rPr>
      </w:pPr>
      <w:r w:rsidRPr="2B2F4CD8">
        <w:rPr>
          <w:rFonts w:ascii="Arial" w:eastAsia="Arial" w:hAnsi="Arial" w:cs="Arial"/>
          <w:b/>
          <w:bCs/>
        </w:rPr>
        <w:t>For media information please contact:</w:t>
      </w:r>
    </w:p>
    <w:p w14:paraId="4018A223" w14:textId="196027C3" w:rsidR="00986563" w:rsidRPr="00154716" w:rsidRDefault="00986563" w:rsidP="00240ECC">
      <w:pPr>
        <w:spacing w:line="360" w:lineRule="auto"/>
        <w:rPr>
          <w:rFonts w:ascii="Arial" w:hAnsi="Arial" w:cs="Arial"/>
          <w:b/>
        </w:rPr>
      </w:pPr>
      <w:r w:rsidRPr="2B2F4CD8">
        <w:rPr>
          <w:rFonts w:ascii="Arial" w:eastAsia="Arial" w:hAnsi="Arial" w:cs="Arial"/>
          <w:b/>
          <w:bCs/>
        </w:rPr>
        <w:t>Jez Ashberry</w:t>
      </w:r>
      <w:r w:rsidRPr="00154716">
        <w:rPr>
          <w:rFonts w:ascii="Arial" w:hAnsi="Arial" w:cs="Arial"/>
          <w:b/>
        </w:rPr>
        <w:tab/>
      </w:r>
      <w:r w:rsidRPr="00154716">
        <w:rPr>
          <w:rFonts w:ascii="Arial" w:hAnsi="Arial" w:cs="Arial"/>
          <w:b/>
        </w:rPr>
        <w:tab/>
      </w:r>
    </w:p>
    <w:p w14:paraId="0C10F40E" w14:textId="77777777" w:rsidR="00986563" w:rsidRPr="00154716" w:rsidRDefault="00986563" w:rsidP="00240ECC">
      <w:pPr>
        <w:spacing w:line="360" w:lineRule="auto"/>
        <w:rPr>
          <w:rFonts w:ascii="Arial" w:hAnsi="Arial" w:cs="Arial"/>
          <w:b/>
        </w:rPr>
      </w:pPr>
      <w:r w:rsidRPr="2B2F4CD8">
        <w:rPr>
          <w:rFonts w:ascii="Arial" w:eastAsia="Arial" w:hAnsi="Arial" w:cs="Arial"/>
          <w:b/>
          <w:bCs/>
        </w:rPr>
        <w:t>Shooting Star</w:t>
      </w:r>
      <w:r w:rsidRPr="00154716">
        <w:rPr>
          <w:rFonts w:ascii="Arial" w:hAnsi="Arial" w:cs="Arial"/>
          <w:b/>
        </w:rPr>
        <w:tab/>
      </w:r>
      <w:r w:rsidRPr="2B2F4CD8">
        <w:rPr>
          <w:rFonts w:ascii="Arial" w:eastAsia="Arial" w:hAnsi="Arial" w:cs="Arial"/>
          <w:b/>
          <w:bCs/>
        </w:rPr>
        <w:t xml:space="preserve">               </w:t>
      </w:r>
      <w:r w:rsidRPr="00154716">
        <w:rPr>
          <w:rFonts w:ascii="Arial" w:hAnsi="Arial" w:cs="Arial"/>
          <w:b/>
        </w:rPr>
        <w:tab/>
      </w:r>
    </w:p>
    <w:p w14:paraId="016F80AD" w14:textId="77777777" w:rsidR="00986563" w:rsidRPr="00154716" w:rsidRDefault="00986563" w:rsidP="00240ECC">
      <w:pPr>
        <w:spacing w:line="360" w:lineRule="auto"/>
        <w:rPr>
          <w:rFonts w:ascii="Arial" w:hAnsi="Arial" w:cs="Arial"/>
          <w:b/>
        </w:rPr>
      </w:pPr>
      <w:r w:rsidRPr="2B2F4CD8">
        <w:rPr>
          <w:rFonts w:ascii="Arial" w:eastAsia="Arial" w:hAnsi="Arial" w:cs="Arial"/>
          <w:b/>
          <w:bCs/>
        </w:rPr>
        <w:t>01522 528540</w:t>
      </w:r>
      <w:r w:rsidRPr="00154716">
        <w:rPr>
          <w:rFonts w:ascii="Arial" w:hAnsi="Arial" w:cs="Arial"/>
          <w:b/>
        </w:rPr>
        <w:tab/>
      </w:r>
      <w:r w:rsidRPr="00154716">
        <w:rPr>
          <w:rFonts w:ascii="Arial" w:hAnsi="Arial" w:cs="Arial"/>
          <w:b/>
        </w:rPr>
        <w:tab/>
      </w:r>
    </w:p>
    <w:p w14:paraId="2DA81A2E" w14:textId="77777777" w:rsidR="00986563" w:rsidRPr="00154716" w:rsidRDefault="11B24B3B" w:rsidP="00240ECC">
      <w:pPr>
        <w:spacing w:line="360" w:lineRule="auto"/>
        <w:rPr>
          <w:rFonts w:ascii="Arial" w:hAnsi="Arial" w:cs="Arial"/>
          <w:b/>
        </w:rPr>
      </w:pPr>
      <w:r w:rsidRPr="11B24B3B">
        <w:rPr>
          <w:rFonts w:ascii="Arial" w:eastAsia="Arial" w:hAnsi="Arial" w:cs="Arial"/>
          <w:b/>
          <w:bCs/>
        </w:rPr>
        <w:t>07780 735071</w:t>
      </w:r>
    </w:p>
    <w:p w14:paraId="2B265529" w14:textId="77777777" w:rsidR="003F3E13" w:rsidRDefault="007F08AE" w:rsidP="00240ECC">
      <w:pPr>
        <w:spacing w:line="360" w:lineRule="auto"/>
        <w:rPr>
          <w:rStyle w:val="Hyperlink"/>
          <w:rFonts w:ascii="Arial" w:hAnsi="Arial" w:cs="Arial"/>
          <w:b/>
        </w:rPr>
      </w:pPr>
      <w:hyperlink r:id="rId15" w:history="1">
        <w:r w:rsidR="000B574B" w:rsidRPr="00F15D04">
          <w:rPr>
            <w:rStyle w:val="Hyperlink"/>
            <w:rFonts w:ascii="Arial" w:hAnsi="Arial" w:cs="Arial"/>
            <w:b/>
          </w:rPr>
          <w:t>jez@weareshootingstar.co.uk</w:t>
        </w:r>
      </w:hyperlink>
    </w:p>
    <w:p w14:paraId="39125582" w14:textId="62A33B49" w:rsidR="00986563" w:rsidRPr="00154716" w:rsidRDefault="4124E884" w:rsidP="00240ECC">
      <w:pPr>
        <w:spacing w:line="360" w:lineRule="auto"/>
        <w:rPr>
          <w:rFonts w:ascii="Arial" w:hAnsi="Arial" w:cs="Arial"/>
          <w:b/>
        </w:rPr>
      </w:pPr>
      <w:r w:rsidRPr="4124E884">
        <w:rPr>
          <w:rFonts w:ascii="Arial" w:eastAsia="Arial" w:hAnsi="Arial" w:cs="Arial"/>
          <w:b/>
          <w:bCs/>
        </w:rPr>
        <w:t>[BG173dementia]</w:t>
      </w:r>
    </w:p>
    <w:p w14:paraId="0F6740BF" w14:textId="77777777" w:rsidR="00C103FB" w:rsidRPr="00154716" w:rsidRDefault="00C103FB" w:rsidP="00240ECC">
      <w:pPr>
        <w:spacing w:line="360" w:lineRule="auto"/>
        <w:rPr>
          <w:rFonts w:ascii="Arial" w:hAnsi="Arial" w:cs="Arial"/>
          <w:b/>
        </w:rPr>
      </w:pPr>
    </w:p>
    <w:sectPr w:rsidR="00C103FB" w:rsidRPr="00154716" w:rsidSect="002F0C77">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3756A" w14:textId="77777777" w:rsidR="00B05119" w:rsidRDefault="00B05119" w:rsidP="00EC6008">
      <w:r>
        <w:separator/>
      </w:r>
    </w:p>
  </w:endnote>
  <w:endnote w:type="continuationSeparator" w:id="0">
    <w:p w14:paraId="7FCC4CB4" w14:textId="77777777" w:rsidR="00B05119" w:rsidRDefault="00B05119" w:rsidP="00EC6008">
      <w:r>
        <w:continuationSeparator/>
      </w:r>
    </w:p>
  </w:endnote>
  <w:endnote w:type="continuationNotice" w:id="1">
    <w:p w14:paraId="45920FC7" w14:textId="77777777" w:rsidR="00B05119" w:rsidRDefault="00B051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Lexia">
    <w:altName w:val="Lexia"/>
    <w:panose1 w:val="00000000000000000000"/>
    <w:charset w:val="00"/>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Lexia Ad">
    <w:altName w:val="Lexia Ad"/>
    <w:panose1 w:val="00000000000000000000"/>
    <w:charset w:val="00"/>
    <w:family w:val="roman"/>
    <w:notTrueType/>
    <w:pitch w:val="default"/>
    <w:sig w:usb0="00000003" w:usb1="00000000" w:usb2="00000000" w:usb3="00000000" w:csb0="00000001" w:csb1="00000000"/>
  </w:font>
  <w:font w:name="Museo Sans Rounded 700">
    <w:altName w:val="Museo Sans Rounded 700"/>
    <w:panose1 w:val="00000000000000000000"/>
    <w:charset w:val="00"/>
    <w:family w:val="swiss"/>
    <w:notTrueType/>
    <w:pitch w:val="default"/>
    <w:sig w:usb0="00000003" w:usb1="00000000" w:usb2="00000000" w:usb3="00000000" w:csb0="00000001" w:csb1="00000000"/>
  </w:font>
  <w:font w:name="Museo Sans Rounded 300">
    <w:altName w:val="Museo Sans Rounded 300"/>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402D8" w14:textId="77777777" w:rsidR="00D52E7A" w:rsidRDefault="00D52E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EBAAA" w14:textId="77777777" w:rsidR="00D52E7A" w:rsidRDefault="00D52E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D3371" w14:textId="77777777" w:rsidR="00D52E7A" w:rsidRDefault="00D52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B4B9F" w14:textId="77777777" w:rsidR="00B05119" w:rsidRDefault="00B05119" w:rsidP="00EC6008">
      <w:r>
        <w:separator/>
      </w:r>
    </w:p>
  </w:footnote>
  <w:footnote w:type="continuationSeparator" w:id="0">
    <w:p w14:paraId="2100D6E0" w14:textId="77777777" w:rsidR="00B05119" w:rsidRDefault="00B05119" w:rsidP="00EC6008">
      <w:r>
        <w:continuationSeparator/>
      </w:r>
    </w:p>
  </w:footnote>
  <w:footnote w:type="continuationNotice" w:id="1">
    <w:p w14:paraId="32854FCF" w14:textId="77777777" w:rsidR="00B05119" w:rsidRDefault="00B051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80EB5" w14:textId="77777777" w:rsidR="00D52E7A" w:rsidRDefault="00D52E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A0390" w14:textId="77777777" w:rsidR="00D52E7A" w:rsidRDefault="00D52E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A8DCD" w14:textId="77777777" w:rsidR="00D52E7A" w:rsidRDefault="00D52E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0244"/>
    <w:multiLevelType w:val="hybridMultilevel"/>
    <w:tmpl w:val="1D360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30E84"/>
    <w:multiLevelType w:val="hybridMultilevel"/>
    <w:tmpl w:val="063EBEF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54238"/>
    <w:multiLevelType w:val="hybridMultilevel"/>
    <w:tmpl w:val="2DEE8E0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314330D"/>
    <w:multiLevelType w:val="hybridMultilevel"/>
    <w:tmpl w:val="3D7874EE"/>
    <w:lvl w:ilvl="0" w:tplc="2A88213C">
      <w:start w:val="1"/>
      <w:numFmt w:val="decimal"/>
      <w:lvlText w:val="%1."/>
      <w:lvlJc w:val="left"/>
      <w:pPr>
        <w:ind w:left="900" w:hanging="360"/>
      </w:pPr>
    </w:lvl>
    <w:lvl w:ilvl="1" w:tplc="08090019">
      <w:start w:val="1"/>
      <w:numFmt w:val="lowerLetter"/>
      <w:lvlText w:val="%2."/>
      <w:lvlJc w:val="left"/>
      <w:pPr>
        <w:ind w:left="1620" w:hanging="360"/>
      </w:pPr>
    </w:lvl>
    <w:lvl w:ilvl="2" w:tplc="0809001B">
      <w:start w:val="1"/>
      <w:numFmt w:val="lowerRoman"/>
      <w:lvlText w:val="%3."/>
      <w:lvlJc w:val="right"/>
      <w:pPr>
        <w:ind w:left="2340" w:hanging="180"/>
      </w:pPr>
    </w:lvl>
    <w:lvl w:ilvl="3" w:tplc="0809000F">
      <w:start w:val="1"/>
      <w:numFmt w:val="decimal"/>
      <w:lvlText w:val="%4."/>
      <w:lvlJc w:val="left"/>
      <w:pPr>
        <w:ind w:left="3060" w:hanging="360"/>
      </w:pPr>
    </w:lvl>
    <w:lvl w:ilvl="4" w:tplc="08090019">
      <w:start w:val="1"/>
      <w:numFmt w:val="lowerLetter"/>
      <w:lvlText w:val="%5."/>
      <w:lvlJc w:val="left"/>
      <w:pPr>
        <w:ind w:left="3780" w:hanging="360"/>
      </w:pPr>
    </w:lvl>
    <w:lvl w:ilvl="5" w:tplc="0809001B">
      <w:start w:val="1"/>
      <w:numFmt w:val="lowerRoman"/>
      <w:lvlText w:val="%6."/>
      <w:lvlJc w:val="right"/>
      <w:pPr>
        <w:ind w:left="4500" w:hanging="180"/>
      </w:pPr>
    </w:lvl>
    <w:lvl w:ilvl="6" w:tplc="0809000F">
      <w:start w:val="1"/>
      <w:numFmt w:val="decimal"/>
      <w:lvlText w:val="%7."/>
      <w:lvlJc w:val="left"/>
      <w:pPr>
        <w:ind w:left="5220" w:hanging="360"/>
      </w:pPr>
    </w:lvl>
    <w:lvl w:ilvl="7" w:tplc="08090019">
      <w:start w:val="1"/>
      <w:numFmt w:val="lowerLetter"/>
      <w:lvlText w:val="%8."/>
      <w:lvlJc w:val="left"/>
      <w:pPr>
        <w:ind w:left="5940" w:hanging="360"/>
      </w:pPr>
    </w:lvl>
    <w:lvl w:ilvl="8" w:tplc="0809001B">
      <w:start w:val="1"/>
      <w:numFmt w:val="lowerRoman"/>
      <w:lvlText w:val="%9."/>
      <w:lvlJc w:val="right"/>
      <w:pPr>
        <w:ind w:left="6660" w:hanging="180"/>
      </w:pPr>
    </w:lvl>
  </w:abstractNum>
  <w:abstractNum w:abstractNumId="4" w15:restartNumberingAfterBreak="0">
    <w:nsid w:val="060640F3"/>
    <w:multiLevelType w:val="hybridMultilevel"/>
    <w:tmpl w:val="F5FED2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83E6264"/>
    <w:multiLevelType w:val="hybridMultilevel"/>
    <w:tmpl w:val="B4F6C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CD447F5"/>
    <w:multiLevelType w:val="hybridMultilevel"/>
    <w:tmpl w:val="A8AEC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21A04"/>
    <w:multiLevelType w:val="multilevel"/>
    <w:tmpl w:val="7B34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214F2D"/>
    <w:multiLevelType w:val="multilevel"/>
    <w:tmpl w:val="737CD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5A6D45"/>
    <w:multiLevelType w:val="hybridMultilevel"/>
    <w:tmpl w:val="7E3E9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CF7A64"/>
    <w:multiLevelType w:val="hybridMultilevel"/>
    <w:tmpl w:val="26F28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840541"/>
    <w:multiLevelType w:val="hybridMultilevel"/>
    <w:tmpl w:val="4A1696A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A434D2"/>
    <w:multiLevelType w:val="hybridMultilevel"/>
    <w:tmpl w:val="354643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41D5065"/>
    <w:multiLevelType w:val="multilevel"/>
    <w:tmpl w:val="00E49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AF23FE"/>
    <w:multiLevelType w:val="hybridMultilevel"/>
    <w:tmpl w:val="AE1AA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893342"/>
    <w:multiLevelType w:val="multilevel"/>
    <w:tmpl w:val="339E7C00"/>
    <w:lvl w:ilvl="0">
      <w:start w:val="1"/>
      <w:numFmt w:val="bullet"/>
      <w:lvlText w:val=""/>
      <w:lvlJc w:val="left"/>
      <w:pPr>
        <w:tabs>
          <w:tab w:val="num" w:pos="375"/>
        </w:tabs>
        <w:ind w:left="375" w:hanging="360"/>
      </w:pPr>
      <w:rPr>
        <w:rFonts w:ascii="Symbol" w:hAnsi="Symbol" w:hint="default"/>
        <w:sz w:val="20"/>
      </w:rPr>
    </w:lvl>
    <w:lvl w:ilvl="1">
      <w:start w:val="1"/>
      <w:numFmt w:val="bullet"/>
      <w:lvlText w:val="o"/>
      <w:lvlJc w:val="left"/>
      <w:pPr>
        <w:tabs>
          <w:tab w:val="num" w:pos="1095"/>
        </w:tabs>
        <w:ind w:left="1095" w:hanging="360"/>
      </w:pPr>
      <w:rPr>
        <w:rFonts w:ascii="Courier New" w:hAnsi="Courier New" w:cs="Times New Roman" w:hint="default"/>
        <w:sz w:val="20"/>
      </w:rPr>
    </w:lvl>
    <w:lvl w:ilvl="2">
      <w:start w:val="1"/>
      <w:numFmt w:val="bullet"/>
      <w:lvlText w:val=""/>
      <w:lvlJc w:val="left"/>
      <w:pPr>
        <w:tabs>
          <w:tab w:val="num" w:pos="1815"/>
        </w:tabs>
        <w:ind w:left="1815" w:hanging="360"/>
      </w:pPr>
      <w:rPr>
        <w:rFonts w:ascii="Wingdings" w:hAnsi="Wingdings" w:hint="default"/>
        <w:sz w:val="20"/>
      </w:rPr>
    </w:lvl>
    <w:lvl w:ilvl="3">
      <w:start w:val="1"/>
      <w:numFmt w:val="bullet"/>
      <w:lvlText w:val=""/>
      <w:lvlJc w:val="left"/>
      <w:pPr>
        <w:tabs>
          <w:tab w:val="num" w:pos="2535"/>
        </w:tabs>
        <w:ind w:left="2535" w:hanging="360"/>
      </w:pPr>
      <w:rPr>
        <w:rFonts w:ascii="Wingdings" w:hAnsi="Wingdings" w:hint="default"/>
        <w:sz w:val="20"/>
      </w:rPr>
    </w:lvl>
    <w:lvl w:ilvl="4">
      <w:start w:val="1"/>
      <w:numFmt w:val="bullet"/>
      <w:lvlText w:val=""/>
      <w:lvlJc w:val="left"/>
      <w:pPr>
        <w:tabs>
          <w:tab w:val="num" w:pos="3255"/>
        </w:tabs>
        <w:ind w:left="3255" w:hanging="360"/>
      </w:pPr>
      <w:rPr>
        <w:rFonts w:ascii="Wingdings" w:hAnsi="Wingdings" w:hint="default"/>
        <w:sz w:val="20"/>
      </w:rPr>
    </w:lvl>
    <w:lvl w:ilvl="5">
      <w:start w:val="1"/>
      <w:numFmt w:val="bullet"/>
      <w:lvlText w:val=""/>
      <w:lvlJc w:val="left"/>
      <w:pPr>
        <w:tabs>
          <w:tab w:val="num" w:pos="3975"/>
        </w:tabs>
        <w:ind w:left="3975" w:hanging="360"/>
      </w:pPr>
      <w:rPr>
        <w:rFonts w:ascii="Wingdings" w:hAnsi="Wingdings" w:hint="default"/>
        <w:sz w:val="20"/>
      </w:rPr>
    </w:lvl>
    <w:lvl w:ilvl="6">
      <w:start w:val="1"/>
      <w:numFmt w:val="bullet"/>
      <w:lvlText w:val=""/>
      <w:lvlJc w:val="left"/>
      <w:pPr>
        <w:tabs>
          <w:tab w:val="num" w:pos="4695"/>
        </w:tabs>
        <w:ind w:left="4695" w:hanging="360"/>
      </w:pPr>
      <w:rPr>
        <w:rFonts w:ascii="Wingdings" w:hAnsi="Wingdings" w:hint="default"/>
        <w:sz w:val="20"/>
      </w:rPr>
    </w:lvl>
    <w:lvl w:ilvl="7">
      <w:start w:val="1"/>
      <w:numFmt w:val="bullet"/>
      <w:lvlText w:val=""/>
      <w:lvlJc w:val="left"/>
      <w:pPr>
        <w:tabs>
          <w:tab w:val="num" w:pos="5415"/>
        </w:tabs>
        <w:ind w:left="5415" w:hanging="360"/>
      </w:pPr>
      <w:rPr>
        <w:rFonts w:ascii="Wingdings" w:hAnsi="Wingdings" w:hint="default"/>
        <w:sz w:val="20"/>
      </w:rPr>
    </w:lvl>
    <w:lvl w:ilvl="8">
      <w:start w:val="1"/>
      <w:numFmt w:val="bullet"/>
      <w:lvlText w:val=""/>
      <w:lvlJc w:val="left"/>
      <w:pPr>
        <w:tabs>
          <w:tab w:val="num" w:pos="6135"/>
        </w:tabs>
        <w:ind w:left="6135" w:hanging="360"/>
      </w:pPr>
      <w:rPr>
        <w:rFonts w:ascii="Wingdings" w:hAnsi="Wingdings" w:hint="default"/>
        <w:sz w:val="20"/>
      </w:rPr>
    </w:lvl>
  </w:abstractNum>
  <w:abstractNum w:abstractNumId="16" w15:restartNumberingAfterBreak="0">
    <w:nsid w:val="64C8255D"/>
    <w:multiLevelType w:val="hybridMultilevel"/>
    <w:tmpl w:val="5344AF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AFE6F39"/>
    <w:multiLevelType w:val="hybridMultilevel"/>
    <w:tmpl w:val="4E58E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382143"/>
    <w:multiLevelType w:val="multilevel"/>
    <w:tmpl w:val="727E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947066"/>
    <w:multiLevelType w:val="multilevel"/>
    <w:tmpl w:val="7B7CC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EA532B"/>
    <w:multiLevelType w:val="hybridMultilevel"/>
    <w:tmpl w:val="BA78089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15:restartNumberingAfterBreak="0">
    <w:nsid w:val="76057EE9"/>
    <w:multiLevelType w:val="hybridMultilevel"/>
    <w:tmpl w:val="2020B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num>
  <w:num w:numId="4">
    <w:abstractNumId w:val="2"/>
  </w:num>
  <w:num w:numId="5">
    <w:abstractNumId w:val="21"/>
  </w:num>
  <w:num w:numId="6">
    <w:abstractNumId w:val="13"/>
  </w:num>
  <w:num w:numId="7">
    <w:abstractNumId w:val="19"/>
  </w:num>
  <w:num w:numId="8">
    <w:abstractNumId w:val="17"/>
  </w:num>
  <w:num w:numId="9">
    <w:abstractNumId w:val="18"/>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8"/>
  </w:num>
  <w:num w:numId="18">
    <w:abstractNumId w:val="6"/>
  </w:num>
  <w:num w:numId="19">
    <w:abstractNumId w:val="1"/>
  </w:num>
  <w:num w:numId="20">
    <w:abstractNumId w:val="0"/>
  </w:num>
  <w:num w:numId="21">
    <w:abstractNumId w:val="9"/>
  </w:num>
  <w:num w:numId="22">
    <w:abstractNumId w:val="10"/>
  </w:num>
  <w:num w:numId="23">
    <w:abstractNumId w:val="16"/>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4CE"/>
    <w:rsid w:val="00003524"/>
    <w:rsid w:val="00014DFD"/>
    <w:rsid w:val="00014E6E"/>
    <w:rsid w:val="00032B4C"/>
    <w:rsid w:val="00060839"/>
    <w:rsid w:val="00064B1B"/>
    <w:rsid w:val="0006700D"/>
    <w:rsid w:val="00083B0A"/>
    <w:rsid w:val="000873A2"/>
    <w:rsid w:val="00087FC2"/>
    <w:rsid w:val="000918C8"/>
    <w:rsid w:val="00094498"/>
    <w:rsid w:val="00096810"/>
    <w:rsid w:val="000B40A2"/>
    <w:rsid w:val="000B574B"/>
    <w:rsid w:val="000C0484"/>
    <w:rsid w:val="000C30A3"/>
    <w:rsid w:val="000C331F"/>
    <w:rsid w:val="000D6C57"/>
    <w:rsid w:val="000E027C"/>
    <w:rsid w:val="000F2087"/>
    <w:rsid w:val="000F77B5"/>
    <w:rsid w:val="00102A8F"/>
    <w:rsid w:val="00111490"/>
    <w:rsid w:val="00121B1E"/>
    <w:rsid w:val="00144EDB"/>
    <w:rsid w:val="00146E82"/>
    <w:rsid w:val="0015008A"/>
    <w:rsid w:val="00154716"/>
    <w:rsid w:val="001562A0"/>
    <w:rsid w:val="001670F4"/>
    <w:rsid w:val="00170BFD"/>
    <w:rsid w:val="00186CEB"/>
    <w:rsid w:val="00195F3C"/>
    <w:rsid w:val="001A38FC"/>
    <w:rsid w:val="001B253A"/>
    <w:rsid w:val="001B3306"/>
    <w:rsid w:val="001B3738"/>
    <w:rsid w:val="001B4024"/>
    <w:rsid w:val="001C55F3"/>
    <w:rsid w:val="001D3FB1"/>
    <w:rsid w:val="001E40EB"/>
    <w:rsid w:val="001E571B"/>
    <w:rsid w:val="001E5B2D"/>
    <w:rsid w:val="001E609D"/>
    <w:rsid w:val="0020242A"/>
    <w:rsid w:val="002171D7"/>
    <w:rsid w:val="00231D99"/>
    <w:rsid w:val="00240862"/>
    <w:rsid w:val="00240ECC"/>
    <w:rsid w:val="0024120D"/>
    <w:rsid w:val="00247FC1"/>
    <w:rsid w:val="002529FD"/>
    <w:rsid w:val="00261149"/>
    <w:rsid w:val="0026162A"/>
    <w:rsid w:val="002732A0"/>
    <w:rsid w:val="00273C6F"/>
    <w:rsid w:val="00286FFB"/>
    <w:rsid w:val="0028777B"/>
    <w:rsid w:val="00293039"/>
    <w:rsid w:val="002A4F59"/>
    <w:rsid w:val="002B18EA"/>
    <w:rsid w:val="002B6CF1"/>
    <w:rsid w:val="002B75A8"/>
    <w:rsid w:val="002C2359"/>
    <w:rsid w:val="002C4823"/>
    <w:rsid w:val="002E32E3"/>
    <w:rsid w:val="002E580E"/>
    <w:rsid w:val="002F0C77"/>
    <w:rsid w:val="00315AB2"/>
    <w:rsid w:val="00322D74"/>
    <w:rsid w:val="00327216"/>
    <w:rsid w:val="003332A3"/>
    <w:rsid w:val="003470EE"/>
    <w:rsid w:val="00356D33"/>
    <w:rsid w:val="00362434"/>
    <w:rsid w:val="003A179D"/>
    <w:rsid w:val="003A26C7"/>
    <w:rsid w:val="003A7F0D"/>
    <w:rsid w:val="003B0C92"/>
    <w:rsid w:val="003C1FD5"/>
    <w:rsid w:val="003C47C4"/>
    <w:rsid w:val="003C5073"/>
    <w:rsid w:val="003D0D3D"/>
    <w:rsid w:val="003E3EF4"/>
    <w:rsid w:val="003E4751"/>
    <w:rsid w:val="003E50FA"/>
    <w:rsid w:val="003E540C"/>
    <w:rsid w:val="003E6233"/>
    <w:rsid w:val="003F315F"/>
    <w:rsid w:val="003F3E13"/>
    <w:rsid w:val="004206D0"/>
    <w:rsid w:val="00421D83"/>
    <w:rsid w:val="00422BDF"/>
    <w:rsid w:val="0042577A"/>
    <w:rsid w:val="00432428"/>
    <w:rsid w:val="004348D1"/>
    <w:rsid w:val="0043550A"/>
    <w:rsid w:val="004412E7"/>
    <w:rsid w:val="004416FF"/>
    <w:rsid w:val="004501C0"/>
    <w:rsid w:val="004536FB"/>
    <w:rsid w:val="004560C5"/>
    <w:rsid w:val="00474BB4"/>
    <w:rsid w:val="004820C1"/>
    <w:rsid w:val="00483716"/>
    <w:rsid w:val="00484B36"/>
    <w:rsid w:val="004972F6"/>
    <w:rsid w:val="004A4DA2"/>
    <w:rsid w:val="004B4FCB"/>
    <w:rsid w:val="004C1E17"/>
    <w:rsid w:val="004D43A1"/>
    <w:rsid w:val="004D54B8"/>
    <w:rsid w:val="004E457E"/>
    <w:rsid w:val="004E758C"/>
    <w:rsid w:val="0050404C"/>
    <w:rsid w:val="00521392"/>
    <w:rsid w:val="005307D1"/>
    <w:rsid w:val="00555008"/>
    <w:rsid w:val="00560086"/>
    <w:rsid w:val="00566CF8"/>
    <w:rsid w:val="005724DC"/>
    <w:rsid w:val="00573ADE"/>
    <w:rsid w:val="00575A04"/>
    <w:rsid w:val="00581E52"/>
    <w:rsid w:val="0058394F"/>
    <w:rsid w:val="0059030F"/>
    <w:rsid w:val="00594B15"/>
    <w:rsid w:val="005A290D"/>
    <w:rsid w:val="005A2C76"/>
    <w:rsid w:val="005A3FA4"/>
    <w:rsid w:val="005C38BC"/>
    <w:rsid w:val="005F2C5E"/>
    <w:rsid w:val="0060466F"/>
    <w:rsid w:val="00610359"/>
    <w:rsid w:val="006113A8"/>
    <w:rsid w:val="006176AA"/>
    <w:rsid w:val="00622BC1"/>
    <w:rsid w:val="00623D99"/>
    <w:rsid w:val="00625D25"/>
    <w:rsid w:val="00626758"/>
    <w:rsid w:val="00642A7A"/>
    <w:rsid w:val="00642F4B"/>
    <w:rsid w:val="00646FA6"/>
    <w:rsid w:val="006536F3"/>
    <w:rsid w:val="00670AB9"/>
    <w:rsid w:val="006757EC"/>
    <w:rsid w:val="0068294A"/>
    <w:rsid w:val="00690B7B"/>
    <w:rsid w:val="006918C2"/>
    <w:rsid w:val="0069423F"/>
    <w:rsid w:val="006B1AAB"/>
    <w:rsid w:val="006B575E"/>
    <w:rsid w:val="006C54D7"/>
    <w:rsid w:val="006C7E5B"/>
    <w:rsid w:val="006D05A2"/>
    <w:rsid w:val="006D59C5"/>
    <w:rsid w:val="006D644D"/>
    <w:rsid w:val="006D6C6C"/>
    <w:rsid w:val="006D6DAF"/>
    <w:rsid w:val="006D7CCE"/>
    <w:rsid w:val="006E0BB1"/>
    <w:rsid w:val="006F396C"/>
    <w:rsid w:val="006F78FD"/>
    <w:rsid w:val="006F7D13"/>
    <w:rsid w:val="00715098"/>
    <w:rsid w:val="00717A9F"/>
    <w:rsid w:val="007214D4"/>
    <w:rsid w:val="00721AF6"/>
    <w:rsid w:val="00725C9B"/>
    <w:rsid w:val="00727F97"/>
    <w:rsid w:val="00731183"/>
    <w:rsid w:val="00734FEB"/>
    <w:rsid w:val="0073732B"/>
    <w:rsid w:val="00740263"/>
    <w:rsid w:val="00741EB8"/>
    <w:rsid w:val="00745EC2"/>
    <w:rsid w:val="00745EED"/>
    <w:rsid w:val="00750643"/>
    <w:rsid w:val="00772FF9"/>
    <w:rsid w:val="007744FF"/>
    <w:rsid w:val="00787A4D"/>
    <w:rsid w:val="007954B3"/>
    <w:rsid w:val="00797BAA"/>
    <w:rsid w:val="007B0492"/>
    <w:rsid w:val="007B04AC"/>
    <w:rsid w:val="007B61BD"/>
    <w:rsid w:val="007D0D5E"/>
    <w:rsid w:val="007E319F"/>
    <w:rsid w:val="007F08AE"/>
    <w:rsid w:val="007F64FA"/>
    <w:rsid w:val="007F703C"/>
    <w:rsid w:val="007F705C"/>
    <w:rsid w:val="00804DDF"/>
    <w:rsid w:val="00805EF5"/>
    <w:rsid w:val="00812616"/>
    <w:rsid w:val="008154D8"/>
    <w:rsid w:val="00816936"/>
    <w:rsid w:val="00817103"/>
    <w:rsid w:val="00825805"/>
    <w:rsid w:val="00825A1F"/>
    <w:rsid w:val="00826942"/>
    <w:rsid w:val="00832E82"/>
    <w:rsid w:val="00833486"/>
    <w:rsid w:val="00840780"/>
    <w:rsid w:val="00842777"/>
    <w:rsid w:val="00851FA4"/>
    <w:rsid w:val="008611EC"/>
    <w:rsid w:val="00870F0F"/>
    <w:rsid w:val="008734A2"/>
    <w:rsid w:val="00873E81"/>
    <w:rsid w:val="00875428"/>
    <w:rsid w:val="008809A2"/>
    <w:rsid w:val="008946D2"/>
    <w:rsid w:val="008A6D4C"/>
    <w:rsid w:val="008B1672"/>
    <w:rsid w:val="008B176B"/>
    <w:rsid w:val="008B7792"/>
    <w:rsid w:val="008C30C5"/>
    <w:rsid w:val="008C4FCF"/>
    <w:rsid w:val="008D1172"/>
    <w:rsid w:val="008E57E8"/>
    <w:rsid w:val="008F2379"/>
    <w:rsid w:val="008F4556"/>
    <w:rsid w:val="009006EB"/>
    <w:rsid w:val="0090443C"/>
    <w:rsid w:val="00910DB7"/>
    <w:rsid w:val="009110C2"/>
    <w:rsid w:val="00932683"/>
    <w:rsid w:val="00933225"/>
    <w:rsid w:val="00941438"/>
    <w:rsid w:val="00943EF8"/>
    <w:rsid w:val="00950765"/>
    <w:rsid w:val="0096353D"/>
    <w:rsid w:val="00964217"/>
    <w:rsid w:val="00973012"/>
    <w:rsid w:val="00973996"/>
    <w:rsid w:val="00986563"/>
    <w:rsid w:val="00993183"/>
    <w:rsid w:val="00996D07"/>
    <w:rsid w:val="009A58CF"/>
    <w:rsid w:val="009B601B"/>
    <w:rsid w:val="009B6C0A"/>
    <w:rsid w:val="009C5785"/>
    <w:rsid w:val="009D2AD1"/>
    <w:rsid w:val="009D6B3C"/>
    <w:rsid w:val="009E0A99"/>
    <w:rsid w:val="009E3319"/>
    <w:rsid w:val="009E389C"/>
    <w:rsid w:val="009F0FF1"/>
    <w:rsid w:val="009F6678"/>
    <w:rsid w:val="00A152D0"/>
    <w:rsid w:val="00A27831"/>
    <w:rsid w:val="00A355D1"/>
    <w:rsid w:val="00A46180"/>
    <w:rsid w:val="00A46207"/>
    <w:rsid w:val="00A5255B"/>
    <w:rsid w:val="00A768CA"/>
    <w:rsid w:val="00A92B6F"/>
    <w:rsid w:val="00A945D6"/>
    <w:rsid w:val="00A95076"/>
    <w:rsid w:val="00AA5DC5"/>
    <w:rsid w:val="00AB0D7D"/>
    <w:rsid w:val="00AC2AB4"/>
    <w:rsid w:val="00AC6935"/>
    <w:rsid w:val="00AD7719"/>
    <w:rsid w:val="00AF25E8"/>
    <w:rsid w:val="00AF288C"/>
    <w:rsid w:val="00AF671C"/>
    <w:rsid w:val="00AF776D"/>
    <w:rsid w:val="00B02D3E"/>
    <w:rsid w:val="00B05119"/>
    <w:rsid w:val="00B07886"/>
    <w:rsid w:val="00B10ADC"/>
    <w:rsid w:val="00B12A70"/>
    <w:rsid w:val="00B14758"/>
    <w:rsid w:val="00B17E82"/>
    <w:rsid w:val="00B264E6"/>
    <w:rsid w:val="00B424CE"/>
    <w:rsid w:val="00B428A5"/>
    <w:rsid w:val="00B4616C"/>
    <w:rsid w:val="00B46923"/>
    <w:rsid w:val="00B63E2C"/>
    <w:rsid w:val="00B707B4"/>
    <w:rsid w:val="00B740B9"/>
    <w:rsid w:val="00B80AD1"/>
    <w:rsid w:val="00B82DA3"/>
    <w:rsid w:val="00BA3484"/>
    <w:rsid w:val="00BA72F3"/>
    <w:rsid w:val="00BB4475"/>
    <w:rsid w:val="00BC138B"/>
    <w:rsid w:val="00BC74C3"/>
    <w:rsid w:val="00BD149C"/>
    <w:rsid w:val="00BD6E1E"/>
    <w:rsid w:val="00C05C1F"/>
    <w:rsid w:val="00C103FB"/>
    <w:rsid w:val="00C252E6"/>
    <w:rsid w:val="00C31262"/>
    <w:rsid w:val="00C36766"/>
    <w:rsid w:val="00C46D25"/>
    <w:rsid w:val="00C47194"/>
    <w:rsid w:val="00C53082"/>
    <w:rsid w:val="00C60F9C"/>
    <w:rsid w:val="00C62B2B"/>
    <w:rsid w:val="00C71AEC"/>
    <w:rsid w:val="00C74174"/>
    <w:rsid w:val="00C845B2"/>
    <w:rsid w:val="00CA3483"/>
    <w:rsid w:val="00CB1C28"/>
    <w:rsid w:val="00CB608C"/>
    <w:rsid w:val="00CB79E9"/>
    <w:rsid w:val="00CC195A"/>
    <w:rsid w:val="00CD3EFB"/>
    <w:rsid w:val="00CE4307"/>
    <w:rsid w:val="00CF1553"/>
    <w:rsid w:val="00CF1DA9"/>
    <w:rsid w:val="00CF2ABA"/>
    <w:rsid w:val="00CF6811"/>
    <w:rsid w:val="00D002AA"/>
    <w:rsid w:val="00D00D4D"/>
    <w:rsid w:val="00D010D2"/>
    <w:rsid w:val="00D12FAE"/>
    <w:rsid w:val="00D152BC"/>
    <w:rsid w:val="00D20625"/>
    <w:rsid w:val="00D21C14"/>
    <w:rsid w:val="00D27256"/>
    <w:rsid w:val="00D3377B"/>
    <w:rsid w:val="00D344A6"/>
    <w:rsid w:val="00D35743"/>
    <w:rsid w:val="00D35B74"/>
    <w:rsid w:val="00D5024F"/>
    <w:rsid w:val="00D52E7A"/>
    <w:rsid w:val="00D561F7"/>
    <w:rsid w:val="00D703D9"/>
    <w:rsid w:val="00D7724F"/>
    <w:rsid w:val="00D84C5F"/>
    <w:rsid w:val="00D8566C"/>
    <w:rsid w:val="00D94EB6"/>
    <w:rsid w:val="00DA44F9"/>
    <w:rsid w:val="00DA7501"/>
    <w:rsid w:val="00DC5479"/>
    <w:rsid w:val="00DD096C"/>
    <w:rsid w:val="00DD5561"/>
    <w:rsid w:val="00DF0994"/>
    <w:rsid w:val="00DF3C1F"/>
    <w:rsid w:val="00DF5C99"/>
    <w:rsid w:val="00E131F3"/>
    <w:rsid w:val="00E1324E"/>
    <w:rsid w:val="00E16B31"/>
    <w:rsid w:val="00E25B26"/>
    <w:rsid w:val="00E3311A"/>
    <w:rsid w:val="00E34DFC"/>
    <w:rsid w:val="00E63B61"/>
    <w:rsid w:val="00E64F3A"/>
    <w:rsid w:val="00E67B84"/>
    <w:rsid w:val="00E72D6E"/>
    <w:rsid w:val="00E778E6"/>
    <w:rsid w:val="00E85EA5"/>
    <w:rsid w:val="00E90480"/>
    <w:rsid w:val="00E93AE5"/>
    <w:rsid w:val="00E951EA"/>
    <w:rsid w:val="00EA39B7"/>
    <w:rsid w:val="00EB39EA"/>
    <w:rsid w:val="00EB62B4"/>
    <w:rsid w:val="00EB7315"/>
    <w:rsid w:val="00EB7CA2"/>
    <w:rsid w:val="00EC3669"/>
    <w:rsid w:val="00EC6008"/>
    <w:rsid w:val="00ED54F0"/>
    <w:rsid w:val="00EE0D66"/>
    <w:rsid w:val="00EE46A5"/>
    <w:rsid w:val="00EF2E40"/>
    <w:rsid w:val="00F02C78"/>
    <w:rsid w:val="00F03143"/>
    <w:rsid w:val="00F037C5"/>
    <w:rsid w:val="00F06AE7"/>
    <w:rsid w:val="00F24800"/>
    <w:rsid w:val="00F264D7"/>
    <w:rsid w:val="00F310CE"/>
    <w:rsid w:val="00F3768A"/>
    <w:rsid w:val="00F4253F"/>
    <w:rsid w:val="00F55554"/>
    <w:rsid w:val="00F60758"/>
    <w:rsid w:val="00F62AAE"/>
    <w:rsid w:val="00F722A0"/>
    <w:rsid w:val="00F737D3"/>
    <w:rsid w:val="00F747ED"/>
    <w:rsid w:val="00F75ECF"/>
    <w:rsid w:val="00F82095"/>
    <w:rsid w:val="00F83C63"/>
    <w:rsid w:val="00F83E96"/>
    <w:rsid w:val="00F861BD"/>
    <w:rsid w:val="00F9152C"/>
    <w:rsid w:val="00F91DF8"/>
    <w:rsid w:val="00F9755C"/>
    <w:rsid w:val="00FA2C65"/>
    <w:rsid w:val="00FB14CC"/>
    <w:rsid w:val="00FC17DA"/>
    <w:rsid w:val="00FF016C"/>
    <w:rsid w:val="11B24B3B"/>
    <w:rsid w:val="2B2F4CD8"/>
    <w:rsid w:val="4124E884"/>
    <w:rsid w:val="4E350310"/>
    <w:rsid w:val="5D092D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F73C101"/>
  <w15:docId w15:val="{F940056E-B0B9-4052-9BC5-D855E4EF1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424CE"/>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424CE"/>
  </w:style>
  <w:style w:type="paragraph" w:styleId="ListParagraph">
    <w:name w:val="List Paragraph"/>
    <w:basedOn w:val="Normal"/>
    <w:uiPriority w:val="34"/>
    <w:qFormat/>
    <w:rsid w:val="001670F4"/>
    <w:pPr>
      <w:ind w:left="720"/>
    </w:pPr>
    <w:rPr>
      <w:lang w:eastAsia="en-GB"/>
    </w:rPr>
  </w:style>
  <w:style w:type="character" w:styleId="Hyperlink">
    <w:name w:val="Hyperlink"/>
    <w:rsid w:val="004501C0"/>
    <w:rPr>
      <w:color w:val="0000FF"/>
      <w:u w:val="single"/>
    </w:rPr>
  </w:style>
  <w:style w:type="paragraph" w:styleId="NormalWeb">
    <w:name w:val="Normal (Web)"/>
    <w:basedOn w:val="Normal"/>
    <w:uiPriority w:val="99"/>
    <w:rsid w:val="003E3EF4"/>
    <w:pPr>
      <w:spacing w:before="100" w:beforeAutospacing="1" w:after="100" w:afterAutospacing="1"/>
    </w:pPr>
    <w:rPr>
      <w:rFonts w:ascii="Times New Roman" w:eastAsia="Times New Roman" w:hAnsi="Times New Roman"/>
      <w:sz w:val="24"/>
      <w:szCs w:val="24"/>
      <w:lang w:val="en-US"/>
    </w:rPr>
  </w:style>
  <w:style w:type="paragraph" w:styleId="PlainText">
    <w:name w:val="Plain Text"/>
    <w:basedOn w:val="Normal"/>
    <w:link w:val="PlainTextChar"/>
    <w:uiPriority w:val="99"/>
    <w:unhideWhenUsed/>
    <w:rsid w:val="00C46D25"/>
    <w:rPr>
      <w:szCs w:val="21"/>
      <w:lang w:val="x-none"/>
    </w:rPr>
  </w:style>
  <w:style w:type="character" w:customStyle="1" w:styleId="PlainTextChar">
    <w:name w:val="Plain Text Char"/>
    <w:link w:val="PlainText"/>
    <w:uiPriority w:val="99"/>
    <w:rsid w:val="00C46D25"/>
    <w:rPr>
      <w:rFonts w:cs="Consolas"/>
      <w:sz w:val="22"/>
      <w:szCs w:val="21"/>
      <w:lang w:eastAsia="en-US"/>
    </w:rPr>
  </w:style>
  <w:style w:type="paragraph" w:styleId="BalloonText">
    <w:name w:val="Balloon Text"/>
    <w:basedOn w:val="Normal"/>
    <w:link w:val="BalloonTextChar"/>
    <w:uiPriority w:val="99"/>
    <w:semiHidden/>
    <w:unhideWhenUsed/>
    <w:rsid w:val="00327216"/>
    <w:rPr>
      <w:rFonts w:ascii="Tahoma" w:hAnsi="Tahoma"/>
      <w:sz w:val="16"/>
      <w:szCs w:val="16"/>
      <w:lang w:val="x-none"/>
    </w:rPr>
  </w:style>
  <w:style w:type="character" w:customStyle="1" w:styleId="BalloonTextChar">
    <w:name w:val="Balloon Text Char"/>
    <w:link w:val="BalloonText"/>
    <w:uiPriority w:val="99"/>
    <w:semiHidden/>
    <w:rsid w:val="00327216"/>
    <w:rPr>
      <w:rFonts w:ascii="Tahoma" w:hAnsi="Tahoma" w:cs="Tahoma"/>
      <w:sz w:val="16"/>
      <w:szCs w:val="16"/>
      <w:lang w:eastAsia="en-US"/>
    </w:rPr>
  </w:style>
  <w:style w:type="character" w:customStyle="1" w:styleId="apple-converted-space">
    <w:name w:val="apple-converted-space"/>
    <w:basedOn w:val="DefaultParagraphFont"/>
    <w:rsid w:val="00623D99"/>
  </w:style>
  <w:style w:type="character" w:styleId="Strong">
    <w:name w:val="Strong"/>
    <w:uiPriority w:val="22"/>
    <w:qFormat/>
    <w:rsid w:val="00C47194"/>
    <w:rPr>
      <w:b/>
      <w:bCs/>
    </w:rPr>
  </w:style>
  <w:style w:type="paragraph" w:customStyle="1" w:styleId="inlinecaption">
    <w:name w:val="inline_caption"/>
    <w:basedOn w:val="Normal"/>
    <w:uiPriority w:val="99"/>
    <w:rsid w:val="00C31262"/>
    <w:pPr>
      <w:spacing w:before="100" w:beforeAutospacing="1" w:after="100" w:afterAutospacing="1"/>
    </w:pPr>
    <w:rPr>
      <w:rFonts w:ascii="Times New Roman" w:eastAsia="Times New Roman" w:hAnsi="Times New Roman"/>
      <w:sz w:val="24"/>
      <w:szCs w:val="24"/>
      <w:lang w:eastAsia="en-GB"/>
    </w:rPr>
  </w:style>
  <w:style w:type="character" w:styleId="Emphasis">
    <w:name w:val="Emphasis"/>
    <w:uiPriority w:val="20"/>
    <w:qFormat/>
    <w:rsid w:val="00C31262"/>
    <w:rPr>
      <w:i/>
      <w:iCs/>
    </w:rPr>
  </w:style>
  <w:style w:type="character" w:styleId="FollowedHyperlink">
    <w:name w:val="FollowedHyperlink"/>
    <w:uiPriority w:val="99"/>
    <w:semiHidden/>
    <w:unhideWhenUsed/>
    <w:rsid w:val="00CA3483"/>
    <w:rPr>
      <w:color w:val="800080"/>
      <w:u w:val="single"/>
    </w:rPr>
  </w:style>
  <w:style w:type="paragraph" w:customStyle="1" w:styleId="BasicParagraph">
    <w:name w:val="[Basic Paragraph]"/>
    <w:basedOn w:val="Normal"/>
    <w:uiPriority w:val="99"/>
    <w:rsid w:val="00AF776D"/>
    <w:pPr>
      <w:autoSpaceDE w:val="0"/>
      <w:autoSpaceDN w:val="0"/>
      <w:spacing w:line="288" w:lineRule="auto"/>
    </w:pPr>
    <w:rPr>
      <w:rFonts w:ascii="Minion Pro" w:hAnsi="Minion Pro"/>
      <w:color w:val="000000"/>
      <w:sz w:val="24"/>
      <w:szCs w:val="24"/>
    </w:rPr>
  </w:style>
  <w:style w:type="paragraph" w:styleId="Header">
    <w:name w:val="header"/>
    <w:basedOn w:val="Normal"/>
    <w:link w:val="HeaderChar"/>
    <w:uiPriority w:val="99"/>
    <w:unhideWhenUsed/>
    <w:rsid w:val="00EC6008"/>
    <w:pPr>
      <w:tabs>
        <w:tab w:val="center" w:pos="4680"/>
        <w:tab w:val="right" w:pos="9360"/>
      </w:tabs>
    </w:pPr>
  </w:style>
  <w:style w:type="character" w:customStyle="1" w:styleId="HeaderChar">
    <w:name w:val="Header Char"/>
    <w:link w:val="Header"/>
    <w:uiPriority w:val="99"/>
    <w:rsid w:val="00EC6008"/>
    <w:rPr>
      <w:sz w:val="22"/>
      <w:szCs w:val="22"/>
      <w:lang w:val="en-GB"/>
    </w:rPr>
  </w:style>
  <w:style w:type="paragraph" w:styleId="Footer">
    <w:name w:val="footer"/>
    <w:basedOn w:val="Normal"/>
    <w:link w:val="FooterChar"/>
    <w:uiPriority w:val="99"/>
    <w:unhideWhenUsed/>
    <w:rsid w:val="00EC6008"/>
    <w:pPr>
      <w:tabs>
        <w:tab w:val="center" w:pos="4680"/>
        <w:tab w:val="right" w:pos="9360"/>
      </w:tabs>
    </w:pPr>
  </w:style>
  <w:style w:type="character" w:customStyle="1" w:styleId="FooterChar">
    <w:name w:val="Footer Char"/>
    <w:link w:val="Footer"/>
    <w:uiPriority w:val="99"/>
    <w:rsid w:val="00EC6008"/>
    <w:rPr>
      <w:sz w:val="22"/>
      <w:szCs w:val="22"/>
      <w:lang w:val="en-GB"/>
    </w:rPr>
  </w:style>
  <w:style w:type="paragraph" w:styleId="Subtitle">
    <w:name w:val="Subtitle"/>
    <w:basedOn w:val="Normal"/>
    <w:link w:val="SubtitleChar"/>
    <w:qFormat/>
    <w:rsid w:val="00154716"/>
    <w:pPr>
      <w:jc w:val="center"/>
    </w:pPr>
    <w:rPr>
      <w:rFonts w:ascii="Times New Roman" w:eastAsia="Times New Roman" w:hAnsi="Times New Roman"/>
      <w:sz w:val="24"/>
      <w:szCs w:val="20"/>
    </w:rPr>
  </w:style>
  <w:style w:type="character" w:customStyle="1" w:styleId="SubtitleChar">
    <w:name w:val="Subtitle Char"/>
    <w:basedOn w:val="DefaultParagraphFont"/>
    <w:link w:val="Subtitle"/>
    <w:rsid w:val="00154716"/>
    <w:rPr>
      <w:rFonts w:ascii="Times New Roman" w:eastAsia="Times New Roman" w:hAnsi="Times New Roman"/>
      <w:sz w:val="24"/>
      <w:lang w:val="en-GB" w:eastAsia="en-US"/>
    </w:rPr>
  </w:style>
  <w:style w:type="table" w:styleId="TableGrid">
    <w:name w:val="Table Grid"/>
    <w:basedOn w:val="TableNormal"/>
    <w:uiPriority w:val="59"/>
    <w:rsid w:val="004536FB"/>
    <w:rPr>
      <w:rFonts w:asciiTheme="minorHAnsi" w:eastAsia="Times New Roman" w:hAnsiTheme="minorHAns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0ECC"/>
    <w:pPr>
      <w:autoSpaceDE w:val="0"/>
      <w:autoSpaceDN w:val="0"/>
      <w:adjustRightInd w:val="0"/>
    </w:pPr>
    <w:rPr>
      <w:rFonts w:ascii="Lexia" w:hAnsi="Lexia" w:cs="Lexia"/>
      <w:color w:val="000000"/>
      <w:sz w:val="24"/>
      <w:szCs w:val="24"/>
    </w:rPr>
  </w:style>
  <w:style w:type="paragraph" w:customStyle="1" w:styleId="Pa0">
    <w:name w:val="Pa0"/>
    <w:basedOn w:val="Default"/>
    <w:next w:val="Default"/>
    <w:uiPriority w:val="99"/>
    <w:rsid w:val="00240ECC"/>
    <w:pPr>
      <w:spacing w:line="241" w:lineRule="atLeast"/>
    </w:pPr>
    <w:rPr>
      <w:rFonts w:cs="Times New Roman"/>
      <w:color w:val="auto"/>
    </w:rPr>
  </w:style>
  <w:style w:type="character" w:customStyle="1" w:styleId="A2">
    <w:name w:val="A2"/>
    <w:uiPriority w:val="99"/>
    <w:rsid w:val="00240ECC"/>
    <w:rPr>
      <w:rFonts w:cs="Lexia"/>
      <w:b/>
      <w:bCs/>
      <w:color w:val="000000"/>
      <w:sz w:val="62"/>
      <w:szCs w:val="62"/>
    </w:rPr>
  </w:style>
  <w:style w:type="character" w:customStyle="1" w:styleId="A3">
    <w:name w:val="A3"/>
    <w:uiPriority w:val="99"/>
    <w:rsid w:val="00240ECC"/>
    <w:rPr>
      <w:rFonts w:ascii="Franklin Gothic Book" w:hAnsi="Franklin Gothic Book" w:cs="Franklin Gothic Book"/>
      <w:color w:val="000000"/>
      <w:sz w:val="26"/>
      <w:szCs w:val="26"/>
    </w:rPr>
  </w:style>
  <w:style w:type="character" w:customStyle="1" w:styleId="A4">
    <w:name w:val="A4"/>
    <w:uiPriority w:val="99"/>
    <w:rsid w:val="00240ECC"/>
    <w:rPr>
      <w:rFonts w:cs="Lexia"/>
      <w:b/>
      <w:bCs/>
      <w:color w:val="000000"/>
      <w:sz w:val="44"/>
      <w:szCs w:val="44"/>
    </w:rPr>
  </w:style>
  <w:style w:type="character" w:customStyle="1" w:styleId="A0">
    <w:name w:val="A0"/>
    <w:uiPriority w:val="99"/>
    <w:rsid w:val="00240ECC"/>
    <w:rPr>
      <w:rFonts w:cs="Lexia"/>
      <w:color w:val="000000"/>
      <w:sz w:val="35"/>
      <w:szCs w:val="35"/>
    </w:rPr>
  </w:style>
  <w:style w:type="paragraph" w:customStyle="1" w:styleId="Pa2">
    <w:name w:val="Pa2"/>
    <w:basedOn w:val="Default"/>
    <w:next w:val="Default"/>
    <w:uiPriority w:val="99"/>
    <w:rsid w:val="00240ECC"/>
    <w:pPr>
      <w:spacing w:line="241" w:lineRule="atLeast"/>
    </w:pPr>
    <w:rPr>
      <w:rFonts w:ascii="Lexia Ad" w:hAnsi="Lexia Ad" w:cs="Times New Roman"/>
      <w:color w:val="auto"/>
    </w:rPr>
  </w:style>
  <w:style w:type="paragraph" w:customStyle="1" w:styleId="Pa1">
    <w:name w:val="Pa1"/>
    <w:basedOn w:val="Default"/>
    <w:next w:val="Default"/>
    <w:uiPriority w:val="99"/>
    <w:rsid w:val="00240ECC"/>
    <w:pPr>
      <w:spacing w:line="241" w:lineRule="atLeast"/>
    </w:pPr>
    <w:rPr>
      <w:rFonts w:ascii="Lexia Ad" w:hAnsi="Lexia Ad" w:cs="Times New Roman"/>
      <w:color w:val="auto"/>
    </w:rPr>
  </w:style>
  <w:style w:type="character" w:customStyle="1" w:styleId="A1">
    <w:name w:val="A1"/>
    <w:uiPriority w:val="99"/>
    <w:rsid w:val="00240ECC"/>
    <w:rPr>
      <w:rFonts w:cs="Lexia Ad"/>
      <w:color w:val="000000"/>
      <w:sz w:val="92"/>
      <w:szCs w:val="92"/>
    </w:rPr>
  </w:style>
  <w:style w:type="paragraph" w:customStyle="1" w:styleId="Pa3">
    <w:name w:val="Pa3"/>
    <w:basedOn w:val="Default"/>
    <w:next w:val="Default"/>
    <w:uiPriority w:val="99"/>
    <w:rsid w:val="00240ECC"/>
    <w:pPr>
      <w:spacing w:line="241" w:lineRule="atLeast"/>
    </w:pPr>
    <w:rPr>
      <w:rFonts w:ascii="Lexia Ad" w:hAnsi="Lexia Ad" w:cs="Times New Roman"/>
      <w:color w:val="auto"/>
    </w:rPr>
  </w:style>
  <w:style w:type="character" w:customStyle="1" w:styleId="A6">
    <w:name w:val="A6"/>
    <w:uiPriority w:val="99"/>
    <w:rsid w:val="00240862"/>
    <w:rPr>
      <w:rFonts w:cs="Museo Sans Rounded 700"/>
      <w:color w:val="000000"/>
      <w:sz w:val="32"/>
      <w:szCs w:val="32"/>
    </w:rPr>
  </w:style>
  <w:style w:type="character" w:customStyle="1" w:styleId="A8">
    <w:name w:val="A8"/>
    <w:uiPriority w:val="99"/>
    <w:rsid w:val="00240862"/>
    <w:rPr>
      <w:rFonts w:cs="Museo Sans Rounded 300"/>
      <w:color w:val="000000"/>
      <w:sz w:val="26"/>
      <w:szCs w:val="26"/>
    </w:rPr>
  </w:style>
  <w:style w:type="paragraph" w:customStyle="1" w:styleId="Body">
    <w:name w:val="Body"/>
    <w:rsid w:val="004B4FCB"/>
    <w:pPr>
      <w:pBdr>
        <w:top w:val="none" w:sz="96" w:space="31" w:color="FFFFFF" w:shadow="1" w:frame="1"/>
        <w:left w:val="none" w:sz="96" w:space="31" w:color="FFFFFF" w:shadow="1" w:frame="1"/>
        <w:bottom w:val="none" w:sz="96" w:space="31" w:color="FFFFFF" w:shadow="1" w:frame="1"/>
        <w:right w:val="none" w:sz="96" w:space="31" w:color="FFFFFF" w:shadow="1" w:frame="1"/>
      </w:pBdr>
      <w:spacing w:after="200" w:line="276" w:lineRule="auto"/>
    </w:pPr>
    <w:rPr>
      <w:rFonts w:eastAsia="Times New Roman" w:cs="Calibri"/>
      <w:color w:val="000000"/>
      <w:sz w:val="22"/>
      <w:szCs w:val="22"/>
      <w:u w:color="000000"/>
      <w:lang w:val="en-GB"/>
    </w:rPr>
  </w:style>
  <w:style w:type="character" w:customStyle="1" w:styleId="Hyperlink0">
    <w:name w:val="Hyperlink.0"/>
    <w:basedOn w:val="DefaultParagraphFont"/>
    <w:rsid w:val="004B4FCB"/>
    <w:rPr>
      <w:rFonts w:ascii="Arial" w:eastAsia="Times New Roman" w:hAnsi="Arial" w:cs="Arial"/>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9971">
      <w:bodyDiv w:val="1"/>
      <w:marLeft w:val="0"/>
      <w:marRight w:val="0"/>
      <w:marTop w:val="0"/>
      <w:marBottom w:val="0"/>
      <w:divBdr>
        <w:top w:val="none" w:sz="0" w:space="0" w:color="auto"/>
        <w:left w:val="none" w:sz="0" w:space="0" w:color="auto"/>
        <w:bottom w:val="none" w:sz="0" w:space="0" w:color="auto"/>
        <w:right w:val="none" w:sz="0" w:space="0" w:color="auto"/>
      </w:divBdr>
    </w:div>
    <w:div w:id="88698807">
      <w:bodyDiv w:val="1"/>
      <w:marLeft w:val="0"/>
      <w:marRight w:val="0"/>
      <w:marTop w:val="0"/>
      <w:marBottom w:val="0"/>
      <w:divBdr>
        <w:top w:val="none" w:sz="0" w:space="0" w:color="auto"/>
        <w:left w:val="none" w:sz="0" w:space="0" w:color="auto"/>
        <w:bottom w:val="none" w:sz="0" w:space="0" w:color="auto"/>
        <w:right w:val="none" w:sz="0" w:space="0" w:color="auto"/>
      </w:divBdr>
    </w:div>
    <w:div w:id="94594459">
      <w:bodyDiv w:val="1"/>
      <w:marLeft w:val="0"/>
      <w:marRight w:val="0"/>
      <w:marTop w:val="0"/>
      <w:marBottom w:val="0"/>
      <w:divBdr>
        <w:top w:val="none" w:sz="0" w:space="0" w:color="auto"/>
        <w:left w:val="none" w:sz="0" w:space="0" w:color="auto"/>
        <w:bottom w:val="none" w:sz="0" w:space="0" w:color="auto"/>
        <w:right w:val="none" w:sz="0" w:space="0" w:color="auto"/>
      </w:divBdr>
    </w:div>
    <w:div w:id="151139297">
      <w:bodyDiv w:val="1"/>
      <w:marLeft w:val="0"/>
      <w:marRight w:val="0"/>
      <w:marTop w:val="0"/>
      <w:marBottom w:val="0"/>
      <w:divBdr>
        <w:top w:val="none" w:sz="0" w:space="0" w:color="auto"/>
        <w:left w:val="none" w:sz="0" w:space="0" w:color="auto"/>
        <w:bottom w:val="none" w:sz="0" w:space="0" w:color="auto"/>
        <w:right w:val="none" w:sz="0" w:space="0" w:color="auto"/>
      </w:divBdr>
    </w:div>
    <w:div w:id="170534217">
      <w:bodyDiv w:val="1"/>
      <w:marLeft w:val="0"/>
      <w:marRight w:val="0"/>
      <w:marTop w:val="0"/>
      <w:marBottom w:val="0"/>
      <w:divBdr>
        <w:top w:val="none" w:sz="0" w:space="0" w:color="auto"/>
        <w:left w:val="none" w:sz="0" w:space="0" w:color="auto"/>
        <w:bottom w:val="none" w:sz="0" w:space="0" w:color="auto"/>
        <w:right w:val="none" w:sz="0" w:space="0" w:color="auto"/>
      </w:divBdr>
    </w:div>
    <w:div w:id="188960055">
      <w:bodyDiv w:val="1"/>
      <w:marLeft w:val="0"/>
      <w:marRight w:val="0"/>
      <w:marTop w:val="0"/>
      <w:marBottom w:val="0"/>
      <w:divBdr>
        <w:top w:val="none" w:sz="0" w:space="0" w:color="auto"/>
        <w:left w:val="none" w:sz="0" w:space="0" w:color="auto"/>
        <w:bottom w:val="none" w:sz="0" w:space="0" w:color="auto"/>
        <w:right w:val="none" w:sz="0" w:space="0" w:color="auto"/>
      </w:divBdr>
    </w:div>
    <w:div w:id="205148186">
      <w:bodyDiv w:val="1"/>
      <w:marLeft w:val="0"/>
      <w:marRight w:val="0"/>
      <w:marTop w:val="0"/>
      <w:marBottom w:val="0"/>
      <w:divBdr>
        <w:top w:val="none" w:sz="0" w:space="0" w:color="auto"/>
        <w:left w:val="none" w:sz="0" w:space="0" w:color="auto"/>
        <w:bottom w:val="none" w:sz="0" w:space="0" w:color="auto"/>
        <w:right w:val="none" w:sz="0" w:space="0" w:color="auto"/>
      </w:divBdr>
    </w:div>
    <w:div w:id="217591769">
      <w:bodyDiv w:val="1"/>
      <w:marLeft w:val="0"/>
      <w:marRight w:val="0"/>
      <w:marTop w:val="0"/>
      <w:marBottom w:val="0"/>
      <w:divBdr>
        <w:top w:val="none" w:sz="0" w:space="0" w:color="auto"/>
        <w:left w:val="none" w:sz="0" w:space="0" w:color="auto"/>
        <w:bottom w:val="none" w:sz="0" w:space="0" w:color="auto"/>
        <w:right w:val="none" w:sz="0" w:space="0" w:color="auto"/>
      </w:divBdr>
    </w:div>
    <w:div w:id="218519835">
      <w:bodyDiv w:val="1"/>
      <w:marLeft w:val="0"/>
      <w:marRight w:val="0"/>
      <w:marTop w:val="0"/>
      <w:marBottom w:val="0"/>
      <w:divBdr>
        <w:top w:val="none" w:sz="0" w:space="0" w:color="auto"/>
        <w:left w:val="none" w:sz="0" w:space="0" w:color="auto"/>
        <w:bottom w:val="none" w:sz="0" w:space="0" w:color="auto"/>
        <w:right w:val="none" w:sz="0" w:space="0" w:color="auto"/>
      </w:divBdr>
    </w:div>
    <w:div w:id="264117174">
      <w:bodyDiv w:val="1"/>
      <w:marLeft w:val="0"/>
      <w:marRight w:val="0"/>
      <w:marTop w:val="0"/>
      <w:marBottom w:val="0"/>
      <w:divBdr>
        <w:top w:val="none" w:sz="0" w:space="0" w:color="auto"/>
        <w:left w:val="none" w:sz="0" w:space="0" w:color="auto"/>
        <w:bottom w:val="none" w:sz="0" w:space="0" w:color="auto"/>
        <w:right w:val="none" w:sz="0" w:space="0" w:color="auto"/>
      </w:divBdr>
    </w:div>
    <w:div w:id="276327620">
      <w:bodyDiv w:val="1"/>
      <w:marLeft w:val="0"/>
      <w:marRight w:val="0"/>
      <w:marTop w:val="0"/>
      <w:marBottom w:val="0"/>
      <w:divBdr>
        <w:top w:val="none" w:sz="0" w:space="0" w:color="auto"/>
        <w:left w:val="none" w:sz="0" w:space="0" w:color="auto"/>
        <w:bottom w:val="none" w:sz="0" w:space="0" w:color="auto"/>
        <w:right w:val="none" w:sz="0" w:space="0" w:color="auto"/>
      </w:divBdr>
    </w:div>
    <w:div w:id="290861755">
      <w:bodyDiv w:val="1"/>
      <w:marLeft w:val="0"/>
      <w:marRight w:val="0"/>
      <w:marTop w:val="0"/>
      <w:marBottom w:val="0"/>
      <w:divBdr>
        <w:top w:val="none" w:sz="0" w:space="0" w:color="auto"/>
        <w:left w:val="none" w:sz="0" w:space="0" w:color="auto"/>
        <w:bottom w:val="none" w:sz="0" w:space="0" w:color="auto"/>
        <w:right w:val="none" w:sz="0" w:space="0" w:color="auto"/>
      </w:divBdr>
    </w:div>
    <w:div w:id="319121540">
      <w:bodyDiv w:val="1"/>
      <w:marLeft w:val="0"/>
      <w:marRight w:val="0"/>
      <w:marTop w:val="0"/>
      <w:marBottom w:val="0"/>
      <w:divBdr>
        <w:top w:val="none" w:sz="0" w:space="0" w:color="auto"/>
        <w:left w:val="none" w:sz="0" w:space="0" w:color="auto"/>
        <w:bottom w:val="none" w:sz="0" w:space="0" w:color="auto"/>
        <w:right w:val="none" w:sz="0" w:space="0" w:color="auto"/>
      </w:divBdr>
    </w:div>
    <w:div w:id="381054344">
      <w:bodyDiv w:val="1"/>
      <w:marLeft w:val="0"/>
      <w:marRight w:val="0"/>
      <w:marTop w:val="0"/>
      <w:marBottom w:val="0"/>
      <w:divBdr>
        <w:top w:val="none" w:sz="0" w:space="0" w:color="auto"/>
        <w:left w:val="none" w:sz="0" w:space="0" w:color="auto"/>
        <w:bottom w:val="none" w:sz="0" w:space="0" w:color="auto"/>
        <w:right w:val="none" w:sz="0" w:space="0" w:color="auto"/>
      </w:divBdr>
    </w:div>
    <w:div w:id="446775811">
      <w:bodyDiv w:val="1"/>
      <w:marLeft w:val="0"/>
      <w:marRight w:val="0"/>
      <w:marTop w:val="0"/>
      <w:marBottom w:val="0"/>
      <w:divBdr>
        <w:top w:val="none" w:sz="0" w:space="0" w:color="auto"/>
        <w:left w:val="none" w:sz="0" w:space="0" w:color="auto"/>
        <w:bottom w:val="none" w:sz="0" w:space="0" w:color="auto"/>
        <w:right w:val="none" w:sz="0" w:space="0" w:color="auto"/>
      </w:divBdr>
    </w:div>
    <w:div w:id="460078954">
      <w:bodyDiv w:val="1"/>
      <w:marLeft w:val="0"/>
      <w:marRight w:val="0"/>
      <w:marTop w:val="0"/>
      <w:marBottom w:val="0"/>
      <w:divBdr>
        <w:top w:val="none" w:sz="0" w:space="0" w:color="auto"/>
        <w:left w:val="none" w:sz="0" w:space="0" w:color="auto"/>
        <w:bottom w:val="none" w:sz="0" w:space="0" w:color="auto"/>
        <w:right w:val="none" w:sz="0" w:space="0" w:color="auto"/>
      </w:divBdr>
    </w:div>
    <w:div w:id="471563805">
      <w:bodyDiv w:val="1"/>
      <w:marLeft w:val="0"/>
      <w:marRight w:val="0"/>
      <w:marTop w:val="0"/>
      <w:marBottom w:val="0"/>
      <w:divBdr>
        <w:top w:val="none" w:sz="0" w:space="0" w:color="auto"/>
        <w:left w:val="none" w:sz="0" w:space="0" w:color="auto"/>
        <w:bottom w:val="none" w:sz="0" w:space="0" w:color="auto"/>
        <w:right w:val="none" w:sz="0" w:space="0" w:color="auto"/>
      </w:divBdr>
    </w:div>
    <w:div w:id="503204964">
      <w:bodyDiv w:val="1"/>
      <w:marLeft w:val="0"/>
      <w:marRight w:val="0"/>
      <w:marTop w:val="0"/>
      <w:marBottom w:val="0"/>
      <w:divBdr>
        <w:top w:val="none" w:sz="0" w:space="0" w:color="auto"/>
        <w:left w:val="none" w:sz="0" w:space="0" w:color="auto"/>
        <w:bottom w:val="none" w:sz="0" w:space="0" w:color="auto"/>
        <w:right w:val="none" w:sz="0" w:space="0" w:color="auto"/>
      </w:divBdr>
    </w:div>
    <w:div w:id="509223860">
      <w:bodyDiv w:val="1"/>
      <w:marLeft w:val="0"/>
      <w:marRight w:val="0"/>
      <w:marTop w:val="0"/>
      <w:marBottom w:val="0"/>
      <w:divBdr>
        <w:top w:val="none" w:sz="0" w:space="0" w:color="auto"/>
        <w:left w:val="none" w:sz="0" w:space="0" w:color="auto"/>
        <w:bottom w:val="none" w:sz="0" w:space="0" w:color="auto"/>
        <w:right w:val="none" w:sz="0" w:space="0" w:color="auto"/>
      </w:divBdr>
    </w:div>
    <w:div w:id="515077875">
      <w:bodyDiv w:val="1"/>
      <w:marLeft w:val="0"/>
      <w:marRight w:val="0"/>
      <w:marTop w:val="0"/>
      <w:marBottom w:val="0"/>
      <w:divBdr>
        <w:top w:val="none" w:sz="0" w:space="0" w:color="auto"/>
        <w:left w:val="none" w:sz="0" w:space="0" w:color="auto"/>
        <w:bottom w:val="none" w:sz="0" w:space="0" w:color="auto"/>
        <w:right w:val="none" w:sz="0" w:space="0" w:color="auto"/>
      </w:divBdr>
    </w:div>
    <w:div w:id="675613129">
      <w:bodyDiv w:val="1"/>
      <w:marLeft w:val="0"/>
      <w:marRight w:val="0"/>
      <w:marTop w:val="0"/>
      <w:marBottom w:val="0"/>
      <w:divBdr>
        <w:top w:val="none" w:sz="0" w:space="0" w:color="auto"/>
        <w:left w:val="none" w:sz="0" w:space="0" w:color="auto"/>
        <w:bottom w:val="none" w:sz="0" w:space="0" w:color="auto"/>
        <w:right w:val="none" w:sz="0" w:space="0" w:color="auto"/>
      </w:divBdr>
    </w:div>
    <w:div w:id="677074575">
      <w:bodyDiv w:val="1"/>
      <w:marLeft w:val="0"/>
      <w:marRight w:val="0"/>
      <w:marTop w:val="0"/>
      <w:marBottom w:val="0"/>
      <w:divBdr>
        <w:top w:val="none" w:sz="0" w:space="0" w:color="auto"/>
        <w:left w:val="none" w:sz="0" w:space="0" w:color="auto"/>
        <w:bottom w:val="none" w:sz="0" w:space="0" w:color="auto"/>
        <w:right w:val="none" w:sz="0" w:space="0" w:color="auto"/>
      </w:divBdr>
    </w:div>
    <w:div w:id="728575865">
      <w:bodyDiv w:val="1"/>
      <w:marLeft w:val="0"/>
      <w:marRight w:val="0"/>
      <w:marTop w:val="0"/>
      <w:marBottom w:val="0"/>
      <w:divBdr>
        <w:top w:val="none" w:sz="0" w:space="0" w:color="auto"/>
        <w:left w:val="none" w:sz="0" w:space="0" w:color="auto"/>
        <w:bottom w:val="none" w:sz="0" w:space="0" w:color="auto"/>
        <w:right w:val="none" w:sz="0" w:space="0" w:color="auto"/>
      </w:divBdr>
    </w:div>
    <w:div w:id="739253473">
      <w:bodyDiv w:val="1"/>
      <w:marLeft w:val="0"/>
      <w:marRight w:val="0"/>
      <w:marTop w:val="0"/>
      <w:marBottom w:val="0"/>
      <w:divBdr>
        <w:top w:val="none" w:sz="0" w:space="0" w:color="auto"/>
        <w:left w:val="none" w:sz="0" w:space="0" w:color="auto"/>
        <w:bottom w:val="none" w:sz="0" w:space="0" w:color="auto"/>
        <w:right w:val="none" w:sz="0" w:space="0" w:color="auto"/>
      </w:divBdr>
    </w:div>
    <w:div w:id="757866705">
      <w:bodyDiv w:val="1"/>
      <w:marLeft w:val="0"/>
      <w:marRight w:val="0"/>
      <w:marTop w:val="0"/>
      <w:marBottom w:val="0"/>
      <w:divBdr>
        <w:top w:val="none" w:sz="0" w:space="0" w:color="auto"/>
        <w:left w:val="none" w:sz="0" w:space="0" w:color="auto"/>
        <w:bottom w:val="none" w:sz="0" w:space="0" w:color="auto"/>
        <w:right w:val="none" w:sz="0" w:space="0" w:color="auto"/>
      </w:divBdr>
    </w:div>
    <w:div w:id="798884215">
      <w:bodyDiv w:val="1"/>
      <w:marLeft w:val="0"/>
      <w:marRight w:val="0"/>
      <w:marTop w:val="0"/>
      <w:marBottom w:val="0"/>
      <w:divBdr>
        <w:top w:val="none" w:sz="0" w:space="0" w:color="auto"/>
        <w:left w:val="none" w:sz="0" w:space="0" w:color="auto"/>
        <w:bottom w:val="none" w:sz="0" w:space="0" w:color="auto"/>
        <w:right w:val="none" w:sz="0" w:space="0" w:color="auto"/>
      </w:divBdr>
    </w:div>
    <w:div w:id="817843680">
      <w:bodyDiv w:val="1"/>
      <w:marLeft w:val="0"/>
      <w:marRight w:val="0"/>
      <w:marTop w:val="0"/>
      <w:marBottom w:val="0"/>
      <w:divBdr>
        <w:top w:val="none" w:sz="0" w:space="0" w:color="auto"/>
        <w:left w:val="none" w:sz="0" w:space="0" w:color="auto"/>
        <w:bottom w:val="none" w:sz="0" w:space="0" w:color="auto"/>
        <w:right w:val="none" w:sz="0" w:space="0" w:color="auto"/>
      </w:divBdr>
    </w:div>
    <w:div w:id="833225790">
      <w:bodyDiv w:val="1"/>
      <w:marLeft w:val="0"/>
      <w:marRight w:val="0"/>
      <w:marTop w:val="0"/>
      <w:marBottom w:val="0"/>
      <w:divBdr>
        <w:top w:val="none" w:sz="0" w:space="0" w:color="auto"/>
        <w:left w:val="none" w:sz="0" w:space="0" w:color="auto"/>
        <w:bottom w:val="none" w:sz="0" w:space="0" w:color="auto"/>
        <w:right w:val="none" w:sz="0" w:space="0" w:color="auto"/>
      </w:divBdr>
    </w:div>
    <w:div w:id="840123043">
      <w:bodyDiv w:val="1"/>
      <w:marLeft w:val="0"/>
      <w:marRight w:val="0"/>
      <w:marTop w:val="0"/>
      <w:marBottom w:val="0"/>
      <w:divBdr>
        <w:top w:val="none" w:sz="0" w:space="0" w:color="auto"/>
        <w:left w:val="none" w:sz="0" w:space="0" w:color="auto"/>
        <w:bottom w:val="none" w:sz="0" w:space="0" w:color="auto"/>
        <w:right w:val="none" w:sz="0" w:space="0" w:color="auto"/>
      </w:divBdr>
    </w:div>
    <w:div w:id="880240545">
      <w:bodyDiv w:val="1"/>
      <w:marLeft w:val="0"/>
      <w:marRight w:val="0"/>
      <w:marTop w:val="0"/>
      <w:marBottom w:val="0"/>
      <w:divBdr>
        <w:top w:val="none" w:sz="0" w:space="0" w:color="auto"/>
        <w:left w:val="none" w:sz="0" w:space="0" w:color="auto"/>
        <w:bottom w:val="none" w:sz="0" w:space="0" w:color="auto"/>
        <w:right w:val="none" w:sz="0" w:space="0" w:color="auto"/>
      </w:divBdr>
    </w:div>
    <w:div w:id="880821912">
      <w:bodyDiv w:val="1"/>
      <w:marLeft w:val="0"/>
      <w:marRight w:val="0"/>
      <w:marTop w:val="0"/>
      <w:marBottom w:val="0"/>
      <w:divBdr>
        <w:top w:val="none" w:sz="0" w:space="0" w:color="auto"/>
        <w:left w:val="none" w:sz="0" w:space="0" w:color="auto"/>
        <w:bottom w:val="none" w:sz="0" w:space="0" w:color="auto"/>
        <w:right w:val="none" w:sz="0" w:space="0" w:color="auto"/>
      </w:divBdr>
    </w:div>
    <w:div w:id="885681167">
      <w:bodyDiv w:val="1"/>
      <w:marLeft w:val="0"/>
      <w:marRight w:val="0"/>
      <w:marTop w:val="0"/>
      <w:marBottom w:val="0"/>
      <w:divBdr>
        <w:top w:val="none" w:sz="0" w:space="0" w:color="auto"/>
        <w:left w:val="none" w:sz="0" w:space="0" w:color="auto"/>
        <w:bottom w:val="none" w:sz="0" w:space="0" w:color="auto"/>
        <w:right w:val="none" w:sz="0" w:space="0" w:color="auto"/>
      </w:divBdr>
    </w:div>
    <w:div w:id="902178357">
      <w:bodyDiv w:val="1"/>
      <w:marLeft w:val="0"/>
      <w:marRight w:val="0"/>
      <w:marTop w:val="0"/>
      <w:marBottom w:val="0"/>
      <w:divBdr>
        <w:top w:val="none" w:sz="0" w:space="0" w:color="auto"/>
        <w:left w:val="none" w:sz="0" w:space="0" w:color="auto"/>
        <w:bottom w:val="none" w:sz="0" w:space="0" w:color="auto"/>
        <w:right w:val="none" w:sz="0" w:space="0" w:color="auto"/>
      </w:divBdr>
    </w:div>
    <w:div w:id="957876461">
      <w:bodyDiv w:val="1"/>
      <w:marLeft w:val="0"/>
      <w:marRight w:val="0"/>
      <w:marTop w:val="0"/>
      <w:marBottom w:val="0"/>
      <w:divBdr>
        <w:top w:val="none" w:sz="0" w:space="0" w:color="auto"/>
        <w:left w:val="none" w:sz="0" w:space="0" w:color="auto"/>
        <w:bottom w:val="none" w:sz="0" w:space="0" w:color="auto"/>
        <w:right w:val="none" w:sz="0" w:space="0" w:color="auto"/>
      </w:divBdr>
    </w:div>
    <w:div w:id="1027607649">
      <w:bodyDiv w:val="1"/>
      <w:marLeft w:val="0"/>
      <w:marRight w:val="0"/>
      <w:marTop w:val="0"/>
      <w:marBottom w:val="0"/>
      <w:divBdr>
        <w:top w:val="none" w:sz="0" w:space="0" w:color="auto"/>
        <w:left w:val="none" w:sz="0" w:space="0" w:color="auto"/>
        <w:bottom w:val="none" w:sz="0" w:space="0" w:color="auto"/>
        <w:right w:val="none" w:sz="0" w:space="0" w:color="auto"/>
      </w:divBdr>
    </w:div>
    <w:div w:id="1030103695">
      <w:bodyDiv w:val="1"/>
      <w:marLeft w:val="0"/>
      <w:marRight w:val="0"/>
      <w:marTop w:val="0"/>
      <w:marBottom w:val="0"/>
      <w:divBdr>
        <w:top w:val="none" w:sz="0" w:space="0" w:color="auto"/>
        <w:left w:val="none" w:sz="0" w:space="0" w:color="auto"/>
        <w:bottom w:val="none" w:sz="0" w:space="0" w:color="auto"/>
        <w:right w:val="none" w:sz="0" w:space="0" w:color="auto"/>
      </w:divBdr>
    </w:div>
    <w:div w:id="1094206400">
      <w:bodyDiv w:val="1"/>
      <w:marLeft w:val="0"/>
      <w:marRight w:val="0"/>
      <w:marTop w:val="0"/>
      <w:marBottom w:val="0"/>
      <w:divBdr>
        <w:top w:val="none" w:sz="0" w:space="0" w:color="auto"/>
        <w:left w:val="none" w:sz="0" w:space="0" w:color="auto"/>
        <w:bottom w:val="none" w:sz="0" w:space="0" w:color="auto"/>
        <w:right w:val="none" w:sz="0" w:space="0" w:color="auto"/>
      </w:divBdr>
    </w:div>
    <w:div w:id="1101755611">
      <w:bodyDiv w:val="1"/>
      <w:marLeft w:val="0"/>
      <w:marRight w:val="0"/>
      <w:marTop w:val="0"/>
      <w:marBottom w:val="0"/>
      <w:divBdr>
        <w:top w:val="none" w:sz="0" w:space="0" w:color="auto"/>
        <w:left w:val="none" w:sz="0" w:space="0" w:color="auto"/>
        <w:bottom w:val="none" w:sz="0" w:space="0" w:color="auto"/>
        <w:right w:val="none" w:sz="0" w:space="0" w:color="auto"/>
      </w:divBdr>
    </w:div>
    <w:div w:id="1108622915">
      <w:bodyDiv w:val="1"/>
      <w:marLeft w:val="0"/>
      <w:marRight w:val="0"/>
      <w:marTop w:val="0"/>
      <w:marBottom w:val="0"/>
      <w:divBdr>
        <w:top w:val="none" w:sz="0" w:space="0" w:color="auto"/>
        <w:left w:val="none" w:sz="0" w:space="0" w:color="auto"/>
        <w:bottom w:val="none" w:sz="0" w:space="0" w:color="auto"/>
        <w:right w:val="none" w:sz="0" w:space="0" w:color="auto"/>
      </w:divBdr>
    </w:div>
    <w:div w:id="1117676574">
      <w:bodyDiv w:val="1"/>
      <w:marLeft w:val="0"/>
      <w:marRight w:val="0"/>
      <w:marTop w:val="0"/>
      <w:marBottom w:val="0"/>
      <w:divBdr>
        <w:top w:val="none" w:sz="0" w:space="0" w:color="auto"/>
        <w:left w:val="none" w:sz="0" w:space="0" w:color="auto"/>
        <w:bottom w:val="none" w:sz="0" w:space="0" w:color="auto"/>
        <w:right w:val="none" w:sz="0" w:space="0" w:color="auto"/>
      </w:divBdr>
    </w:div>
    <w:div w:id="1342197331">
      <w:bodyDiv w:val="1"/>
      <w:marLeft w:val="0"/>
      <w:marRight w:val="0"/>
      <w:marTop w:val="0"/>
      <w:marBottom w:val="0"/>
      <w:divBdr>
        <w:top w:val="none" w:sz="0" w:space="0" w:color="auto"/>
        <w:left w:val="none" w:sz="0" w:space="0" w:color="auto"/>
        <w:bottom w:val="none" w:sz="0" w:space="0" w:color="auto"/>
        <w:right w:val="none" w:sz="0" w:space="0" w:color="auto"/>
      </w:divBdr>
    </w:div>
    <w:div w:id="1435176305">
      <w:bodyDiv w:val="1"/>
      <w:marLeft w:val="0"/>
      <w:marRight w:val="0"/>
      <w:marTop w:val="0"/>
      <w:marBottom w:val="0"/>
      <w:divBdr>
        <w:top w:val="none" w:sz="0" w:space="0" w:color="auto"/>
        <w:left w:val="none" w:sz="0" w:space="0" w:color="auto"/>
        <w:bottom w:val="none" w:sz="0" w:space="0" w:color="auto"/>
        <w:right w:val="none" w:sz="0" w:space="0" w:color="auto"/>
      </w:divBdr>
    </w:div>
    <w:div w:id="1460762165">
      <w:bodyDiv w:val="1"/>
      <w:marLeft w:val="0"/>
      <w:marRight w:val="0"/>
      <w:marTop w:val="0"/>
      <w:marBottom w:val="0"/>
      <w:divBdr>
        <w:top w:val="none" w:sz="0" w:space="0" w:color="auto"/>
        <w:left w:val="none" w:sz="0" w:space="0" w:color="auto"/>
        <w:bottom w:val="none" w:sz="0" w:space="0" w:color="auto"/>
        <w:right w:val="none" w:sz="0" w:space="0" w:color="auto"/>
      </w:divBdr>
    </w:div>
    <w:div w:id="1478841289">
      <w:bodyDiv w:val="1"/>
      <w:marLeft w:val="0"/>
      <w:marRight w:val="0"/>
      <w:marTop w:val="0"/>
      <w:marBottom w:val="0"/>
      <w:divBdr>
        <w:top w:val="none" w:sz="0" w:space="0" w:color="auto"/>
        <w:left w:val="none" w:sz="0" w:space="0" w:color="auto"/>
        <w:bottom w:val="none" w:sz="0" w:space="0" w:color="auto"/>
        <w:right w:val="none" w:sz="0" w:space="0" w:color="auto"/>
      </w:divBdr>
    </w:div>
    <w:div w:id="1545216939">
      <w:bodyDiv w:val="1"/>
      <w:marLeft w:val="0"/>
      <w:marRight w:val="0"/>
      <w:marTop w:val="0"/>
      <w:marBottom w:val="0"/>
      <w:divBdr>
        <w:top w:val="none" w:sz="0" w:space="0" w:color="auto"/>
        <w:left w:val="none" w:sz="0" w:space="0" w:color="auto"/>
        <w:bottom w:val="none" w:sz="0" w:space="0" w:color="auto"/>
        <w:right w:val="none" w:sz="0" w:space="0" w:color="auto"/>
      </w:divBdr>
    </w:div>
    <w:div w:id="1554273440">
      <w:bodyDiv w:val="1"/>
      <w:marLeft w:val="0"/>
      <w:marRight w:val="0"/>
      <w:marTop w:val="0"/>
      <w:marBottom w:val="0"/>
      <w:divBdr>
        <w:top w:val="none" w:sz="0" w:space="0" w:color="auto"/>
        <w:left w:val="none" w:sz="0" w:space="0" w:color="auto"/>
        <w:bottom w:val="none" w:sz="0" w:space="0" w:color="auto"/>
        <w:right w:val="none" w:sz="0" w:space="0" w:color="auto"/>
      </w:divBdr>
    </w:div>
    <w:div w:id="1555894525">
      <w:bodyDiv w:val="1"/>
      <w:marLeft w:val="0"/>
      <w:marRight w:val="0"/>
      <w:marTop w:val="0"/>
      <w:marBottom w:val="0"/>
      <w:divBdr>
        <w:top w:val="none" w:sz="0" w:space="0" w:color="auto"/>
        <w:left w:val="none" w:sz="0" w:space="0" w:color="auto"/>
        <w:bottom w:val="none" w:sz="0" w:space="0" w:color="auto"/>
        <w:right w:val="none" w:sz="0" w:space="0" w:color="auto"/>
      </w:divBdr>
    </w:div>
    <w:div w:id="1589852269">
      <w:bodyDiv w:val="1"/>
      <w:marLeft w:val="0"/>
      <w:marRight w:val="0"/>
      <w:marTop w:val="0"/>
      <w:marBottom w:val="0"/>
      <w:divBdr>
        <w:top w:val="none" w:sz="0" w:space="0" w:color="auto"/>
        <w:left w:val="none" w:sz="0" w:space="0" w:color="auto"/>
        <w:bottom w:val="none" w:sz="0" w:space="0" w:color="auto"/>
        <w:right w:val="none" w:sz="0" w:space="0" w:color="auto"/>
      </w:divBdr>
    </w:div>
    <w:div w:id="1676764201">
      <w:bodyDiv w:val="1"/>
      <w:marLeft w:val="0"/>
      <w:marRight w:val="0"/>
      <w:marTop w:val="0"/>
      <w:marBottom w:val="0"/>
      <w:divBdr>
        <w:top w:val="none" w:sz="0" w:space="0" w:color="auto"/>
        <w:left w:val="none" w:sz="0" w:space="0" w:color="auto"/>
        <w:bottom w:val="none" w:sz="0" w:space="0" w:color="auto"/>
        <w:right w:val="none" w:sz="0" w:space="0" w:color="auto"/>
      </w:divBdr>
    </w:div>
    <w:div w:id="1700935793">
      <w:bodyDiv w:val="1"/>
      <w:marLeft w:val="0"/>
      <w:marRight w:val="0"/>
      <w:marTop w:val="0"/>
      <w:marBottom w:val="0"/>
      <w:divBdr>
        <w:top w:val="none" w:sz="0" w:space="0" w:color="auto"/>
        <w:left w:val="none" w:sz="0" w:space="0" w:color="auto"/>
        <w:bottom w:val="none" w:sz="0" w:space="0" w:color="auto"/>
        <w:right w:val="none" w:sz="0" w:space="0" w:color="auto"/>
      </w:divBdr>
    </w:div>
    <w:div w:id="1743285471">
      <w:bodyDiv w:val="1"/>
      <w:marLeft w:val="0"/>
      <w:marRight w:val="0"/>
      <w:marTop w:val="0"/>
      <w:marBottom w:val="0"/>
      <w:divBdr>
        <w:top w:val="none" w:sz="0" w:space="0" w:color="auto"/>
        <w:left w:val="none" w:sz="0" w:space="0" w:color="auto"/>
        <w:bottom w:val="none" w:sz="0" w:space="0" w:color="auto"/>
        <w:right w:val="none" w:sz="0" w:space="0" w:color="auto"/>
      </w:divBdr>
    </w:div>
    <w:div w:id="1772357588">
      <w:bodyDiv w:val="1"/>
      <w:marLeft w:val="0"/>
      <w:marRight w:val="0"/>
      <w:marTop w:val="0"/>
      <w:marBottom w:val="0"/>
      <w:divBdr>
        <w:top w:val="none" w:sz="0" w:space="0" w:color="auto"/>
        <w:left w:val="none" w:sz="0" w:space="0" w:color="auto"/>
        <w:bottom w:val="none" w:sz="0" w:space="0" w:color="auto"/>
        <w:right w:val="none" w:sz="0" w:space="0" w:color="auto"/>
      </w:divBdr>
    </w:div>
    <w:div w:id="1773427905">
      <w:bodyDiv w:val="1"/>
      <w:marLeft w:val="0"/>
      <w:marRight w:val="0"/>
      <w:marTop w:val="0"/>
      <w:marBottom w:val="0"/>
      <w:divBdr>
        <w:top w:val="none" w:sz="0" w:space="0" w:color="auto"/>
        <w:left w:val="none" w:sz="0" w:space="0" w:color="auto"/>
        <w:bottom w:val="none" w:sz="0" w:space="0" w:color="auto"/>
        <w:right w:val="none" w:sz="0" w:space="0" w:color="auto"/>
      </w:divBdr>
    </w:div>
    <w:div w:id="1829905421">
      <w:bodyDiv w:val="1"/>
      <w:marLeft w:val="0"/>
      <w:marRight w:val="0"/>
      <w:marTop w:val="0"/>
      <w:marBottom w:val="0"/>
      <w:divBdr>
        <w:top w:val="none" w:sz="0" w:space="0" w:color="auto"/>
        <w:left w:val="none" w:sz="0" w:space="0" w:color="auto"/>
        <w:bottom w:val="none" w:sz="0" w:space="0" w:color="auto"/>
        <w:right w:val="none" w:sz="0" w:space="0" w:color="auto"/>
      </w:divBdr>
    </w:div>
    <w:div w:id="1830973831">
      <w:bodyDiv w:val="1"/>
      <w:marLeft w:val="0"/>
      <w:marRight w:val="0"/>
      <w:marTop w:val="0"/>
      <w:marBottom w:val="0"/>
      <w:divBdr>
        <w:top w:val="none" w:sz="0" w:space="0" w:color="auto"/>
        <w:left w:val="none" w:sz="0" w:space="0" w:color="auto"/>
        <w:bottom w:val="none" w:sz="0" w:space="0" w:color="auto"/>
        <w:right w:val="none" w:sz="0" w:space="0" w:color="auto"/>
      </w:divBdr>
    </w:div>
    <w:div w:id="1878002834">
      <w:bodyDiv w:val="1"/>
      <w:marLeft w:val="0"/>
      <w:marRight w:val="0"/>
      <w:marTop w:val="0"/>
      <w:marBottom w:val="0"/>
      <w:divBdr>
        <w:top w:val="none" w:sz="0" w:space="0" w:color="auto"/>
        <w:left w:val="none" w:sz="0" w:space="0" w:color="auto"/>
        <w:bottom w:val="none" w:sz="0" w:space="0" w:color="auto"/>
        <w:right w:val="none" w:sz="0" w:space="0" w:color="auto"/>
      </w:divBdr>
    </w:div>
    <w:div w:id="1995792810">
      <w:bodyDiv w:val="1"/>
      <w:marLeft w:val="0"/>
      <w:marRight w:val="0"/>
      <w:marTop w:val="0"/>
      <w:marBottom w:val="0"/>
      <w:divBdr>
        <w:top w:val="none" w:sz="0" w:space="0" w:color="auto"/>
        <w:left w:val="none" w:sz="0" w:space="0" w:color="auto"/>
        <w:bottom w:val="none" w:sz="0" w:space="0" w:color="auto"/>
        <w:right w:val="none" w:sz="0" w:space="0" w:color="auto"/>
      </w:divBdr>
    </w:div>
    <w:div w:id="2003313104">
      <w:bodyDiv w:val="1"/>
      <w:marLeft w:val="0"/>
      <w:marRight w:val="0"/>
      <w:marTop w:val="0"/>
      <w:marBottom w:val="0"/>
      <w:divBdr>
        <w:top w:val="none" w:sz="0" w:space="0" w:color="auto"/>
        <w:left w:val="none" w:sz="0" w:space="0" w:color="auto"/>
        <w:bottom w:val="none" w:sz="0" w:space="0" w:color="auto"/>
        <w:right w:val="none" w:sz="0" w:space="0" w:color="auto"/>
      </w:divBdr>
    </w:div>
    <w:div w:id="2051612454">
      <w:bodyDiv w:val="1"/>
      <w:marLeft w:val="0"/>
      <w:marRight w:val="0"/>
      <w:marTop w:val="0"/>
      <w:marBottom w:val="0"/>
      <w:divBdr>
        <w:top w:val="none" w:sz="0" w:space="0" w:color="auto"/>
        <w:left w:val="none" w:sz="0" w:space="0" w:color="auto"/>
        <w:bottom w:val="none" w:sz="0" w:space="0" w:color="auto"/>
        <w:right w:val="none" w:sz="0" w:space="0" w:color="auto"/>
      </w:divBdr>
    </w:div>
    <w:div w:id="2095742700">
      <w:bodyDiv w:val="1"/>
      <w:marLeft w:val="0"/>
      <w:marRight w:val="0"/>
      <w:marTop w:val="0"/>
      <w:marBottom w:val="0"/>
      <w:divBdr>
        <w:top w:val="none" w:sz="0" w:space="0" w:color="auto"/>
        <w:left w:val="none" w:sz="0" w:space="0" w:color="auto"/>
        <w:bottom w:val="none" w:sz="0" w:space="0" w:color="auto"/>
        <w:right w:val="none" w:sz="0" w:space="0" w:color="auto"/>
      </w:divBdr>
    </w:div>
    <w:div w:id="213964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hevenuelincoln.co.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bishopg.ac.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venuelincoln.co.uk" TargetMode="External"/><Relationship Id="rId5" Type="http://schemas.openxmlformats.org/officeDocument/2006/relationships/styles" Target="styles.xml"/><Relationship Id="rId15" Type="http://schemas.openxmlformats.org/officeDocument/2006/relationships/hyperlink" Target="mailto:jez@weareshootingstar.co.uk"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ishopg.ac.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2A0738EA73C469DC4A3E5BEAB3B5A" ma:contentTypeVersion="2" ma:contentTypeDescription="Create a new document." ma:contentTypeScope="" ma:versionID="05b1e9543549e6b26faf188a37b3e7af">
  <xsd:schema xmlns:xsd="http://www.w3.org/2001/XMLSchema" xmlns:xs="http://www.w3.org/2001/XMLSchema" xmlns:p="http://schemas.microsoft.com/office/2006/metadata/properties" xmlns:ns2="6de952fb-994f-4cef-bf88-d9a2a2d17181" targetNamespace="http://schemas.microsoft.com/office/2006/metadata/properties" ma:root="true" ma:fieldsID="bd27b89cbae02f75f555d8acdeaa678f" ns2:_="">
    <xsd:import namespace="6de952fb-994f-4cef-bf88-d9a2a2d1718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952fb-994f-4cef-bf88-d9a2a2d171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81C7FD-407B-41C6-9F4D-275D23D4C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952fb-994f-4cef-bf88-d9a2a2d17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3188AA-8609-40AE-A1F4-421D94D0DA79}">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elements/1.1/"/>
    <ds:schemaRef ds:uri="6de952fb-994f-4cef-bf88-d9a2a2d17181"/>
    <ds:schemaRef ds:uri="http://www.w3.org/XML/1998/namespace"/>
  </ds:schemaRefs>
</ds:datastoreItem>
</file>

<file path=customXml/itemProps3.xml><?xml version="1.0" encoding="utf-8"?>
<ds:datastoreItem xmlns:ds="http://schemas.openxmlformats.org/officeDocument/2006/customXml" ds:itemID="{EE4BBE71-2155-4D83-9510-39B4A2EA70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416</Words>
  <Characters>2374</Characters>
  <Application>Microsoft Office Word</Application>
  <DocSecurity>0</DocSecurity>
  <Lines>19</Lines>
  <Paragraphs>5</Paragraphs>
  <ScaleCrop>false</ScaleCrop>
  <Company>Bishop Grosseteste University College Lincoln</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Holly</dc:creator>
  <cp:lastModifiedBy>Jez Ashberry</cp:lastModifiedBy>
  <cp:revision>18</cp:revision>
  <cp:lastPrinted>2015-12-09T13:22:00Z</cp:lastPrinted>
  <dcterms:created xsi:type="dcterms:W3CDTF">2016-04-26T12:18:00Z</dcterms:created>
  <dcterms:modified xsi:type="dcterms:W3CDTF">2016-05-11T11:57:00Z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0x0101007C32A0738EA73C469DC4A3E5BEAB3B5A</vt:lpwstr>
  </property>
</Properties>
</file>