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1E8C" w14:textId="77777777" w:rsidR="004D4F5A" w:rsidRPr="00982D57" w:rsidRDefault="00E73A59" w:rsidP="002B27AB">
      <w:pPr>
        <w:spacing w:line="360" w:lineRule="auto"/>
        <w:jc w:val="right"/>
        <w:rPr>
          <w:rFonts w:ascii="Arial" w:hAnsi="Arial" w:cs="Arial"/>
        </w:rPr>
      </w:pPr>
      <w:r w:rsidRPr="00982D57">
        <w:rPr>
          <w:rFonts w:ascii="Arial" w:hAnsi="Arial" w:cs="Arial"/>
          <w:noProof/>
          <w:lang w:val="en-US"/>
        </w:rPr>
        <w:drawing>
          <wp:inline distT="0" distB="0" distL="0" distR="0" wp14:anchorId="706F551C" wp14:editId="07777777">
            <wp:extent cx="3009900" cy="1209675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A50D5" w14:textId="77777777" w:rsidR="004D4F5A" w:rsidRPr="003D3FAF" w:rsidRDefault="0A01696D" w:rsidP="002B27AB">
      <w:pPr>
        <w:spacing w:line="360" w:lineRule="auto"/>
        <w:rPr>
          <w:rFonts w:ascii="Arial" w:hAnsi="Arial" w:cs="Arial"/>
          <w:b/>
        </w:rPr>
      </w:pPr>
      <w:r w:rsidRPr="0A01696D">
        <w:rPr>
          <w:rFonts w:ascii="Arial" w:eastAsia="Arial" w:hAnsi="Arial" w:cs="Arial"/>
          <w:b/>
          <w:bCs/>
        </w:rPr>
        <w:t>News release</w:t>
      </w:r>
    </w:p>
    <w:p w14:paraId="29A3D045" w14:textId="77777777" w:rsidR="004D4F5A" w:rsidRPr="003D3FAF" w:rsidRDefault="004D4F5A" w:rsidP="002B27AB">
      <w:pPr>
        <w:spacing w:line="360" w:lineRule="auto"/>
        <w:rPr>
          <w:rFonts w:ascii="Arial" w:hAnsi="Arial" w:cs="Arial"/>
          <w:b/>
        </w:rPr>
      </w:pPr>
    </w:p>
    <w:p w14:paraId="1F9DBDF0" w14:textId="77777777" w:rsidR="00D404EB" w:rsidRDefault="00D404EB" w:rsidP="00D404E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14</w:t>
      </w:r>
      <w:r w:rsidRPr="00E74BB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July 2017</w:t>
      </w:r>
    </w:p>
    <w:p w14:paraId="61EE926D" w14:textId="77777777" w:rsidR="00D537C8" w:rsidRPr="00B24147" w:rsidRDefault="00D537C8" w:rsidP="002B27AB">
      <w:pPr>
        <w:spacing w:line="360" w:lineRule="auto"/>
        <w:rPr>
          <w:rFonts w:ascii="Arial" w:hAnsi="Arial" w:cs="Arial"/>
          <w:b/>
        </w:rPr>
      </w:pPr>
    </w:p>
    <w:p w14:paraId="2B2B1730" w14:textId="644914C1" w:rsidR="00EC648C" w:rsidRPr="00EC648C" w:rsidRDefault="00D05A82" w:rsidP="002B27A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Mother and </w:t>
      </w:r>
      <w:r w:rsidR="0A01696D" w:rsidRPr="0A01696D">
        <w:rPr>
          <w:rFonts w:ascii="Arial" w:eastAsia="Arial" w:hAnsi="Arial" w:cs="Arial"/>
          <w:b/>
          <w:bCs/>
          <w:sz w:val="28"/>
          <w:szCs w:val="28"/>
        </w:rPr>
        <w:t xml:space="preserve">Daughter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 w:rsidR="0A01696D" w:rsidRPr="0A01696D">
        <w:rPr>
          <w:rFonts w:ascii="Arial" w:eastAsia="Arial" w:hAnsi="Arial" w:cs="Arial"/>
          <w:b/>
          <w:bCs/>
          <w:sz w:val="28"/>
          <w:szCs w:val="28"/>
        </w:rPr>
        <w:t>Graduate Together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at BGU</w:t>
      </w:r>
    </w:p>
    <w:p w14:paraId="48C4FB3E" w14:textId="77777777" w:rsidR="00410926" w:rsidRPr="006E01C8" w:rsidRDefault="00410926" w:rsidP="002B27AB">
      <w:pPr>
        <w:spacing w:line="360" w:lineRule="auto"/>
        <w:jc w:val="center"/>
        <w:rPr>
          <w:rFonts w:ascii="Arial" w:hAnsi="Arial" w:cs="Arial"/>
          <w:b/>
        </w:rPr>
      </w:pPr>
    </w:p>
    <w:p w14:paraId="6D5304F3" w14:textId="605918E0" w:rsidR="00410926" w:rsidRPr="00837260" w:rsidRDefault="0A01696D" w:rsidP="002B27AB">
      <w:pPr>
        <w:spacing w:line="360" w:lineRule="auto"/>
        <w:rPr>
          <w:rFonts w:ascii="Arial" w:hAnsi="Arial" w:cs="Arial"/>
          <w:b/>
        </w:rPr>
      </w:pPr>
      <w:r w:rsidRPr="0A01696D">
        <w:rPr>
          <w:rFonts w:ascii="Arial" w:eastAsia="Arial" w:hAnsi="Arial" w:cs="Arial"/>
          <w:b/>
          <w:bCs/>
        </w:rPr>
        <w:t xml:space="preserve">A mother and her daughter will graduate together from </w:t>
      </w:r>
      <w:hyperlink r:id="rId9" w:history="1">
        <w:r w:rsidRPr="00D05A82">
          <w:rPr>
            <w:rStyle w:val="Hyperlink"/>
            <w:rFonts w:ascii="Arial" w:eastAsia="Arial" w:hAnsi="Arial" w:cs="Arial"/>
            <w:b/>
            <w:bCs/>
          </w:rPr>
          <w:t>Bishop Grosseteste University</w:t>
        </w:r>
      </w:hyperlink>
      <w:r w:rsidRPr="0A01696D">
        <w:rPr>
          <w:rFonts w:ascii="Arial" w:eastAsia="Arial" w:hAnsi="Arial" w:cs="Arial"/>
          <w:b/>
          <w:bCs/>
        </w:rPr>
        <w:t xml:space="preserve"> in Lincoln on </w:t>
      </w:r>
      <w:r w:rsidR="003A57F8">
        <w:rPr>
          <w:rFonts w:ascii="Arial" w:eastAsia="Arial" w:hAnsi="Arial" w:cs="Arial"/>
          <w:b/>
          <w:bCs/>
        </w:rPr>
        <w:t>Wednesday 19</w:t>
      </w:r>
      <w:r w:rsidR="003A57F8" w:rsidRPr="003A57F8">
        <w:rPr>
          <w:rFonts w:ascii="Arial" w:eastAsia="Arial" w:hAnsi="Arial" w:cs="Arial"/>
          <w:b/>
          <w:bCs/>
          <w:vertAlign w:val="superscript"/>
        </w:rPr>
        <w:t>th</w:t>
      </w:r>
      <w:r w:rsidR="003A57F8">
        <w:rPr>
          <w:rFonts w:ascii="Arial" w:eastAsia="Arial" w:hAnsi="Arial" w:cs="Arial"/>
          <w:b/>
          <w:bCs/>
        </w:rPr>
        <w:t xml:space="preserve"> July.  </w:t>
      </w:r>
    </w:p>
    <w:p w14:paraId="61B2B834" w14:textId="77777777" w:rsidR="00DA1B30" w:rsidRPr="00837260" w:rsidRDefault="00DA1B30" w:rsidP="002B27AB">
      <w:pPr>
        <w:spacing w:line="360" w:lineRule="auto"/>
        <w:rPr>
          <w:rFonts w:ascii="Arial" w:hAnsi="Arial" w:cs="Arial"/>
          <w:b/>
        </w:rPr>
      </w:pPr>
    </w:p>
    <w:p w14:paraId="645ABD7E" w14:textId="54AB882D" w:rsidR="006E01C8" w:rsidRDefault="003A57F8" w:rsidP="00CB3AEE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Sharon Tory </w:t>
      </w:r>
      <w:r w:rsidR="000155F1">
        <w:rPr>
          <w:rFonts w:ascii="Arial" w:eastAsia="Arial" w:hAnsi="Arial" w:cs="Arial"/>
        </w:rPr>
        <w:t>(47)</w:t>
      </w:r>
      <w:r>
        <w:rPr>
          <w:rFonts w:ascii="Arial" w:eastAsia="Arial" w:hAnsi="Arial" w:cs="Arial"/>
        </w:rPr>
        <w:t xml:space="preserve"> will be graduating with a </w:t>
      </w:r>
      <w:r w:rsidR="00CB3AEE">
        <w:rPr>
          <w:rFonts w:ascii="Arial" w:eastAsia="Arial" w:hAnsi="Arial" w:cs="Arial"/>
        </w:rPr>
        <w:t>Foundation De</w:t>
      </w:r>
      <w:r>
        <w:rPr>
          <w:rFonts w:ascii="Arial" w:eastAsia="Arial" w:hAnsi="Arial" w:cs="Arial"/>
        </w:rPr>
        <w:t xml:space="preserve">gree </w:t>
      </w:r>
      <w:r w:rsidR="00CB3AEE">
        <w:rPr>
          <w:rFonts w:ascii="Arial" w:eastAsia="Arial" w:hAnsi="Arial" w:cs="Arial"/>
        </w:rPr>
        <w:t xml:space="preserve">(FdA) in </w:t>
      </w:r>
      <w:r w:rsidR="00B867FE">
        <w:rPr>
          <w:rFonts w:ascii="Arial" w:hAnsi="Arial" w:cs="Arial"/>
        </w:rPr>
        <w:t>Professional S</w:t>
      </w:r>
      <w:r w:rsidR="00CB3AEE" w:rsidRPr="00AA5BC6">
        <w:rPr>
          <w:rFonts w:ascii="Arial" w:hAnsi="Arial" w:cs="Arial"/>
        </w:rPr>
        <w:t xml:space="preserve">tudies </w:t>
      </w:r>
      <w:r w:rsidR="00422AB7">
        <w:rPr>
          <w:rFonts w:ascii="Arial" w:hAnsi="Arial" w:cs="Arial"/>
        </w:rPr>
        <w:t xml:space="preserve">(Early Childhood) </w:t>
      </w:r>
      <w:r>
        <w:rPr>
          <w:rFonts w:ascii="Arial" w:eastAsia="Arial" w:hAnsi="Arial" w:cs="Arial"/>
        </w:rPr>
        <w:t>while her daughter Megan Tory</w:t>
      </w:r>
      <w:r w:rsidR="000827CE">
        <w:rPr>
          <w:rFonts w:ascii="Arial" w:eastAsia="Arial" w:hAnsi="Arial" w:cs="Arial"/>
        </w:rPr>
        <w:t xml:space="preserve"> (21</w:t>
      </w:r>
      <w:r>
        <w:rPr>
          <w:rFonts w:ascii="Arial" w:eastAsia="Arial" w:hAnsi="Arial" w:cs="Arial"/>
        </w:rPr>
        <w:t xml:space="preserve">) </w:t>
      </w:r>
      <w:r w:rsidR="0A01696D" w:rsidRPr="0A01696D">
        <w:rPr>
          <w:rFonts w:ascii="Arial" w:eastAsia="Arial" w:hAnsi="Arial" w:cs="Arial"/>
        </w:rPr>
        <w:t xml:space="preserve">will be </w:t>
      </w:r>
      <w:r>
        <w:rPr>
          <w:rFonts w:ascii="Arial" w:eastAsia="Arial" w:hAnsi="Arial" w:cs="Arial"/>
        </w:rPr>
        <w:t>gr</w:t>
      </w:r>
      <w:r w:rsidR="0A01696D" w:rsidRPr="0A01696D">
        <w:rPr>
          <w:rFonts w:ascii="Arial" w:eastAsia="Arial" w:hAnsi="Arial" w:cs="Arial"/>
        </w:rPr>
        <w:t xml:space="preserve">aduating with </w:t>
      </w:r>
      <w:r w:rsidR="00D05A82">
        <w:rPr>
          <w:rFonts w:ascii="Arial" w:eastAsia="Arial" w:hAnsi="Arial" w:cs="Arial"/>
        </w:rPr>
        <w:t xml:space="preserve">a </w:t>
      </w:r>
      <w:r w:rsidR="00CB3AEE">
        <w:rPr>
          <w:rFonts w:ascii="Arial" w:eastAsia="Arial" w:hAnsi="Arial" w:cs="Arial"/>
        </w:rPr>
        <w:t xml:space="preserve">BA (Hons) degree in </w:t>
      </w:r>
      <w:r w:rsidR="00CB3AEE">
        <w:rPr>
          <w:rFonts w:ascii="Arial" w:hAnsi="Arial" w:cs="Arial"/>
        </w:rPr>
        <w:t xml:space="preserve">Early Childhood Studies. </w:t>
      </w:r>
    </w:p>
    <w:p w14:paraId="681126AB" w14:textId="2EA1CB7B" w:rsidR="00B867FE" w:rsidRDefault="00B867FE" w:rsidP="00CB3AEE">
      <w:pPr>
        <w:spacing w:line="360" w:lineRule="auto"/>
        <w:rPr>
          <w:rFonts w:ascii="Arial" w:hAnsi="Arial" w:cs="Arial"/>
        </w:rPr>
      </w:pPr>
    </w:p>
    <w:p w14:paraId="5FF027B6" w14:textId="386411D1" w:rsidR="0041595A" w:rsidRDefault="00B867FE" w:rsidP="0041595A">
      <w:pPr>
        <w:spacing w:line="360" w:lineRule="auto"/>
        <w:rPr>
          <w:rFonts w:ascii="Arial" w:hAnsi="Arial" w:cs="Arial"/>
        </w:rPr>
      </w:pPr>
      <w:r w:rsidRPr="00422AB7">
        <w:rPr>
          <w:rFonts w:ascii="Arial" w:hAnsi="Arial" w:cs="Arial"/>
        </w:rPr>
        <w:t xml:space="preserve">The </w:t>
      </w:r>
      <w:r w:rsidR="0041595A">
        <w:rPr>
          <w:rFonts w:ascii="Arial" w:hAnsi="Arial" w:cs="Arial"/>
        </w:rPr>
        <w:t xml:space="preserve">mother and daughter duo </w:t>
      </w:r>
      <w:r w:rsidR="0088235F">
        <w:rPr>
          <w:rFonts w:ascii="Arial" w:hAnsi="Arial" w:cs="Arial"/>
        </w:rPr>
        <w:t xml:space="preserve">from Boston </w:t>
      </w:r>
      <w:r w:rsidR="0041595A">
        <w:rPr>
          <w:rFonts w:ascii="Arial" w:hAnsi="Arial" w:cs="Arial"/>
        </w:rPr>
        <w:t xml:space="preserve">came to study together at BGU after attending an </w:t>
      </w:r>
      <w:r w:rsidR="007B692E" w:rsidRPr="000436D6">
        <w:rPr>
          <w:rFonts w:ascii="Arial" w:hAnsi="Arial" w:cs="Arial"/>
        </w:rPr>
        <w:t>o</w:t>
      </w:r>
      <w:r w:rsidR="007B692E" w:rsidRPr="007B692E">
        <w:rPr>
          <w:rFonts w:ascii="Arial" w:hAnsi="Arial" w:cs="Arial"/>
        </w:rPr>
        <w:t>p</w:t>
      </w:r>
      <w:r w:rsidR="007B692E">
        <w:rPr>
          <w:rFonts w:ascii="Arial" w:hAnsi="Arial" w:cs="Arial"/>
        </w:rPr>
        <w:t xml:space="preserve">en </w:t>
      </w:r>
      <w:r w:rsidR="007B692E" w:rsidRPr="000436D6">
        <w:rPr>
          <w:rFonts w:ascii="Arial" w:hAnsi="Arial" w:cs="Arial"/>
        </w:rPr>
        <w:t>d</w:t>
      </w:r>
      <w:r w:rsidR="0041595A">
        <w:rPr>
          <w:rFonts w:ascii="Arial" w:hAnsi="Arial" w:cs="Arial"/>
        </w:rPr>
        <w:t xml:space="preserve">ay intended for Megan, who was looking for an </w:t>
      </w:r>
      <w:r w:rsidR="007B692E" w:rsidRPr="000436D6">
        <w:rPr>
          <w:rFonts w:ascii="Arial" w:hAnsi="Arial" w:cs="Arial"/>
        </w:rPr>
        <w:t>e</w:t>
      </w:r>
      <w:r w:rsidR="0041595A">
        <w:rPr>
          <w:rFonts w:ascii="Arial" w:hAnsi="Arial" w:cs="Arial"/>
        </w:rPr>
        <w:t xml:space="preserve">arly </w:t>
      </w:r>
      <w:r w:rsidR="007B692E" w:rsidRPr="000436D6">
        <w:rPr>
          <w:rFonts w:ascii="Arial" w:hAnsi="Arial" w:cs="Arial"/>
        </w:rPr>
        <w:t>y</w:t>
      </w:r>
      <w:r w:rsidR="0041595A" w:rsidRPr="007B692E">
        <w:rPr>
          <w:rFonts w:ascii="Arial" w:hAnsi="Arial" w:cs="Arial"/>
        </w:rPr>
        <w:t>e</w:t>
      </w:r>
      <w:r w:rsidR="0041595A">
        <w:rPr>
          <w:rFonts w:ascii="Arial" w:hAnsi="Arial" w:cs="Arial"/>
        </w:rPr>
        <w:t xml:space="preserve">ars degree programme. </w:t>
      </w:r>
    </w:p>
    <w:p w14:paraId="1619CAC1" w14:textId="77777777" w:rsidR="000626D7" w:rsidRDefault="0041595A" w:rsidP="000626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00C8A9" w14:textId="14588EE6" w:rsidR="00B47F31" w:rsidRDefault="00B47F31" w:rsidP="000626D7">
      <w:pPr>
        <w:spacing w:line="360" w:lineRule="auto"/>
        <w:rPr>
          <w:rFonts w:ascii="Arial" w:hAnsi="Arial" w:cs="Arial"/>
        </w:rPr>
      </w:pPr>
      <w:r w:rsidRPr="000436D6">
        <w:rPr>
          <w:rFonts w:ascii="Arial" w:hAnsi="Arial" w:cs="Arial"/>
        </w:rPr>
        <w:t xml:space="preserve">But </w:t>
      </w:r>
      <w:r w:rsidR="007B692E" w:rsidRPr="000436D6">
        <w:rPr>
          <w:rFonts w:ascii="Arial" w:hAnsi="Arial" w:cs="Arial"/>
        </w:rPr>
        <w:t>Sharon had always wanted to</w:t>
      </w:r>
      <w:r w:rsidRPr="000436D6">
        <w:rPr>
          <w:rFonts w:ascii="Arial" w:hAnsi="Arial" w:cs="Arial"/>
        </w:rPr>
        <w:t xml:space="preserve"> be a teacher, </w:t>
      </w:r>
      <w:r w:rsidR="007B692E" w:rsidRPr="000436D6">
        <w:rPr>
          <w:rFonts w:ascii="Arial" w:hAnsi="Arial" w:cs="Arial"/>
        </w:rPr>
        <w:t>and when she</w:t>
      </w:r>
      <w:r w:rsidRPr="000436D6">
        <w:rPr>
          <w:rFonts w:ascii="Arial" w:hAnsi="Arial" w:cs="Arial"/>
        </w:rPr>
        <w:t xml:space="preserve"> heard</w:t>
      </w:r>
      <w:r>
        <w:rPr>
          <w:rFonts w:ascii="Arial" w:hAnsi="Arial" w:cs="Arial"/>
        </w:rPr>
        <w:t xml:space="preserve"> about the FdA Professional Studies course she knew </w:t>
      </w:r>
      <w:r w:rsidR="004C6811">
        <w:rPr>
          <w:rFonts w:ascii="Arial" w:hAnsi="Arial" w:cs="Arial"/>
        </w:rPr>
        <w:t>it would be</w:t>
      </w:r>
      <w:r>
        <w:rPr>
          <w:rFonts w:ascii="Arial" w:hAnsi="Arial" w:cs="Arial"/>
        </w:rPr>
        <w:t xml:space="preserve"> ideal for her. </w:t>
      </w:r>
    </w:p>
    <w:p w14:paraId="07202B81" w14:textId="77777777" w:rsidR="00B47F31" w:rsidRDefault="00B47F31" w:rsidP="000626D7">
      <w:pPr>
        <w:spacing w:line="360" w:lineRule="auto"/>
        <w:rPr>
          <w:rFonts w:ascii="Arial" w:hAnsi="Arial" w:cs="Arial"/>
        </w:rPr>
      </w:pPr>
    </w:p>
    <w:p w14:paraId="6249720D" w14:textId="284E4BAE" w:rsidR="000626D7" w:rsidRDefault="000626D7" w:rsidP="000626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“I </w:t>
      </w:r>
      <w:r w:rsidR="00D42E93">
        <w:rPr>
          <w:rFonts w:ascii="Arial" w:hAnsi="Arial" w:cs="Arial"/>
        </w:rPr>
        <w:t xml:space="preserve">already work with young children </w:t>
      </w:r>
      <w:r w:rsidR="000155F1">
        <w:rPr>
          <w:rFonts w:ascii="Arial" w:hAnsi="Arial" w:cs="Arial"/>
        </w:rPr>
        <w:t xml:space="preserve">at a pre-school </w:t>
      </w:r>
      <w:r w:rsidR="00D42E93">
        <w:rPr>
          <w:rFonts w:ascii="Arial" w:hAnsi="Arial" w:cs="Arial"/>
        </w:rPr>
        <w:t xml:space="preserve">and I </w:t>
      </w:r>
      <w:r w:rsidR="000155F1">
        <w:rPr>
          <w:rFonts w:ascii="Arial" w:hAnsi="Arial" w:cs="Arial"/>
        </w:rPr>
        <w:t>didn’t think it would be</w:t>
      </w:r>
      <w:r>
        <w:rPr>
          <w:rFonts w:ascii="Arial" w:hAnsi="Arial" w:cs="Arial"/>
        </w:rPr>
        <w:t xml:space="preserve"> possible to study </w:t>
      </w:r>
      <w:r w:rsidR="007B692E" w:rsidRPr="000436D6">
        <w:rPr>
          <w:rFonts w:ascii="Arial" w:hAnsi="Arial" w:cs="Arial"/>
        </w:rPr>
        <w:t>for</w:t>
      </w:r>
      <w:r w:rsidR="007B69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degree alongside my job</w:t>
      </w:r>
      <w:r w:rsidR="005A3A8C">
        <w:rPr>
          <w:rFonts w:ascii="Arial" w:hAnsi="Arial" w:cs="Arial"/>
        </w:rPr>
        <w:t xml:space="preserve">, but </w:t>
      </w:r>
      <w:r w:rsidR="00D42E93">
        <w:rPr>
          <w:rFonts w:ascii="Arial" w:hAnsi="Arial" w:cs="Arial"/>
        </w:rPr>
        <w:t xml:space="preserve">when I found out that </w:t>
      </w:r>
      <w:r w:rsidR="005875BC">
        <w:rPr>
          <w:rFonts w:ascii="Arial" w:hAnsi="Arial" w:cs="Arial"/>
        </w:rPr>
        <w:t xml:space="preserve">the </w:t>
      </w:r>
      <w:r w:rsidR="00B47F31">
        <w:rPr>
          <w:rFonts w:ascii="Arial" w:hAnsi="Arial" w:cs="Arial"/>
        </w:rPr>
        <w:t>F</w:t>
      </w:r>
      <w:r w:rsidR="005875BC">
        <w:rPr>
          <w:rFonts w:ascii="Arial" w:hAnsi="Arial" w:cs="Arial"/>
        </w:rPr>
        <w:t>dA</w:t>
      </w:r>
      <w:r w:rsidR="00AB3804">
        <w:rPr>
          <w:rFonts w:ascii="Arial" w:hAnsi="Arial" w:cs="Arial"/>
        </w:rPr>
        <w:t xml:space="preserve"> </w:t>
      </w:r>
      <w:r w:rsidR="00606BB8">
        <w:rPr>
          <w:rFonts w:ascii="Arial" w:hAnsi="Arial" w:cs="Arial"/>
        </w:rPr>
        <w:t xml:space="preserve">course </w:t>
      </w:r>
      <w:r w:rsidR="00D42E93">
        <w:rPr>
          <w:rFonts w:ascii="Arial" w:hAnsi="Arial" w:cs="Arial"/>
        </w:rPr>
        <w:t xml:space="preserve">would allow me to do both I knew I had to </w:t>
      </w:r>
      <w:r w:rsidR="008348D9">
        <w:rPr>
          <w:rFonts w:ascii="Arial" w:hAnsi="Arial" w:cs="Arial"/>
        </w:rPr>
        <w:t>consider it</w:t>
      </w:r>
      <w:r w:rsidR="007B692E" w:rsidRPr="000436D6">
        <w:rPr>
          <w:rFonts w:ascii="Arial" w:hAnsi="Arial" w:cs="Arial"/>
        </w:rPr>
        <w:t>,</w:t>
      </w:r>
      <w:r w:rsidR="00D42E93" w:rsidRPr="000436D6">
        <w:rPr>
          <w:rFonts w:ascii="Arial" w:hAnsi="Arial" w:cs="Arial"/>
        </w:rPr>
        <w:t>”</w:t>
      </w:r>
      <w:r w:rsidR="00D42E93">
        <w:rPr>
          <w:rFonts w:ascii="Arial" w:hAnsi="Arial" w:cs="Arial"/>
        </w:rPr>
        <w:t xml:space="preserve"> said Sharon. </w:t>
      </w:r>
    </w:p>
    <w:p w14:paraId="7924BA03" w14:textId="5D38C49D" w:rsidR="00F6588C" w:rsidRDefault="00F6588C" w:rsidP="000626D7">
      <w:pPr>
        <w:spacing w:line="360" w:lineRule="auto"/>
        <w:rPr>
          <w:rFonts w:ascii="Arial" w:hAnsi="Arial" w:cs="Arial"/>
        </w:rPr>
      </w:pPr>
    </w:p>
    <w:p w14:paraId="0756FF65" w14:textId="30D3D7DB" w:rsidR="003F6946" w:rsidRDefault="00F6588C" w:rsidP="00B231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Megan </w:t>
      </w:r>
      <w:r w:rsidRPr="00F6588C">
        <w:rPr>
          <w:rFonts w:ascii="Arial" w:hAnsi="Arial" w:cs="Arial"/>
        </w:rPr>
        <w:t xml:space="preserve">started the </w:t>
      </w:r>
      <w:r w:rsidR="007B692E" w:rsidRPr="00F6588C">
        <w:rPr>
          <w:rFonts w:ascii="Arial" w:hAnsi="Arial" w:cs="Arial"/>
        </w:rPr>
        <w:t xml:space="preserve">three-year </w:t>
      </w:r>
      <w:r w:rsidRPr="00F6588C">
        <w:rPr>
          <w:rFonts w:ascii="Arial" w:hAnsi="Arial" w:cs="Arial"/>
        </w:rPr>
        <w:t xml:space="preserve">BA (Hons) Early Childhood Studies </w:t>
      </w:r>
      <w:r w:rsidR="007B692E" w:rsidRPr="000436D6">
        <w:rPr>
          <w:rFonts w:ascii="Arial" w:hAnsi="Arial" w:cs="Arial"/>
        </w:rPr>
        <w:t>course</w:t>
      </w:r>
      <w:r w:rsidRPr="00F6588C">
        <w:rPr>
          <w:rFonts w:ascii="Arial" w:hAnsi="Arial" w:cs="Arial"/>
        </w:rPr>
        <w:t xml:space="preserve"> </w:t>
      </w:r>
      <w:r w:rsidR="000155F1">
        <w:rPr>
          <w:rFonts w:ascii="Arial" w:hAnsi="Arial" w:cs="Arial"/>
        </w:rPr>
        <w:t>in September 2014</w:t>
      </w:r>
      <w:r w:rsidR="00FE1869">
        <w:rPr>
          <w:rFonts w:ascii="Arial" w:hAnsi="Arial" w:cs="Arial"/>
        </w:rPr>
        <w:t xml:space="preserve"> </w:t>
      </w:r>
      <w:r w:rsidRPr="00F6588C">
        <w:rPr>
          <w:rFonts w:ascii="Arial" w:hAnsi="Arial" w:cs="Arial"/>
        </w:rPr>
        <w:t>and was th</w:t>
      </w:r>
      <w:r w:rsidR="007B692E">
        <w:rPr>
          <w:rFonts w:ascii="Arial" w:hAnsi="Arial" w:cs="Arial"/>
        </w:rPr>
        <w:t xml:space="preserve">e first in her family to go to </w:t>
      </w:r>
      <w:r w:rsidR="007B692E" w:rsidRPr="000436D6">
        <w:rPr>
          <w:rFonts w:ascii="Arial" w:hAnsi="Arial" w:cs="Arial"/>
        </w:rPr>
        <w:t>u</w:t>
      </w:r>
      <w:r w:rsidRPr="00F6588C">
        <w:rPr>
          <w:rFonts w:ascii="Arial" w:hAnsi="Arial" w:cs="Arial"/>
        </w:rPr>
        <w:t>niversity.</w:t>
      </w:r>
      <w:r w:rsidR="008348D9">
        <w:rPr>
          <w:rFonts w:ascii="Arial" w:hAnsi="Arial" w:cs="Arial"/>
        </w:rPr>
        <w:t xml:space="preserve"> </w:t>
      </w:r>
      <w:r w:rsidR="003F6946" w:rsidRPr="003F6946">
        <w:rPr>
          <w:rFonts w:ascii="Arial" w:hAnsi="Arial" w:cs="Arial"/>
        </w:rPr>
        <w:t>“</w:t>
      </w:r>
      <w:r w:rsidR="003F6946">
        <w:rPr>
          <w:rFonts w:ascii="Arial" w:hAnsi="Arial" w:cs="Arial"/>
        </w:rPr>
        <w:t>I never wanted to be too far away from home</w:t>
      </w:r>
      <w:r w:rsidR="00B23173">
        <w:rPr>
          <w:rFonts w:ascii="Arial" w:hAnsi="Arial" w:cs="Arial"/>
        </w:rPr>
        <w:t xml:space="preserve"> so </w:t>
      </w:r>
      <w:r w:rsidR="003F6946">
        <w:rPr>
          <w:rFonts w:ascii="Arial" w:hAnsi="Arial" w:cs="Arial"/>
        </w:rPr>
        <w:t xml:space="preserve">BGU was the perfect choice </w:t>
      </w:r>
      <w:r w:rsidR="00B23173">
        <w:rPr>
          <w:rFonts w:ascii="Arial" w:hAnsi="Arial" w:cs="Arial"/>
        </w:rPr>
        <w:t xml:space="preserve">for me living in Boston.” said Megan.  </w:t>
      </w:r>
    </w:p>
    <w:p w14:paraId="1D796D76" w14:textId="47376A17" w:rsidR="00FE1869" w:rsidRDefault="00FE1869" w:rsidP="000626D7">
      <w:pPr>
        <w:spacing w:line="360" w:lineRule="auto"/>
        <w:rPr>
          <w:rFonts w:ascii="Arial" w:hAnsi="Arial" w:cs="Arial"/>
        </w:rPr>
      </w:pPr>
    </w:p>
    <w:p w14:paraId="33EDC6A1" w14:textId="7778D756" w:rsidR="00FE1869" w:rsidRDefault="00FE1869" w:rsidP="000626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4C6811">
        <w:rPr>
          <w:rFonts w:ascii="Arial" w:hAnsi="Arial" w:cs="Arial"/>
        </w:rPr>
        <w:t xml:space="preserve"> debating whether to go ahead</w:t>
      </w:r>
      <w:r w:rsidR="000155F1">
        <w:rPr>
          <w:rFonts w:ascii="Arial" w:hAnsi="Arial" w:cs="Arial"/>
        </w:rPr>
        <w:t xml:space="preserve"> or not</w:t>
      </w:r>
      <w:r w:rsidR="007B692E">
        <w:rPr>
          <w:rFonts w:ascii="Arial" w:hAnsi="Arial" w:cs="Arial"/>
        </w:rPr>
        <w:t xml:space="preserve">, Sharon began the </w:t>
      </w:r>
      <w:r w:rsidR="007B692E" w:rsidRPr="000436D6">
        <w:rPr>
          <w:rFonts w:ascii="Arial" w:hAnsi="Arial" w:cs="Arial"/>
        </w:rPr>
        <w:t>two-</w:t>
      </w:r>
      <w:r w:rsidR="004C6811">
        <w:rPr>
          <w:rFonts w:ascii="Arial" w:hAnsi="Arial" w:cs="Arial"/>
        </w:rPr>
        <w:t>year FdA degree</w:t>
      </w:r>
      <w:r w:rsidR="00A373C2">
        <w:rPr>
          <w:rFonts w:ascii="Arial" w:hAnsi="Arial" w:cs="Arial"/>
        </w:rPr>
        <w:t xml:space="preserve"> a year later in September 2015.  </w:t>
      </w:r>
      <w:r w:rsidR="004C6811">
        <w:rPr>
          <w:rFonts w:ascii="Arial" w:hAnsi="Arial" w:cs="Arial"/>
        </w:rPr>
        <w:t xml:space="preserve"> </w:t>
      </w:r>
    </w:p>
    <w:p w14:paraId="3CD193BF" w14:textId="77777777" w:rsidR="008348D9" w:rsidRDefault="008348D9" w:rsidP="000626D7">
      <w:pPr>
        <w:spacing w:line="360" w:lineRule="auto"/>
        <w:rPr>
          <w:rFonts w:ascii="Arial" w:hAnsi="Arial" w:cs="Arial"/>
        </w:rPr>
      </w:pPr>
    </w:p>
    <w:p w14:paraId="7FFC2CF5" w14:textId="71E9ECD5" w:rsidR="00A373C2" w:rsidRDefault="008348D9" w:rsidP="002B27A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Sharon said: </w:t>
      </w:r>
      <w:r w:rsidR="0A01696D" w:rsidRPr="001755B7">
        <w:rPr>
          <w:rFonts w:ascii="Arial" w:eastAsia="Arial" w:hAnsi="Arial" w:cs="Arial"/>
        </w:rPr>
        <w:t>“</w:t>
      </w:r>
      <w:r w:rsidR="00A373C2" w:rsidRPr="00A373C2">
        <w:rPr>
          <w:rFonts w:ascii="Arial" w:eastAsia="Arial" w:hAnsi="Arial" w:cs="Arial"/>
        </w:rPr>
        <w:t xml:space="preserve">At the start, it was a bit of a challenge getting used to working and </w:t>
      </w:r>
      <w:r w:rsidR="0088235F">
        <w:rPr>
          <w:rFonts w:ascii="Arial" w:eastAsia="Arial" w:hAnsi="Arial" w:cs="Arial"/>
        </w:rPr>
        <w:t>doing a degree at the same time</w:t>
      </w:r>
      <w:r w:rsidR="007B692E">
        <w:rPr>
          <w:rFonts w:ascii="Arial" w:eastAsia="Arial" w:hAnsi="Arial" w:cs="Arial"/>
        </w:rPr>
        <w:t>,</w:t>
      </w:r>
      <w:r w:rsidR="00A373C2" w:rsidRPr="00A373C2">
        <w:rPr>
          <w:rFonts w:ascii="Arial" w:eastAsia="Arial" w:hAnsi="Arial" w:cs="Arial"/>
        </w:rPr>
        <w:t xml:space="preserve"> but overall the whole ex</w:t>
      </w:r>
      <w:r w:rsidR="00A373C2">
        <w:rPr>
          <w:rFonts w:ascii="Arial" w:eastAsia="Arial" w:hAnsi="Arial" w:cs="Arial"/>
        </w:rPr>
        <w:t>perience has been so rewarding.</w:t>
      </w:r>
    </w:p>
    <w:p w14:paraId="570B0580" w14:textId="77777777" w:rsidR="008348D9" w:rsidRDefault="008348D9" w:rsidP="007C2851">
      <w:pPr>
        <w:spacing w:line="360" w:lineRule="auto"/>
        <w:rPr>
          <w:rFonts w:ascii="Arial" w:eastAsia="Arial" w:hAnsi="Arial" w:cs="Arial"/>
        </w:rPr>
      </w:pPr>
    </w:p>
    <w:p w14:paraId="674780C6" w14:textId="1AC121BC" w:rsidR="00B450EB" w:rsidRDefault="007B692E" w:rsidP="007C2851">
      <w:pPr>
        <w:spacing w:line="360" w:lineRule="auto"/>
        <w:rPr>
          <w:rFonts w:ascii="Arial" w:eastAsia="Arial" w:hAnsi="Arial" w:cs="Arial"/>
        </w:rPr>
      </w:pPr>
      <w:r w:rsidRPr="000436D6">
        <w:rPr>
          <w:rFonts w:ascii="Arial" w:eastAsia="Arial" w:hAnsi="Arial" w:cs="Arial"/>
        </w:rPr>
        <w:t>“</w:t>
      </w:r>
      <w:r w:rsidR="0A01696D" w:rsidRPr="000436D6">
        <w:rPr>
          <w:rFonts w:ascii="Arial" w:eastAsia="Arial" w:hAnsi="Arial" w:cs="Arial"/>
        </w:rPr>
        <w:t xml:space="preserve">I </w:t>
      </w:r>
      <w:r w:rsidR="001755B7" w:rsidRPr="000436D6">
        <w:rPr>
          <w:rFonts w:ascii="Arial" w:eastAsia="Arial" w:hAnsi="Arial" w:cs="Arial"/>
        </w:rPr>
        <w:t>never</w:t>
      </w:r>
      <w:r w:rsidR="001755B7">
        <w:rPr>
          <w:rFonts w:ascii="Arial" w:eastAsia="Arial" w:hAnsi="Arial" w:cs="Arial"/>
        </w:rPr>
        <w:t xml:space="preserve"> thought I would be able to do it, </w:t>
      </w:r>
      <w:r w:rsidR="0A01696D" w:rsidRPr="001755B7">
        <w:rPr>
          <w:rFonts w:ascii="Arial" w:eastAsia="Arial" w:hAnsi="Arial" w:cs="Arial"/>
        </w:rPr>
        <w:t xml:space="preserve">so it’s definitely </w:t>
      </w:r>
      <w:r w:rsidR="00A373C2">
        <w:rPr>
          <w:rFonts w:ascii="Arial" w:eastAsia="Arial" w:hAnsi="Arial" w:cs="Arial"/>
        </w:rPr>
        <w:t xml:space="preserve">going to be </w:t>
      </w:r>
      <w:r w:rsidR="0A01696D" w:rsidRPr="001755B7">
        <w:rPr>
          <w:rFonts w:ascii="Arial" w:eastAsia="Arial" w:hAnsi="Arial" w:cs="Arial"/>
        </w:rPr>
        <w:t>a proud moment graduating alongside my daugh</w:t>
      </w:r>
      <w:r w:rsidR="00A373C2">
        <w:rPr>
          <w:rFonts w:ascii="Arial" w:eastAsia="Arial" w:hAnsi="Arial" w:cs="Arial"/>
        </w:rPr>
        <w:t>ter.</w:t>
      </w:r>
      <w:r w:rsidR="007C2851">
        <w:rPr>
          <w:rFonts w:ascii="Arial" w:eastAsia="Arial" w:hAnsi="Arial" w:cs="Arial"/>
        </w:rPr>
        <w:t>”</w:t>
      </w:r>
      <w:r w:rsidR="00D2245E">
        <w:rPr>
          <w:rFonts w:ascii="Arial" w:eastAsia="Arial" w:hAnsi="Arial" w:cs="Arial"/>
        </w:rPr>
        <w:t xml:space="preserve"> </w:t>
      </w:r>
    </w:p>
    <w:p w14:paraId="36EFBCF2" w14:textId="49B2BD5C" w:rsidR="001755B7" w:rsidRPr="00A34BBB" w:rsidRDefault="001755B7" w:rsidP="00A34BBB">
      <w:pPr>
        <w:spacing w:line="360" w:lineRule="auto"/>
        <w:rPr>
          <w:rFonts w:ascii="Arial" w:eastAsia="Arial" w:hAnsi="Arial" w:cs="Arial"/>
        </w:rPr>
      </w:pPr>
    </w:p>
    <w:p w14:paraId="658FDDBF" w14:textId="006B9811" w:rsidR="00F6588C" w:rsidRPr="005B186D" w:rsidRDefault="008348D9" w:rsidP="002B27AB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Sharon</w:t>
      </w:r>
      <w:r w:rsidR="00F6588C" w:rsidRPr="00F6588C">
        <w:rPr>
          <w:rFonts w:ascii="Arial" w:hAnsi="Arial" w:cs="Arial"/>
        </w:rPr>
        <w:t xml:space="preserve"> </w:t>
      </w:r>
      <w:r w:rsidR="0088235F">
        <w:rPr>
          <w:rFonts w:ascii="Arial" w:hAnsi="Arial" w:cs="Arial"/>
        </w:rPr>
        <w:t>will</w:t>
      </w:r>
      <w:r w:rsidR="00F6588C">
        <w:rPr>
          <w:rFonts w:ascii="Arial" w:hAnsi="Arial" w:cs="Arial"/>
        </w:rPr>
        <w:t xml:space="preserve"> continue her studies via the progression route onto the BA (H</w:t>
      </w:r>
      <w:r w:rsidR="00F6588C" w:rsidRPr="00F6588C">
        <w:rPr>
          <w:rFonts w:ascii="Arial" w:hAnsi="Arial" w:cs="Arial"/>
        </w:rPr>
        <w:t xml:space="preserve">ons) Professional Studies </w:t>
      </w:r>
      <w:r w:rsidR="00F6588C">
        <w:rPr>
          <w:rFonts w:ascii="Arial" w:hAnsi="Arial" w:cs="Arial"/>
        </w:rPr>
        <w:t>course</w:t>
      </w:r>
      <w:r w:rsidR="0088235F">
        <w:rPr>
          <w:rFonts w:ascii="Arial" w:hAnsi="Arial" w:cs="Arial"/>
        </w:rPr>
        <w:t xml:space="preserve"> </w:t>
      </w:r>
      <w:r w:rsidR="002966BD">
        <w:rPr>
          <w:rFonts w:ascii="Arial" w:hAnsi="Arial" w:cs="Arial"/>
        </w:rPr>
        <w:t>this September</w:t>
      </w:r>
      <w:r w:rsidR="0088235F">
        <w:rPr>
          <w:rFonts w:ascii="Arial" w:hAnsi="Arial" w:cs="Arial"/>
        </w:rPr>
        <w:t xml:space="preserve"> at BGU, and follow on with a </w:t>
      </w:r>
      <w:r w:rsidR="00F6588C" w:rsidRPr="00F6588C">
        <w:rPr>
          <w:rFonts w:ascii="Arial" w:hAnsi="Arial" w:cs="Arial"/>
        </w:rPr>
        <w:t>QTS c</w:t>
      </w:r>
      <w:r w:rsidR="0088235F">
        <w:rPr>
          <w:rFonts w:ascii="Arial" w:hAnsi="Arial" w:cs="Arial"/>
        </w:rPr>
        <w:t xml:space="preserve">ourse to become a teacher. </w:t>
      </w:r>
    </w:p>
    <w:p w14:paraId="68A6420F" w14:textId="029DCFC9" w:rsidR="00837260" w:rsidRPr="00837260" w:rsidRDefault="00837260" w:rsidP="002B27AB">
      <w:pPr>
        <w:spacing w:line="360" w:lineRule="auto"/>
        <w:rPr>
          <w:rFonts w:ascii="Arial" w:hAnsi="Arial" w:cs="Arial"/>
        </w:rPr>
      </w:pPr>
    </w:p>
    <w:p w14:paraId="03C5C2E0" w14:textId="5BA5D772" w:rsidR="00837260" w:rsidRPr="00837260" w:rsidRDefault="000700B2" w:rsidP="002B27AB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Sharon Tory </w:t>
      </w:r>
      <w:r w:rsidR="00E81E8A">
        <w:rPr>
          <w:rFonts w:ascii="Arial" w:eastAsia="Arial" w:hAnsi="Arial" w:cs="Arial"/>
        </w:rPr>
        <w:t>will graduate at 2.30</w:t>
      </w:r>
      <w:r w:rsidR="00A34BBB">
        <w:rPr>
          <w:rFonts w:ascii="Arial" w:eastAsia="Arial" w:hAnsi="Arial" w:cs="Arial"/>
        </w:rPr>
        <w:t xml:space="preserve">pm </w:t>
      </w:r>
      <w:r>
        <w:rPr>
          <w:rFonts w:ascii="Arial" w:eastAsia="Arial" w:hAnsi="Arial" w:cs="Arial"/>
        </w:rPr>
        <w:t>and Megan Tory will graduate at</w:t>
      </w:r>
      <w:r w:rsidR="00A34BBB">
        <w:rPr>
          <w:rFonts w:ascii="Arial" w:eastAsia="Arial" w:hAnsi="Arial" w:cs="Arial"/>
        </w:rPr>
        <w:t xml:space="preserve"> 10.</w:t>
      </w:r>
      <w:r w:rsidR="00E81E8A">
        <w:rPr>
          <w:rFonts w:ascii="Arial" w:eastAsia="Arial" w:hAnsi="Arial" w:cs="Arial"/>
        </w:rPr>
        <w:t>15</w:t>
      </w:r>
      <w:r w:rsidR="00A34BBB">
        <w:rPr>
          <w:rFonts w:ascii="Arial" w:eastAsia="Arial" w:hAnsi="Arial" w:cs="Arial"/>
        </w:rPr>
        <w:t>am</w:t>
      </w:r>
      <w:r>
        <w:rPr>
          <w:rFonts w:ascii="Arial" w:eastAsia="Arial" w:hAnsi="Arial" w:cs="Arial"/>
        </w:rPr>
        <w:t xml:space="preserve"> at </w:t>
      </w:r>
      <w:r w:rsidR="0A01696D" w:rsidRPr="0A01696D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incoln Cathedral on Wednesday 19</w:t>
      </w:r>
      <w:r w:rsidR="0A01696D" w:rsidRPr="0A01696D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July 2017</w:t>
      </w:r>
      <w:r w:rsidR="0A01696D" w:rsidRPr="0A01696D">
        <w:rPr>
          <w:rFonts w:ascii="Arial" w:eastAsia="Arial" w:hAnsi="Arial" w:cs="Arial"/>
        </w:rPr>
        <w:t>.</w:t>
      </w:r>
    </w:p>
    <w:p w14:paraId="52EE17C1" w14:textId="77777777" w:rsidR="00410926" w:rsidRPr="00D832C2" w:rsidRDefault="00410926" w:rsidP="002B27AB">
      <w:pPr>
        <w:spacing w:line="360" w:lineRule="auto"/>
        <w:rPr>
          <w:rFonts w:ascii="Arial" w:hAnsi="Arial" w:cs="Arial"/>
        </w:rPr>
      </w:pPr>
    </w:p>
    <w:p w14:paraId="54F8D037" w14:textId="400D5910" w:rsidR="00410926" w:rsidRPr="00D832C2" w:rsidRDefault="00410926" w:rsidP="002B27AB">
      <w:pPr>
        <w:spacing w:line="360" w:lineRule="auto"/>
        <w:rPr>
          <w:rFonts w:ascii="Arial" w:hAnsi="Arial" w:cs="Arial"/>
        </w:rPr>
      </w:pPr>
      <w:r w:rsidRPr="7202A914">
        <w:rPr>
          <w:rFonts w:ascii="Arial" w:eastAsia="Arial" w:hAnsi="Arial" w:cs="Arial"/>
          <w:b/>
          <w:bCs/>
          <w:shd w:val="clear" w:color="auto" w:fill="FFFFFF"/>
        </w:rPr>
        <w:t xml:space="preserve">If you would like to interview or photograph </w:t>
      </w:r>
      <w:r w:rsidR="002966BD">
        <w:rPr>
          <w:rFonts w:ascii="Arial" w:eastAsia="Arial" w:hAnsi="Arial" w:cs="Arial"/>
          <w:b/>
          <w:bCs/>
          <w:shd w:val="clear" w:color="auto" w:fill="FFFFFF"/>
        </w:rPr>
        <w:t>Sharon and Megan</w:t>
      </w:r>
      <w:r w:rsidRPr="7202A914">
        <w:rPr>
          <w:rFonts w:ascii="Arial" w:eastAsia="Arial" w:hAnsi="Arial" w:cs="Arial"/>
          <w:b/>
          <w:bCs/>
          <w:shd w:val="clear" w:color="auto" w:fill="FFFFFF"/>
        </w:rPr>
        <w:t xml:space="preserve"> </w:t>
      </w:r>
      <w:r w:rsidR="002966BD">
        <w:rPr>
          <w:rFonts w:ascii="Arial" w:eastAsia="Arial" w:hAnsi="Arial" w:cs="Arial"/>
          <w:b/>
          <w:bCs/>
          <w:shd w:val="clear" w:color="auto" w:fill="FFFFFF"/>
        </w:rPr>
        <w:t>Tory</w:t>
      </w:r>
      <w:r w:rsidR="00FC0CAA">
        <w:rPr>
          <w:rFonts w:ascii="Arial" w:eastAsia="Arial" w:hAnsi="Arial" w:cs="Arial"/>
          <w:b/>
          <w:bCs/>
          <w:shd w:val="clear" w:color="auto" w:fill="FFFFFF"/>
        </w:rPr>
        <w:t xml:space="preserve"> please contact Shooting Star </w:t>
      </w:r>
      <w:r w:rsidRPr="7202A914">
        <w:rPr>
          <w:rFonts w:ascii="Arial" w:eastAsia="Arial" w:hAnsi="Arial" w:cs="Arial"/>
          <w:b/>
          <w:bCs/>
          <w:shd w:val="clear" w:color="auto" w:fill="FFFFFF"/>
        </w:rPr>
        <w:t>on 01522 528540 or email</w:t>
      </w:r>
      <w:r w:rsidR="00FC0CAA">
        <w:rPr>
          <w:rFonts w:ascii="Arial" w:eastAsia="Arial" w:hAnsi="Arial" w:cs="Arial"/>
          <w:b/>
          <w:bCs/>
          <w:shd w:val="clear" w:color="auto" w:fill="FFFFFF"/>
        </w:rPr>
        <w:t xml:space="preserve"> </w:t>
      </w:r>
      <w:hyperlink r:id="rId10" w:history="1">
        <w:r w:rsidR="00FC0CAA" w:rsidRPr="00B55787">
          <w:rPr>
            <w:rStyle w:val="Hyperlink"/>
            <w:rFonts w:ascii="Arial" w:eastAsia="Arial" w:hAnsi="Arial" w:cs="Arial"/>
            <w:b/>
            <w:bCs/>
            <w:shd w:val="clear" w:color="auto" w:fill="FFFFFF"/>
          </w:rPr>
          <w:t>jez@weareshootingstar.co.uk</w:t>
        </w:r>
      </w:hyperlink>
      <w:r w:rsidR="00FC0CAA">
        <w:rPr>
          <w:rFonts w:ascii="Arial" w:eastAsia="Arial" w:hAnsi="Arial" w:cs="Arial"/>
          <w:b/>
          <w:bCs/>
          <w:shd w:val="clear" w:color="auto" w:fill="FFFFFF"/>
        </w:rPr>
        <w:t xml:space="preserve">. </w:t>
      </w:r>
      <w:r w:rsidRPr="7202A914">
        <w:rPr>
          <w:rFonts w:ascii="Arial" w:eastAsia="Arial" w:hAnsi="Arial" w:cs="Arial"/>
          <w:b/>
          <w:bCs/>
          <w:shd w:val="clear" w:color="auto" w:fill="FFFFFF"/>
        </w:rPr>
        <w:t> </w:t>
      </w:r>
    </w:p>
    <w:p w14:paraId="28F6AFC8" w14:textId="77777777" w:rsidR="00410926" w:rsidRDefault="00410926" w:rsidP="002B27AB">
      <w:pPr>
        <w:spacing w:line="360" w:lineRule="auto"/>
        <w:rPr>
          <w:rFonts w:ascii="Arial" w:hAnsi="Arial" w:cs="Arial"/>
        </w:rPr>
      </w:pPr>
    </w:p>
    <w:p w14:paraId="30CFEEF2" w14:textId="77777777" w:rsidR="00BB6616" w:rsidRPr="00154716" w:rsidRDefault="00BB6616" w:rsidP="00BB6616">
      <w:pPr>
        <w:spacing w:line="360" w:lineRule="auto"/>
        <w:rPr>
          <w:rFonts w:ascii="Arial" w:hAnsi="Arial" w:cs="Arial"/>
          <w:b/>
        </w:rPr>
      </w:pPr>
      <w:r w:rsidRPr="2B2F4CD8">
        <w:rPr>
          <w:rFonts w:ascii="Arial" w:eastAsia="Arial" w:hAnsi="Arial" w:cs="Arial"/>
          <w:b/>
          <w:bCs/>
        </w:rPr>
        <w:t>Notes to Editors</w:t>
      </w:r>
    </w:p>
    <w:p w14:paraId="340E9015" w14:textId="77777777" w:rsidR="00BB6616" w:rsidRPr="00154716" w:rsidRDefault="00BB6616" w:rsidP="00BB6616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contextualSpacing w:val="0"/>
        <w:rPr>
          <w:rFonts w:ascii="Arial" w:eastAsia="Arial" w:hAnsi="Arial" w:cs="Arial"/>
        </w:rPr>
      </w:pPr>
      <w:r w:rsidRPr="5D092DEF">
        <w:rPr>
          <w:rFonts w:ascii="Arial" w:eastAsia="Arial" w:hAnsi="Arial" w:cs="Arial"/>
        </w:rPr>
        <w:t>Bishop Grosseteste University was established in January 1862 and celebrated its 150</w:t>
      </w:r>
      <w:r w:rsidRPr="5D092DEF">
        <w:rPr>
          <w:rFonts w:ascii="Arial" w:eastAsia="Arial" w:hAnsi="Arial" w:cs="Arial"/>
          <w:vertAlign w:val="superscript"/>
        </w:rPr>
        <w:t>th</w:t>
      </w:r>
      <w:r w:rsidRPr="5D092DEF">
        <w:rPr>
          <w:rFonts w:ascii="Arial" w:eastAsia="Arial" w:hAnsi="Arial" w:cs="Arial"/>
        </w:rPr>
        <w:t xml:space="preserve"> anniversary in 2012.</w:t>
      </w:r>
    </w:p>
    <w:p w14:paraId="2DBA4B20" w14:textId="77777777" w:rsidR="00BB6616" w:rsidRPr="00154716" w:rsidRDefault="00BB6616" w:rsidP="00BB6616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contextualSpacing w:val="0"/>
        <w:rPr>
          <w:rFonts w:ascii="Arial" w:eastAsia="Arial" w:hAnsi="Arial" w:cs="Arial"/>
        </w:rPr>
      </w:pPr>
      <w:r w:rsidRPr="2B2F4CD8">
        <w:rPr>
          <w:rFonts w:ascii="Arial" w:eastAsia="Arial" w:hAnsi="Arial" w:cs="Arial"/>
        </w:rPr>
        <w:t>It is an independent higher education institution based in Lincoln which awards its own degrees at foundation, undergraduate and postgraduate level.</w:t>
      </w:r>
    </w:p>
    <w:p w14:paraId="5EE0C7C4" w14:textId="77777777" w:rsidR="00BB6616" w:rsidRPr="00154716" w:rsidRDefault="00BB6616" w:rsidP="00BB6616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contextualSpacing w:val="0"/>
        <w:rPr>
          <w:rFonts w:ascii="Arial" w:eastAsia="Arial" w:hAnsi="Arial" w:cs="Arial"/>
        </w:rPr>
      </w:pPr>
      <w:r w:rsidRPr="5D092DEF">
        <w:rPr>
          <w:rFonts w:ascii="Arial" w:eastAsia="Arial" w:hAnsi="Arial" w:cs="Arial"/>
        </w:rPr>
        <w:t>It changed its name from Bishop Grosseteste University College to Bishop Grosseteste University in November 2012.</w:t>
      </w:r>
    </w:p>
    <w:p w14:paraId="705C8C6E" w14:textId="77777777" w:rsidR="00BB6616" w:rsidRPr="00154716" w:rsidRDefault="00BB6616" w:rsidP="00BB6616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360" w:lineRule="auto"/>
        <w:contextualSpacing w:val="0"/>
        <w:rPr>
          <w:rFonts w:ascii="Arial" w:eastAsia="Arial" w:hAnsi="Arial" w:cs="Arial"/>
          <w:lang w:val="en-US"/>
        </w:rPr>
      </w:pPr>
      <w:r w:rsidRPr="2B2F4CD8">
        <w:rPr>
          <w:rFonts w:ascii="Arial" w:eastAsia="Arial" w:hAnsi="Arial" w:cs="Arial"/>
        </w:rPr>
        <w:t xml:space="preserve">BGU has over 2,300 students, including undergraduate, postgraduate and research, with over 280 students at collaborative partners across Lincolnshire. </w:t>
      </w:r>
    </w:p>
    <w:p w14:paraId="29845D2F" w14:textId="77777777" w:rsidR="00BB6616" w:rsidRPr="00694BD0" w:rsidRDefault="00BB6616" w:rsidP="00BB6616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360" w:lineRule="auto"/>
        <w:contextualSpacing w:val="0"/>
        <w:rPr>
          <w:rFonts w:ascii="Arial" w:eastAsia="Arial" w:hAnsi="Arial" w:cs="Arial"/>
          <w:lang w:val="en-US"/>
        </w:rPr>
      </w:pPr>
      <w:r w:rsidRPr="2B2F4CD8">
        <w:rPr>
          <w:rFonts w:ascii="Arial" w:eastAsia="Arial" w:hAnsi="Arial" w:cs="Arial"/>
        </w:rPr>
        <w:t xml:space="preserve">In 2015 BGU was the second highest ranked university in the UK for employability with almost 99% of leavers in work or study six months after graduating (2013/14 DLHE). </w:t>
      </w:r>
    </w:p>
    <w:p w14:paraId="55F7AC6A" w14:textId="072D2725" w:rsidR="00BB6616" w:rsidRPr="005A290D" w:rsidRDefault="00BB6616" w:rsidP="00BB6616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360" w:lineRule="auto"/>
        <w:contextualSpacing w:val="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This summer’s graduation BGU ceremonies will take place at Lincoln Cathedral on Wednes</w:t>
      </w:r>
      <w:r w:rsidR="000700B2">
        <w:rPr>
          <w:rFonts w:ascii="Arial" w:eastAsia="Arial" w:hAnsi="Arial" w:cs="Arial"/>
        </w:rPr>
        <w:t>day 19</w:t>
      </w:r>
      <w:r w:rsidRPr="00694BD0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 w:rsidRPr="000700B2">
        <w:rPr>
          <w:rFonts w:ascii="Arial" w:eastAsia="Arial" w:hAnsi="Arial" w:cs="Arial"/>
        </w:rPr>
        <w:t xml:space="preserve">and Thursday </w:t>
      </w:r>
      <w:r w:rsidR="000700B2" w:rsidRPr="000700B2">
        <w:rPr>
          <w:rFonts w:ascii="Arial" w:eastAsia="Arial" w:hAnsi="Arial" w:cs="Arial"/>
        </w:rPr>
        <w:t>20</w:t>
      </w:r>
      <w:r w:rsidR="000700B2" w:rsidRPr="000700B2">
        <w:rPr>
          <w:rFonts w:ascii="Arial" w:eastAsia="Arial" w:hAnsi="Arial" w:cs="Arial"/>
          <w:vertAlign w:val="superscript"/>
        </w:rPr>
        <w:t>th</w:t>
      </w:r>
      <w:r w:rsidR="000700B2" w:rsidRPr="000700B2">
        <w:rPr>
          <w:rFonts w:ascii="Arial" w:eastAsia="Arial" w:hAnsi="Arial" w:cs="Arial"/>
        </w:rPr>
        <w:t xml:space="preserve"> July 2017. </w:t>
      </w:r>
    </w:p>
    <w:p w14:paraId="199E3E45" w14:textId="77777777" w:rsidR="00BB6616" w:rsidRDefault="00BB6616" w:rsidP="00BB6616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line="360" w:lineRule="auto"/>
        <w:contextualSpacing w:val="0"/>
        <w:rPr>
          <w:rFonts w:ascii="Arial" w:eastAsia="Arial" w:hAnsi="Arial" w:cs="Arial"/>
          <w:lang w:val="en-US"/>
        </w:rPr>
      </w:pPr>
      <w:r w:rsidRPr="5D092DEF">
        <w:rPr>
          <w:rFonts w:ascii="Arial" w:eastAsia="Arial" w:hAnsi="Arial" w:cs="Arial"/>
          <w:lang w:val="en-US"/>
        </w:rPr>
        <w:t xml:space="preserve">To learn more about Bishop Grosseteste University visit </w:t>
      </w:r>
      <w:hyperlink r:id="rId11">
        <w:r w:rsidRPr="5D092DEF">
          <w:rPr>
            <w:rStyle w:val="Hyperlink"/>
            <w:rFonts w:ascii="Arial" w:eastAsia="Arial" w:hAnsi="Arial" w:cs="Arial"/>
            <w:lang w:val="en-US"/>
          </w:rPr>
          <w:t>www.bishopg.ac.uk</w:t>
        </w:r>
      </w:hyperlink>
      <w:r w:rsidRPr="5D092DEF">
        <w:rPr>
          <w:rFonts w:ascii="Arial" w:eastAsia="Arial" w:hAnsi="Arial" w:cs="Arial"/>
          <w:lang w:val="en-US"/>
        </w:rPr>
        <w:t xml:space="preserve"> </w:t>
      </w:r>
    </w:p>
    <w:p w14:paraId="1CDF9FEE" w14:textId="487AF9DA" w:rsidR="0A01696D" w:rsidRPr="00BB6616" w:rsidRDefault="0A01696D" w:rsidP="00BB6616">
      <w:pPr>
        <w:spacing w:line="360" w:lineRule="auto"/>
        <w:ind w:left="360"/>
        <w:rPr>
          <w:rFonts w:cs="Calibri"/>
        </w:rPr>
      </w:pPr>
    </w:p>
    <w:p w14:paraId="07185881" w14:textId="7F4B1F2D" w:rsidR="004D4F5A" w:rsidRPr="003D3FAF" w:rsidRDefault="0A01696D" w:rsidP="002B27AB">
      <w:pPr>
        <w:spacing w:line="360" w:lineRule="auto"/>
        <w:rPr>
          <w:rFonts w:ascii="Arial" w:hAnsi="Arial" w:cs="Arial"/>
          <w:b/>
        </w:rPr>
      </w:pPr>
      <w:r w:rsidRPr="0A01696D">
        <w:rPr>
          <w:rFonts w:ascii="Arial" w:eastAsia="Arial" w:hAnsi="Arial" w:cs="Arial"/>
          <w:b/>
          <w:bCs/>
        </w:rPr>
        <w:t>For media information please contact:</w:t>
      </w:r>
    </w:p>
    <w:p w14:paraId="19A21488" w14:textId="43FFEF18" w:rsidR="004D4F5A" w:rsidRPr="003D3FAF" w:rsidRDefault="004D4F5A" w:rsidP="002B27AB">
      <w:pPr>
        <w:spacing w:line="360" w:lineRule="auto"/>
        <w:rPr>
          <w:rFonts w:ascii="Arial" w:hAnsi="Arial" w:cs="Arial"/>
          <w:b/>
        </w:rPr>
      </w:pPr>
      <w:r w:rsidRPr="0A01696D">
        <w:rPr>
          <w:rFonts w:ascii="Arial" w:eastAsia="Arial" w:hAnsi="Arial" w:cs="Arial"/>
          <w:b/>
          <w:bCs/>
        </w:rPr>
        <w:t xml:space="preserve">Jez </w:t>
      </w:r>
      <w:r w:rsidR="0A01696D" w:rsidRPr="0A01696D">
        <w:rPr>
          <w:rFonts w:ascii="Arial" w:eastAsia="Arial" w:hAnsi="Arial" w:cs="Arial"/>
          <w:b/>
          <w:bCs/>
        </w:rPr>
        <w:t xml:space="preserve">Ashberry </w:t>
      </w:r>
      <w:r w:rsidRPr="003D3FAF">
        <w:rPr>
          <w:rFonts w:ascii="Arial" w:hAnsi="Arial" w:cs="Arial"/>
          <w:b/>
        </w:rPr>
        <w:tab/>
      </w:r>
    </w:p>
    <w:p w14:paraId="1FEE27A3" w14:textId="5F39FB9E" w:rsidR="004D4F5A" w:rsidRPr="003D3FAF" w:rsidRDefault="00FC0CAA" w:rsidP="002B27AB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Shooting Star</w:t>
      </w:r>
      <w:r w:rsidR="004D4F5A" w:rsidRPr="0A01696D">
        <w:rPr>
          <w:rFonts w:ascii="Arial" w:eastAsia="Arial" w:hAnsi="Arial" w:cs="Arial"/>
          <w:b/>
          <w:bCs/>
        </w:rPr>
        <w:t xml:space="preserve">               </w:t>
      </w:r>
      <w:r w:rsidR="004D4F5A" w:rsidRPr="003D3FAF">
        <w:rPr>
          <w:rFonts w:ascii="Arial" w:hAnsi="Arial" w:cs="Arial"/>
          <w:b/>
        </w:rPr>
        <w:tab/>
      </w:r>
    </w:p>
    <w:p w14:paraId="0B64E44E" w14:textId="77777777" w:rsidR="004D4F5A" w:rsidRPr="003D3FAF" w:rsidRDefault="004D4F5A" w:rsidP="002B27AB">
      <w:pPr>
        <w:spacing w:line="360" w:lineRule="auto"/>
        <w:rPr>
          <w:rFonts w:ascii="Arial" w:hAnsi="Arial" w:cs="Arial"/>
          <w:b/>
        </w:rPr>
      </w:pPr>
      <w:r w:rsidRPr="0A01696D">
        <w:rPr>
          <w:rFonts w:ascii="Arial" w:eastAsia="Arial" w:hAnsi="Arial" w:cs="Arial"/>
          <w:b/>
          <w:bCs/>
        </w:rPr>
        <w:t>01522 528540</w:t>
      </w:r>
      <w:r w:rsidRPr="003D3FAF">
        <w:rPr>
          <w:rFonts w:ascii="Arial" w:hAnsi="Arial" w:cs="Arial"/>
          <w:b/>
        </w:rPr>
        <w:tab/>
      </w:r>
      <w:r w:rsidRPr="003D3FAF">
        <w:rPr>
          <w:rFonts w:ascii="Arial" w:hAnsi="Arial" w:cs="Arial"/>
          <w:b/>
        </w:rPr>
        <w:tab/>
      </w:r>
    </w:p>
    <w:p w14:paraId="738FA284" w14:textId="77777777" w:rsidR="004D4F5A" w:rsidRPr="003D3FAF" w:rsidRDefault="0A01696D" w:rsidP="002B27AB">
      <w:pPr>
        <w:spacing w:line="360" w:lineRule="auto"/>
        <w:rPr>
          <w:rFonts w:ascii="Arial" w:hAnsi="Arial" w:cs="Arial"/>
          <w:b/>
        </w:rPr>
      </w:pPr>
      <w:r w:rsidRPr="0A01696D">
        <w:rPr>
          <w:rFonts w:ascii="Arial" w:eastAsia="Arial" w:hAnsi="Arial" w:cs="Arial"/>
          <w:b/>
          <w:bCs/>
        </w:rPr>
        <w:t>07780 735071</w:t>
      </w:r>
    </w:p>
    <w:p w14:paraId="07C69826" w14:textId="75AFEAF9" w:rsidR="004D4F5A" w:rsidRPr="003D3FAF" w:rsidRDefault="00CA5D50" w:rsidP="002B27AB">
      <w:pPr>
        <w:spacing w:line="360" w:lineRule="auto"/>
        <w:rPr>
          <w:rFonts w:ascii="Arial" w:hAnsi="Arial" w:cs="Arial"/>
          <w:b/>
        </w:rPr>
      </w:pPr>
      <w:hyperlink r:id="rId12" w:history="1">
        <w:r w:rsidR="00C93BB8" w:rsidRPr="002844FE">
          <w:rPr>
            <w:rStyle w:val="Hyperlink"/>
            <w:rFonts w:ascii="Arial" w:hAnsi="Arial" w:cs="Arial"/>
            <w:b/>
          </w:rPr>
          <w:t>jez@weareshootingstar.co.uk</w:t>
        </w:r>
      </w:hyperlink>
    </w:p>
    <w:p w14:paraId="227656F9" w14:textId="1EBA43E3" w:rsidR="005B5222" w:rsidRPr="000700B2" w:rsidRDefault="000700B2" w:rsidP="002B27AB">
      <w:pPr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[BGU219</w:t>
      </w:r>
      <w:r w:rsidR="00FC0CAA">
        <w:rPr>
          <w:rFonts w:ascii="Arial" w:eastAsia="Arial" w:hAnsi="Arial" w:cs="Arial"/>
          <w:b/>
          <w:bCs/>
        </w:rPr>
        <w:t>gradm</w:t>
      </w:r>
      <w:r w:rsidR="000827CE">
        <w:rPr>
          <w:rFonts w:ascii="Arial" w:eastAsia="Arial" w:hAnsi="Arial" w:cs="Arial"/>
          <w:b/>
          <w:bCs/>
        </w:rPr>
        <w:t>other</w:t>
      </w:r>
      <w:r w:rsidR="00FC0CAA">
        <w:rPr>
          <w:rFonts w:ascii="Arial" w:eastAsia="Arial" w:hAnsi="Arial" w:cs="Arial"/>
          <w:b/>
          <w:bCs/>
        </w:rPr>
        <w:t>d</w:t>
      </w:r>
      <w:r w:rsidR="0A01696D" w:rsidRPr="0A01696D">
        <w:rPr>
          <w:rFonts w:ascii="Arial" w:eastAsia="Arial" w:hAnsi="Arial" w:cs="Arial"/>
          <w:b/>
          <w:bCs/>
        </w:rPr>
        <w:t>aughter]</w:t>
      </w:r>
    </w:p>
    <w:p w14:paraId="161BB473" w14:textId="77777777" w:rsidR="00D40946" w:rsidRDefault="00D40946" w:rsidP="002B27AB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D40946" w:rsidSect="005B52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84"/>
    <w:multiLevelType w:val="hybridMultilevel"/>
    <w:tmpl w:val="063E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E63"/>
    <w:multiLevelType w:val="hybridMultilevel"/>
    <w:tmpl w:val="C6728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32A7"/>
    <w:multiLevelType w:val="hybridMultilevel"/>
    <w:tmpl w:val="F604B05A"/>
    <w:lvl w:ilvl="0" w:tplc="177EA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06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8E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6A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E4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64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0F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5A"/>
    <w:rsid w:val="000155F1"/>
    <w:rsid w:val="000247BB"/>
    <w:rsid w:val="000436D6"/>
    <w:rsid w:val="0005743B"/>
    <w:rsid w:val="000626D7"/>
    <w:rsid w:val="00065503"/>
    <w:rsid w:val="000700B2"/>
    <w:rsid w:val="000827CE"/>
    <w:rsid w:val="000877E3"/>
    <w:rsid w:val="000C2456"/>
    <w:rsid w:val="000E0CEA"/>
    <w:rsid w:val="000E64CD"/>
    <w:rsid w:val="000F5C7C"/>
    <w:rsid w:val="001240BD"/>
    <w:rsid w:val="00143D5D"/>
    <w:rsid w:val="001670AA"/>
    <w:rsid w:val="001755B7"/>
    <w:rsid w:val="001E1749"/>
    <w:rsid w:val="0021785A"/>
    <w:rsid w:val="0023159E"/>
    <w:rsid w:val="00252700"/>
    <w:rsid w:val="0025437A"/>
    <w:rsid w:val="002714BA"/>
    <w:rsid w:val="002966BD"/>
    <w:rsid w:val="002B114B"/>
    <w:rsid w:val="002B27AB"/>
    <w:rsid w:val="002C0050"/>
    <w:rsid w:val="002C353E"/>
    <w:rsid w:val="002D54A6"/>
    <w:rsid w:val="002D789A"/>
    <w:rsid w:val="0030740E"/>
    <w:rsid w:val="003A4337"/>
    <w:rsid w:val="003A57F8"/>
    <w:rsid w:val="003C50A8"/>
    <w:rsid w:val="003D3FAF"/>
    <w:rsid w:val="003F6946"/>
    <w:rsid w:val="00410926"/>
    <w:rsid w:val="0041595A"/>
    <w:rsid w:val="00422AB7"/>
    <w:rsid w:val="004347E3"/>
    <w:rsid w:val="00444E05"/>
    <w:rsid w:val="004726D3"/>
    <w:rsid w:val="00494BEE"/>
    <w:rsid w:val="00496C19"/>
    <w:rsid w:val="004B29C8"/>
    <w:rsid w:val="004C6811"/>
    <w:rsid w:val="004D4F5A"/>
    <w:rsid w:val="004D6ED9"/>
    <w:rsid w:val="004F2F5A"/>
    <w:rsid w:val="00503B90"/>
    <w:rsid w:val="00551424"/>
    <w:rsid w:val="005875BC"/>
    <w:rsid w:val="005A3A8C"/>
    <w:rsid w:val="005B186D"/>
    <w:rsid w:val="005B5222"/>
    <w:rsid w:val="005F4677"/>
    <w:rsid w:val="005F5455"/>
    <w:rsid w:val="00606BB8"/>
    <w:rsid w:val="006E01C8"/>
    <w:rsid w:val="00704155"/>
    <w:rsid w:val="00726738"/>
    <w:rsid w:val="007759A2"/>
    <w:rsid w:val="0078771A"/>
    <w:rsid w:val="00791047"/>
    <w:rsid w:val="007B668C"/>
    <w:rsid w:val="007B692E"/>
    <w:rsid w:val="007C2851"/>
    <w:rsid w:val="007D4E68"/>
    <w:rsid w:val="00802B77"/>
    <w:rsid w:val="00821E56"/>
    <w:rsid w:val="008348D9"/>
    <w:rsid w:val="00837260"/>
    <w:rsid w:val="00841F69"/>
    <w:rsid w:val="00843A85"/>
    <w:rsid w:val="00847D0A"/>
    <w:rsid w:val="00854FD9"/>
    <w:rsid w:val="008621CD"/>
    <w:rsid w:val="0088235F"/>
    <w:rsid w:val="008A107D"/>
    <w:rsid w:val="008C6263"/>
    <w:rsid w:val="008D4FEA"/>
    <w:rsid w:val="008E4A6D"/>
    <w:rsid w:val="008E7306"/>
    <w:rsid w:val="009034ED"/>
    <w:rsid w:val="00912032"/>
    <w:rsid w:val="009454BA"/>
    <w:rsid w:val="00982D57"/>
    <w:rsid w:val="00990464"/>
    <w:rsid w:val="009B2746"/>
    <w:rsid w:val="009C7764"/>
    <w:rsid w:val="009D3028"/>
    <w:rsid w:val="009D5471"/>
    <w:rsid w:val="00A07555"/>
    <w:rsid w:val="00A34BBB"/>
    <w:rsid w:val="00A373C2"/>
    <w:rsid w:val="00AB24D1"/>
    <w:rsid w:val="00AB3804"/>
    <w:rsid w:val="00AC42B5"/>
    <w:rsid w:val="00AD75CD"/>
    <w:rsid w:val="00B033F8"/>
    <w:rsid w:val="00B11CA1"/>
    <w:rsid w:val="00B23173"/>
    <w:rsid w:val="00B24147"/>
    <w:rsid w:val="00B450EB"/>
    <w:rsid w:val="00B469B1"/>
    <w:rsid w:val="00B47F31"/>
    <w:rsid w:val="00B6302E"/>
    <w:rsid w:val="00B66BEC"/>
    <w:rsid w:val="00B867FE"/>
    <w:rsid w:val="00B873D2"/>
    <w:rsid w:val="00BB4CA8"/>
    <w:rsid w:val="00BB5AE6"/>
    <w:rsid w:val="00BB6616"/>
    <w:rsid w:val="00BC3845"/>
    <w:rsid w:val="00C12D5B"/>
    <w:rsid w:val="00C34A97"/>
    <w:rsid w:val="00C46E9C"/>
    <w:rsid w:val="00C637B3"/>
    <w:rsid w:val="00C66CAB"/>
    <w:rsid w:val="00C66F0F"/>
    <w:rsid w:val="00C93BB8"/>
    <w:rsid w:val="00CA5D50"/>
    <w:rsid w:val="00CB3AEE"/>
    <w:rsid w:val="00CD0757"/>
    <w:rsid w:val="00CD5F5D"/>
    <w:rsid w:val="00CF02D7"/>
    <w:rsid w:val="00D04ACF"/>
    <w:rsid w:val="00D05A82"/>
    <w:rsid w:val="00D17721"/>
    <w:rsid w:val="00D2245E"/>
    <w:rsid w:val="00D404EB"/>
    <w:rsid w:val="00D40946"/>
    <w:rsid w:val="00D42E93"/>
    <w:rsid w:val="00D537C8"/>
    <w:rsid w:val="00DA1B30"/>
    <w:rsid w:val="00DC5842"/>
    <w:rsid w:val="00E52372"/>
    <w:rsid w:val="00E73A59"/>
    <w:rsid w:val="00E74060"/>
    <w:rsid w:val="00E81311"/>
    <w:rsid w:val="00E81E8A"/>
    <w:rsid w:val="00E91F52"/>
    <w:rsid w:val="00EA5782"/>
    <w:rsid w:val="00EB1C51"/>
    <w:rsid w:val="00EB4187"/>
    <w:rsid w:val="00EC648C"/>
    <w:rsid w:val="00ED00D7"/>
    <w:rsid w:val="00EF16AF"/>
    <w:rsid w:val="00F120BE"/>
    <w:rsid w:val="00F14BB0"/>
    <w:rsid w:val="00F31E1D"/>
    <w:rsid w:val="00F5775F"/>
    <w:rsid w:val="00F623EF"/>
    <w:rsid w:val="00F6588C"/>
    <w:rsid w:val="00FA6758"/>
    <w:rsid w:val="00FB1449"/>
    <w:rsid w:val="00FC0CAA"/>
    <w:rsid w:val="00FD1A1B"/>
    <w:rsid w:val="00FE1869"/>
    <w:rsid w:val="0A01696D"/>
    <w:rsid w:val="7202A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CBD4"/>
  <w15:chartTrackingRefBased/>
  <w15:docId w15:val="{DC1B4D6B-769C-4D28-8F12-5FEB7115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5A"/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BB5AE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B5AE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F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203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6E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E9C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E9C"/>
    <w:rPr>
      <w:sz w:val="22"/>
      <w:szCs w:val="21"/>
      <w:lang w:val="x-none" w:eastAsia="en-US"/>
    </w:rPr>
  </w:style>
  <w:style w:type="paragraph" w:styleId="NoSpacing">
    <w:name w:val="No Spacing"/>
    <w:uiPriority w:val="1"/>
    <w:qFormat/>
    <w:rsid w:val="00AB24D1"/>
    <w:rPr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BB5A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BB5AE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BB5AE6"/>
    <w:rPr>
      <w:b/>
      <w:bCs/>
    </w:rPr>
  </w:style>
  <w:style w:type="character" w:customStyle="1" w:styleId="apple-converted-space">
    <w:name w:val="apple-converted-space"/>
    <w:rsid w:val="00BB5AE6"/>
  </w:style>
  <w:style w:type="character" w:styleId="Emphasis">
    <w:name w:val="Emphasis"/>
    <w:uiPriority w:val="20"/>
    <w:qFormat/>
    <w:rsid w:val="00AC42B5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z@weareshootingstar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jez@weareshootingstar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ishop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8" ma:contentTypeDescription="Create a new document." ma:contentTypeScope="" ma:versionID="ccbaf4982abbf7dd48cfd8b8677f80b8">
  <xsd:schema xmlns:xsd="http://www.w3.org/2001/XMLSchema" xmlns:xs="http://www.w3.org/2001/XMLSchema" xmlns:p="http://schemas.microsoft.com/office/2006/metadata/properties" xmlns:ns2="6de952fb-994f-4cef-bf88-d9a2a2d17181" xmlns:ns3="2418888d-c707-4b41-8b7b-7958bc18b2e9" targetNamespace="http://schemas.microsoft.com/office/2006/metadata/properties" ma:root="true" ma:fieldsID="058286c13193c0d275696e2f2ef45da8" ns2:_="" ns3:_="">
    <xsd:import namespace="6de952fb-994f-4cef-bf88-d9a2a2d17181"/>
    <xsd:import namespace="2418888d-c707-4b41-8b7b-7958bc18b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8888d-c707-4b41-8b7b-7958bc18b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7A504-6967-4623-917C-8FBA549A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2418888d-c707-4b41-8b7b-7958bc18b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121FD-EFD1-4017-80CB-88F059FF2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DAACB-2783-443F-B61A-5491ACA9C337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2418888d-c707-4b41-8b7b-7958bc18b2e9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Nikhita Keshwara</cp:lastModifiedBy>
  <cp:revision>34</cp:revision>
  <cp:lastPrinted>2015-07-07T09:08:00Z</cp:lastPrinted>
  <dcterms:created xsi:type="dcterms:W3CDTF">2017-06-07T11:51:00Z</dcterms:created>
  <dcterms:modified xsi:type="dcterms:W3CDTF">2017-07-14T09:55:00Z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