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92BFD" w14:textId="77777777" w:rsidR="00AC3D14" w:rsidRDefault="00AC3D14">
      <w:pPr>
        <w:rPr>
          <w:rFonts w:ascii="Arial" w:hAnsi="Arial" w:cs="Arial"/>
          <w:b/>
          <w:lang w:val="en-GB"/>
        </w:rPr>
      </w:pPr>
      <w:r>
        <w:rPr>
          <w:rFonts w:ascii="Arial" w:hAnsi="Arial" w:cs="Arial"/>
          <w:b/>
          <w:noProof/>
        </w:rPr>
        <w:drawing>
          <wp:anchor distT="0" distB="0" distL="114300" distR="114300" simplePos="0" relativeHeight="251658240" behindDoc="0" locked="0" layoutInCell="1" allowOverlap="1" wp14:anchorId="42FE8BB4" wp14:editId="3A424857">
            <wp:simplePos x="0" y="0"/>
            <wp:positionH relativeFrom="margin">
              <wp:align>right</wp:align>
            </wp:positionH>
            <wp:positionV relativeFrom="margin">
              <wp:posOffset>-635</wp:posOffset>
            </wp:positionV>
            <wp:extent cx="2321560" cy="1642745"/>
            <wp:effectExtent l="0" t="0" r="254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 Logo with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1560" cy="1642745"/>
                    </a:xfrm>
                    <a:prstGeom prst="rect">
                      <a:avLst/>
                    </a:prstGeom>
                  </pic:spPr>
                </pic:pic>
              </a:graphicData>
            </a:graphic>
            <wp14:sizeRelH relativeFrom="margin">
              <wp14:pctWidth>0</wp14:pctWidth>
            </wp14:sizeRelH>
            <wp14:sizeRelV relativeFrom="margin">
              <wp14:pctHeight>0</wp14:pctHeight>
            </wp14:sizeRelV>
          </wp:anchor>
        </w:drawing>
      </w:r>
    </w:p>
    <w:p w14:paraId="66D98E81" w14:textId="77777777" w:rsidR="00AC3D14" w:rsidRDefault="00AC3D14">
      <w:pPr>
        <w:rPr>
          <w:rFonts w:ascii="Arial" w:hAnsi="Arial" w:cs="Arial"/>
          <w:b/>
          <w:lang w:val="en-GB"/>
        </w:rPr>
      </w:pPr>
    </w:p>
    <w:p w14:paraId="433CE5F8" w14:textId="77777777" w:rsidR="00AC3D14" w:rsidRDefault="00AC3D14">
      <w:pPr>
        <w:rPr>
          <w:rFonts w:ascii="Arial" w:hAnsi="Arial" w:cs="Arial"/>
          <w:b/>
          <w:lang w:val="en-GB"/>
        </w:rPr>
      </w:pPr>
    </w:p>
    <w:p w14:paraId="124F45A5" w14:textId="77777777" w:rsidR="00753336" w:rsidRDefault="00753336" w:rsidP="00E6713D">
      <w:pPr>
        <w:spacing w:after="0" w:line="360" w:lineRule="auto"/>
        <w:rPr>
          <w:rFonts w:ascii="Arial" w:hAnsi="Arial" w:cs="Arial"/>
          <w:b/>
          <w:lang w:val="en-GB"/>
        </w:rPr>
      </w:pPr>
    </w:p>
    <w:p w14:paraId="062F89A9" w14:textId="77777777" w:rsidR="00753336" w:rsidRDefault="00753336" w:rsidP="00E6713D">
      <w:pPr>
        <w:spacing w:after="0" w:line="360" w:lineRule="auto"/>
        <w:rPr>
          <w:rFonts w:ascii="Arial" w:hAnsi="Arial" w:cs="Arial"/>
          <w:b/>
          <w:lang w:val="en-GB"/>
        </w:rPr>
      </w:pPr>
    </w:p>
    <w:p w14:paraId="68C0CD24" w14:textId="77777777" w:rsidR="00A64E85" w:rsidRDefault="00AC3D14" w:rsidP="00E6713D">
      <w:pPr>
        <w:spacing w:after="0" w:line="360" w:lineRule="auto"/>
        <w:rPr>
          <w:rFonts w:ascii="Arial" w:hAnsi="Arial" w:cs="Arial"/>
          <w:b/>
          <w:lang w:val="en-GB"/>
        </w:rPr>
      </w:pPr>
      <w:r>
        <w:rPr>
          <w:rFonts w:ascii="Arial" w:hAnsi="Arial" w:cs="Arial"/>
          <w:b/>
          <w:lang w:val="en-GB"/>
        </w:rPr>
        <w:t>News release</w:t>
      </w:r>
    </w:p>
    <w:p w14:paraId="478AD97C" w14:textId="77777777" w:rsidR="00AC3D14" w:rsidRDefault="00AC3D14" w:rsidP="00E6713D">
      <w:pPr>
        <w:spacing w:after="0" w:line="360" w:lineRule="auto"/>
        <w:rPr>
          <w:rFonts w:ascii="Arial" w:hAnsi="Arial" w:cs="Arial"/>
          <w:lang w:val="en-GB"/>
        </w:rPr>
      </w:pPr>
    </w:p>
    <w:p w14:paraId="34C64A1B" w14:textId="49A5F626" w:rsidR="00AC3D14" w:rsidRDefault="000C101C" w:rsidP="00E6713D">
      <w:pPr>
        <w:spacing w:after="0" w:line="360" w:lineRule="auto"/>
        <w:rPr>
          <w:rFonts w:ascii="Arial" w:hAnsi="Arial" w:cs="Arial"/>
          <w:lang w:val="en-GB"/>
        </w:rPr>
      </w:pPr>
      <w:r>
        <w:rPr>
          <w:rFonts w:ascii="Arial" w:hAnsi="Arial" w:cs="Arial"/>
          <w:lang w:val="en-GB"/>
        </w:rPr>
        <w:t>7</w:t>
      </w:r>
      <w:r w:rsidRPr="000C101C">
        <w:rPr>
          <w:rFonts w:ascii="Arial" w:hAnsi="Arial" w:cs="Arial"/>
          <w:vertAlign w:val="superscript"/>
          <w:lang w:val="en-GB"/>
        </w:rPr>
        <w:t>th</w:t>
      </w:r>
      <w:r>
        <w:rPr>
          <w:rFonts w:ascii="Arial" w:hAnsi="Arial" w:cs="Arial"/>
          <w:lang w:val="en-GB"/>
        </w:rPr>
        <w:t xml:space="preserve"> March</w:t>
      </w:r>
      <w:r w:rsidR="00AC3D14">
        <w:rPr>
          <w:rFonts w:ascii="Arial" w:hAnsi="Arial" w:cs="Arial"/>
          <w:lang w:val="en-GB"/>
        </w:rPr>
        <w:t xml:space="preserve"> 2017</w:t>
      </w:r>
    </w:p>
    <w:p w14:paraId="3615C267" w14:textId="77777777" w:rsidR="00AC3D14" w:rsidRDefault="00AC3D14" w:rsidP="00E6713D">
      <w:pPr>
        <w:spacing w:after="0" w:line="360" w:lineRule="auto"/>
        <w:rPr>
          <w:rFonts w:ascii="Arial" w:hAnsi="Arial" w:cs="Arial"/>
          <w:lang w:val="en-GB"/>
        </w:rPr>
      </w:pPr>
    </w:p>
    <w:p w14:paraId="7BCFC607" w14:textId="77777777" w:rsidR="00E6713D" w:rsidRPr="00E6713D" w:rsidRDefault="007757A3" w:rsidP="00B87EED">
      <w:pPr>
        <w:spacing w:after="0" w:line="360" w:lineRule="auto"/>
        <w:jc w:val="center"/>
        <w:rPr>
          <w:rFonts w:ascii="Arial" w:hAnsi="Arial" w:cs="Arial"/>
          <w:b/>
          <w:bCs/>
          <w:sz w:val="28"/>
        </w:rPr>
      </w:pPr>
      <w:r>
        <w:rPr>
          <w:rFonts w:ascii="Arial" w:hAnsi="Arial" w:cs="Arial"/>
          <w:b/>
          <w:bCs/>
          <w:sz w:val="28"/>
        </w:rPr>
        <w:t>The Children’s Bereavement Centre Needs You!</w:t>
      </w:r>
      <w:r w:rsidR="000A5B5B">
        <w:rPr>
          <w:rFonts w:ascii="Arial" w:hAnsi="Arial" w:cs="Arial"/>
          <w:b/>
          <w:bCs/>
          <w:sz w:val="28"/>
        </w:rPr>
        <w:t xml:space="preserve"> </w:t>
      </w:r>
    </w:p>
    <w:p w14:paraId="6CECE7DC" w14:textId="77777777" w:rsidR="00E6713D" w:rsidRDefault="00E6713D" w:rsidP="00E6713D">
      <w:pPr>
        <w:spacing w:after="0" w:line="360" w:lineRule="auto"/>
        <w:rPr>
          <w:rFonts w:ascii="Arial" w:hAnsi="Arial" w:cs="Arial"/>
          <w:b/>
          <w:bCs/>
        </w:rPr>
      </w:pPr>
    </w:p>
    <w:p w14:paraId="5787E3B9" w14:textId="77777777" w:rsidR="00E6713D" w:rsidRPr="002E5AB9" w:rsidRDefault="00E6713D" w:rsidP="00E6713D">
      <w:pPr>
        <w:spacing w:after="0" w:line="360" w:lineRule="auto"/>
        <w:rPr>
          <w:rFonts w:ascii="Arial" w:hAnsi="Arial" w:cs="Arial"/>
          <w:b/>
          <w:bCs/>
        </w:rPr>
      </w:pPr>
      <w:r w:rsidRPr="002E5AB9">
        <w:rPr>
          <w:rFonts w:ascii="Arial" w:hAnsi="Arial" w:cs="Arial"/>
          <w:b/>
          <w:bCs/>
        </w:rPr>
        <w:t>L</w:t>
      </w:r>
      <w:r w:rsidR="00767C70" w:rsidRPr="002E5AB9">
        <w:rPr>
          <w:rFonts w:ascii="Arial" w:hAnsi="Arial" w:cs="Arial"/>
          <w:b/>
          <w:bCs/>
        </w:rPr>
        <w:t>ooking to do some charity fundraising in 2017? The</w:t>
      </w:r>
      <w:r w:rsidRPr="002E5AB9">
        <w:rPr>
          <w:rFonts w:ascii="Arial" w:hAnsi="Arial" w:cs="Arial"/>
          <w:b/>
          <w:bCs/>
        </w:rPr>
        <w:t>n the</w:t>
      </w:r>
      <w:r w:rsidR="00767C70" w:rsidRPr="002E5AB9">
        <w:rPr>
          <w:rFonts w:ascii="Arial" w:hAnsi="Arial" w:cs="Arial"/>
          <w:b/>
          <w:bCs/>
        </w:rPr>
        <w:t xml:space="preserve"> </w:t>
      </w:r>
      <w:hyperlink r:id="rId9" w:history="1">
        <w:r w:rsidR="00767C70" w:rsidRPr="002E5AB9">
          <w:rPr>
            <w:rStyle w:val="Hyperlink"/>
            <w:rFonts w:ascii="Arial" w:hAnsi="Arial" w:cs="Arial"/>
            <w:b/>
          </w:rPr>
          <w:t>Children’s Bereavement Centre</w:t>
        </w:r>
      </w:hyperlink>
      <w:r w:rsidR="007757A3" w:rsidRPr="002E5AB9">
        <w:rPr>
          <w:rFonts w:ascii="Arial" w:hAnsi="Arial" w:cs="Arial"/>
          <w:b/>
          <w:bCs/>
        </w:rPr>
        <w:t xml:space="preserve"> wants to hear from you. </w:t>
      </w:r>
      <w:r w:rsidR="00767C70" w:rsidRPr="002E5AB9">
        <w:rPr>
          <w:rFonts w:ascii="Arial" w:hAnsi="Arial" w:cs="Arial"/>
          <w:b/>
          <w:bCs/>
        </w:rPr>
        <w:t xml:space="preserve"> </w:t>
      </w:r>
    </w:p>
    <w:p w14:paraId="13381357" w14:textId="77777777" w:rsidR="00767C70" w:rsidRPr="002E5AB9" w:rsidRDefault="00767C70" w:rsidP="00E6713D">
      <w:pPr>
        <w:spacing w:after="0" w:line="360" w:lineRule="auto"/>
        <w:rPr>
          <w:rFonts w:ascii="Arial" w:hAnsi="Arial" w:cs="Arial"/>
          <w:b/>
          <w:bCs/>
        </w:rPr>
      </w:pPr>
      <w:r w:rsidRPr="002E5AB9">
        <w:rPr>
          <w:rFonts w:ascii="Arial" w:hAnsi="Arial" w:cs="Arial"/>
          <w:b/>
          <w:bCs/>
        </w:rPr>
        <w:t xml:space="preserve">  </w:t>
      </w:r>
    </w:p>
    <w:p w14:paraId="694AAFFE" w14:textId="77777777" w:rsidR="00E6713D" w:rsidRPr="002E5AB9" w:rsidRDefault="00E6713D" w:rsidP="00E6713D">
      <w:pPr>
        <w:spacing w:after="0" w:line="360" w:lineRule="auto"/>
        <w:rPr>
          <w:rFonts w:ascii="Arial" w:hAnsi="Arial" w:cs="Arial"/>
          <w:bCs/>
        </w:rPr>
      </w:pPr>
      <w:r w:rsidRPr="002E5AB9">
        <w:rPr>
          <w:rFonts w:ascii="Arial" w:hAnsi="Arial" w:cs="Arial"/>
          <w:bCs/>
        </w:rPr>
        <w:t>T</w:t>
      </w:r>
      <w:r w:rsidR="00BD569B" w:rsidRPr="002E5AB9">
        <w:rPr>
          <w:rFonts w:ascii="Arial" w:hAnsi="Arial" w:cs="Arial"/>
          <w:bCs/>
        </w:rPr>
        <w:t>he charity</w:t>
      </w:r>
      <w:r w:rsidRPr="002E5AB9">
        <w:rPr>
          <w:rFonts w:ascii="Arial" w:hAnsi="Arial" w:cs="Arial"/>
          <w:bCs/>
        </w:rPr>
        <w:t xml:space="preserve">, </w:t>
      </w:r>
      <w:r w:rsidR="00BD569B" w:rsidRPr="002E5AB9">
        <w:rPr>
          <w:rFonts w:ascii="Arial" w:hAnsi="Arial" w:cs="Arial"/>
          <w:bCs/>
        </w:rPr>
        <w:t>which offers free support to children and their families when they have suffered th</w:t>
      </w:r>
      <w:r w:rsidRPr="002E5AB9">
        <w:rPr>
          <w:rFonts w:ascii="Arial" w:hAnsi="Arial" w:cs="Arial"/>
          <w:bCs/>
        </w:rPr>
        <w:t xml:space="preserve">e loss of someone close to them, </w:t>
      </w:r>
      <w:r w:rsidR="00BD569B" w:rsidRPr="002E5AB9">
        <w:rPr>
          <w:rFonts w:ascii="Arial" w:hAnsi="Arial" w:cs="Arial"/>
          <w:bCs/>
        </w:rPr>
        <w:t xml:space="preserve">is urging people to consider </w:t>
      </w:r>
      <w:hyperlink r:id="rId10" w:history="1">
        <w:r w:rsidR="00BD569B" w:rsidRPr="00C57411">
          <w:rPr>
            <w:rStyle w:val="Hyperlink"/>
            <w:rFonts w:ascii="Arial" w:hAnsi="Arial" w:cs="Arial"/>
          </w:rPr>
          <w:t>fundraising</w:t>
        </w:r>
      </w:hyperlink>
      <w:r w:rsidR="00BD569B" w:rsidRPr="002E5AB9">
        <w:rPr>
          <w:rFonts w:ascii="Arial" w:hAnsi="Arial" w:cs="Arial"/>
          <w:bCs/>
        </w:rPr>
        <w:t xml:space="preserve"> for the cause throughout 2017</w:t>
      </w:r>
      <w:r w:rsidRPr="002E5AB9">
        <w:rPr>
          <w:rFonts w:ascii="Arial" w:hAnsi="Arial" w:cs="Arial"/>
          <w:bCs/>
        </w:rPr>
        <w:t xml:space="preserve"> to help de</w:t>
      </w:r>
      <w:r w:rsidR="00A60156">
        <w:rPr>
          <w:rFonts w:ascii="Arial" w:hAnsi="Arial" w:cs="Arial"/>
          <w:bCs/>
        </w:rPr>
        <w:t>velop its services in Bassetlaw</w:t>
      </w:r>
      <w:r w:rsidRPr="002E5AB9">
        <w:rPr>
          <w:rFonts w:ascii="Arial" w:hAnsi="Arial" w:cs="Arial"/>
          <w:bCs/>
        </w:rPr>
        <w:t xml:space="preserve">, Nottinghamshire. </w:t>
      </w:r>
    </w:p>
    <w:p w14:paraId="714E96BC" w14:textId="77777777" w:rsidR="00147B32" w:rsidRPr="002E5AB9" w:rsidRDefault="00E6713D" w:rsidP="00E6713D">
      <w:pPr>
        <w:spacing w:after="0" w:line="360" w:lineRule="auto"/>
        <w:rPr>
          <w:rFonts w:ascii="Arial" w:hAnsi="Arial" w:cs="Arial"/>
          <w:bCs/>
        </w:rPr>
      </w:pPr>
      <w:r w:rsidRPr="002E5AB9">
        <w:rPr>
          <w:rFonts w:ascii="Arial" w:hAnsi="Arial" w:cs="Arial"/>
          <w:bCs/>
        </w:rPr>
        <w:t xml:space="preserve"> </w:t>
      </w:r>
    </w:p>
    <w:p w14:paraId="32F18107" w14:textId="4EF6BF2D" w:rsidR="00123FC5" w:rsidRPr="002E5AB9" w:rsidRDefault="00123FC5" w:rsidP="00E6713D">
      <w:pPr>
        <w:spacing w:after="0" w:line="360" w:lineRule="auto"/>
        <w:rPr>
          <w:rFonts w:ascii="Arial" w:hAnsi="Arial" w:cs="Arial"/>
          <w:bCs/>
        </w:rPr>
      </w:pPr>
      <w:r w:rsidRPr="00B40F0E">
        <w:rPr>
          <w:rFonts w:ascii="Arial" w:hAnsi="Arial" w:cs="Arial"/>
          <w:bCs/>
        </w:rPr>
        <w:t xml:space="preserve">Outreach Co-ordinator </w:t>
      </w:r>
      <w:r>
        <w:rPr>
          <w:rFonts w:ascii="Arial" w:hAnsi="Arial" w:cs="Arial"/>
          <w:bCs/>
        </w:rPr>
        <w:t>Ruth Farrow</w:t>
      </w:r>
      <w:r w:rsidRPr="00B40F0E">
        <w:rPr>
          <w:rFonts w:ascii="Arial" w:hAnsi="Arial" w:cs="Arial"/>
          <w:bCs/>
        </w:rPr>
        <w:t xml:space="preserve"> has been working closely with local schools, GPs and health care professionals to help raise awareness of the charity since it expanded into the area in 2016.</w:t>
      </w:r>
    </w:p>
    <w:p w14:paraId="7A87A83F" w14:textId="77777777" w:rsidR="00E6713D" w:rsidRPr="002E5AB9" w:rsidRDefault="00E6713D" w:rsidP="00E6713D">
      <w:pPr>
        <w:spacing w:after="0" w:line="360" w:lineRule="auto"/>
        <w:rPr>
          <w:rFonts w:ascii="Arial" w:hAnsi="Arial" w:cs="Arial"/>
          <w:bCs/>
        </w:rPr>
      </w:pPr>
    </w:p>
    <w:p w14:paraId="414E7A96" w14:textId="10A06143" w:rsidR="00FC6D6B" w:rsidRPr="002E5AB9" w:rsidRDefault="00FC6D6B" w:rsidP="00E6713D">
      <w:pPr>
        <w:spacing w:after="0" w:line="360" w:lineRule="auto"/>
        <w:rPr>
          <w:rFonts w:ascii="Arial" w:hAnsi="Arial" w:cs="Arial"/>
          <w:bCs/>
        </w:rPr>
      </w:pPr>
      <w:r w:rsidRPr="002E5AB9">
        <w:rPr>
          <w:rFonts w:ascii="Arial" w:hAnsi="Arial" w:cs="Arial"/>
          <w:bCs/>
        </w:rPr>
        <w:t xml:space="preserve">The charity </w:t>
      </w:r>
      <w:r w:rsidR="00767C70" w:rsidRPr="002E5AB9">
        <w:rPr>
          <w:rFonts w:ascii="Arial" w:hAnsi="Arial" w:cs="Arial"/>
          <w:bCs/>
        </w:rPr>
        <w:t xml:space="preserve">currently </w:t>
      </w:r>
      <w:r w:rsidR="00D044FA" w:rsidRPr="002E5AB9">
        <w:rPr>
          <w:rFonts w:ascii="Arial" w:hAnsi="Arial" w:cs="Arial"/>
          <w:bCs/>
        </w:rPr>
        <w:t>operates from rooms</w:t>
      </w:r>
      <w:r w:rsidR="00A60156">
        <w:rPr>
          <w:rFonts w:ascii="Arial" w:hAnsi="Arial" w:cs="Arial"/>
          <w:bCs/>
        </w:rPr>
        <w:t xml:space="preserve"> in The Well and</w:t>
      </w:r>
      <w:r w:rsidR="00123FC5">
        <w:rPr>
          <w:rFonts w:ascii="Arial" w:hAnsi="Arial" w:cs="Arial"/>
          <w:bCs/>
        </w:rPr>
        <w:t xml:space="preserve"> New Life Church in Retford and</w:t>
      </w:r>
      <w:r w:rsidR="00A60156">
        <w:rPr>
          <w:rFonts w:ascii="Arial" w:hAnsi="Arial" w:cs="Arial"/>
          <w:bCs/>
        </w:rPr>
        <w:t xml:space="preserve"> Gateford Children’s Centre in Worksop </w:t>
      </w:r>
      <w:r w:rsidR="00E6713D" w:rsidRPr="002E5AB9">
        <w:rPr>
          <w:rFonts w:ascii="Arial" w:hAnsi="Arial" w:cs="Arial"/>
          <w:bCs/>
        </w:rPr>
        <w:t xml:space="preserve">and meets with </w:t>
      </w:r>
      <w:r w:rsidRPr="002E5AB9">
        <w:rPr>
          <w:rFonts w:ascii="Arial" w:hAnsi="Arial" w:cs="Arial"/>
          <w:bCs/>
        </w:rPr>
        <w:t xml:space="preserve">clients on a weekly basis. </w:t>
      </w:r>
    </w:p>
    <w:p w14:paraId="7AC1B683" w14:textId="77777777" w:rsidR="00E6713D" w:rsidRPr="002E5AB9" w:rsidRDefault="00E6713D" w:rsidP="00E6713D">
      <w:pPr>
        <w:spacing w:after="0" w:line="360" w:lineRule="auto"/>
        <w:rPr>
          <w:rFonts w:ascii="Arial" w:hAnsi="Arial" w:cs="Arial"/>
          <w:bCs/>
        </w:rPr>
      </w:pPr>
    </w:p>
    <w:p w14:paraId="7483C09D" w14:textId="77777777" w:rsidR="00147B32" w:rsidRPr="002E5AB9" w:rsidRDefault="00A60156" w:rsidP="00E6713D">
      <w:pPr>
        <w:spacing w:after="0" w:line="360" w:lineRule="auto"/>
        <w:rPr>
          <w:rFonts w:ascii="Arial" w:hAnsi="Arial" w:cs="Arial"/>
          <w:bCs/>
        </w:rPr>
      </w:pPr>
      <w:r>
        <w:rPr>
          <w:rFonts w:ascii="Arial" w:hAnsi="Arial" w:cs="Arial"/>
          <w:bCs/>
        </w:rPr>
        <w:t>Ruth</w:t>
      </w:r>
      <w:r w:rsidR="00147B32" w:rsidRPr="002E5AB9">
        <w:rPr>
          <w:rFonts w:ascii="Arial" w:hAnsi="Arial" w:cs="Arial"/>
          <w:bCs/>
        </w:rPr>
        <w:t xml:space="preserve"> said: “</w:t>
      </w:r>
      <w:r w:rsidR="00A52179">
        <w:rPr>
          <w:rFonts w:ascii="Arial" w:hAnsi="Arial" w:cs="Arial"/>
        </w:rPr>
        <w:t>Now that our servic</w:t>
      </w:r>
      <w:r>
        <w:rPr>
          <w:rFonts w:ascii="Arial" w:hAnsi="Arial" w:cs="Arial"/>
        </w:rPr>
        <w:t>es are established in Bassetlaw</w:t>
      </w:r>
      <w:r w:rsidR="00A52179">
        <w:rPr>
          <w:rFonts w:ascii="Arial" w:hAnsi="Arial" w:cs="Arial"/>
        </w:rPr>
        <w:t>, we are concentrating on bringing workshops to the area that will support groups of children and families who have been bereaved which will enable us to help even more people closer to their homes.</w:t>
      </w:r>
    </w:p>
    <w:p w14:paraId="7D813F24" w14:textId="77777777" w:rsidR="00E6713D" w:rsidRPr="002E5AB9" w:rsidRDefault="00E6713D" w:rsidP="00E6713D">
      <w:pPr>
        <w:spacing w:after="0" w:line="360" w:lineRule="auto"/>
        <w:rPr>
          <w:rFonts w:ascii="Arial" w:hAnsi="Arial" w:cs="Arial"/>
          <w:bCs/>
        </w:rPr>
      </w:pPr>
    </w:p>
    <w:p w14:paraId="62604EDF" w14:textId="77777777" w:rsidR="00296015" w:rsidRPr="002E5AB9" w:rsidRDefault="00147B32" w:rsidP="00E6713D">
      <w:pPr>
        <w:spacing w:after="0" w:line="360" w:lineRule="auto"/>
        <w:rPr>
          <w:rFonts w:ascii="Arial" w:hAnsi="Arial" w:cs="Arial"/>
          <w:bCs/>
        </w:rPr>
      </w:pPr>
      <w:r w:rsidRPr="002E5AB9">
        <w:rPr>
          <w:rFonts w:ascii="Arial" w:hAnsi="Arial" w:cs="Arial"/>
          <w:bCs/>
        </w:rPr>
        <w:t xml:space="preserve">“To do this, we need to </w:t>
      </w:r>
      <w:r w:rsidR="00E6713D" w:rsidRPr="002E5AB9">
        <w:rPr>
          <w:rFonts w:ascii="Arial" w:hAnsi="Arial" w:cs="Arial"/>
          <w:bCs/>
        </w:rPr>
        <w:t xml:space="preserve">raise </w:t>
      </w:r>
      <w:r w:rsidR="00296015" w:rsidRPr="002E5AB9">
        <w:rPr>
          <w:rFonts w:ascii="Arial" w:hAnsi="Arial" w:cs="Arial"/>
          <w:bCs/>
        </w:rPr>
        <w:t xml:space="preserve">as </w:t>
      </w:r>
      <w:r w:rsidR="001F6467" w:rsidRPr="002E5AB9">
        <w:rPr>
          <w:rFonts w:ascii="Arial" w:hAnsi="Arial" w:cs="Arial"/>
          <w:bCs/>
        </w:rPr>
        <w:t>much money</w:t>
      </w:r>
      <w:r w:rsidR="00296015" w:rsidRPr="002E5AB9">
        <w:rPr>
          <w:rFonts w:ascii="Arial" w:hAnsi="Arial" w:cs="Arial"/>
          <w:bCs/>
        </w:rPr>
        <w:t xml:space="preserve"> as possible and we’re grateful f</w:t>
      </w:r>
      <w:r w:rsidR="00D83B15" w:rsidRPr="002E5AB9">
        <w:rPr>
          <w:rFonts w:ascii="Arial" w:hAnsi="Arial" w:cs="Arial"/>
          <w:bCs/>
        </w:rPr>
        <w:t>or any support</w:t>
      </w:r>
      <w:r w:rsidR="00985A49" w:rsidRPr="002E5AB9">
        <w:rPr>
          <w:rFonts w:ascii="Arial" w:hAnsi="Arial" w:cs="Arial"/>
          <w:bCs/>
        </w:rPr>
        <w:t xml:space="preserve"> </w:t>
      </w:r>
      <w:r w:rsidR="00D83B15" w:rsidRPr="002E5AB9">
        <w:rPr>
          <w:rFonts w:ascii="Arial" w:hAnsi="Arial" w:cs="Arial"/>
          <w:bCs/>
        </w:rPr>
        <w:t xml:space="preserve">the </w:t>
      </w:r>
      <w:r w:rsidR="00296015" w:rsidRPr="002E5AB9">
        <w:rPr>
          <w:rFonts w:ascii="Arial" w:hAnsi="Arial" w:cs="Arial"/>
          <w:bCs/>
        </w:rPr>
        <w:t>public</w:t>
      </w:r>
      <w:r w:rsidR="00985A49" w:rsidRPr="002E5AB9">
        <w:rPr>
          <w:rFonts w:ascii="Arial" w:hAnsi="Arial" w:cs="Arial"/>
          <w:bCs/>
        </w:rPr>
        <w:t xml:space="preserve"> can give</w:t>
      </w:r>
      <w:r w:rsidR="00296015" w:rsidRPr="002E5AB9">
        <w:rPr>
          <w:rFonts w:ascii="Arial" w:hAnsi="Arial" w:cs="Arial"/>
          <w:bCs/>
        </w:rPr>
        <w:t>.”</w:t>
      </w:r>
    </w:p>
    <w:p w14:paraId="23BEB886" w14:textId="77777777" w:rsidR="00E6713D" w:rsidRPr="002E5AB9" w:rsidRDefault="00E6713D" w:rsidP="00E6713D">
      <w:pPr>
        <w:spacing w:after="0" w:line="360" w:lineRule="auto"/>
        <w:rPr>
          <w:rFonts w:ascii="Arial" w:hAnsi="Arial" w:cs="Arial"/>
          <w:bCs/>
        </w:rPr>
      </w:pPr>
    </w:p>
    <w:p w14:paraId="66B9BBA7" w14:textId="77777777" w:rsidR="00FC6D6B" w:rsidRPr="002E5AB9" w:rsidRDefault="00296015" w:rsidP="00E6713D">
      <w:pPr>
        <w:spacing w:after="0" w:line="360" w:lineRule="auto"/>
        <w:rPr>
          <w:rFonts w:ascii="Arial" w:hAnsi="Arial" w:cs="Arial"/>
          <w:bCs/>
        </w:rPr>
      </w:pPr>
      <w:r w:rsidRPr="002E5AB9">
        <w:rPr>
          <w:rFonts w:ascii="Arial" w:hAnsi="Arial" w:cs="Arial"/>
          <w:bCs/>
        </w:rPr>
        <w:lastRenderedPageBreak/>
        <w:t xml:space="preserve">Caz Frogatt, Corporate and Community Engagement Coordinator, </w:t>
      </w:r>
      <w:r w:rsidR="00FC6D6B" w:rsidRPr="002E5AB9">
        <w:rPr>
          <w:rFonts w:ascii="Arial" w:hAnsi="Arial" w:cs="Arial"/>
          <w:bCs/>
        </w:rPr>
        <w:t>added</w:t>
      </w:r>
      <w:r w:rsidRPr="002E5AB9">
        <w:rPr>
          <w:rFonts w:ascii="Arial" w:hAnsi="Arial" w:cs="Arial"/>
          <w:bCs/>
        </w:rPr>
        <w:t>: “If you’re looking to take on a challenge for charity</w:t>
      </w:r>
      <w:r w:rsidR="00D83B15" w:rsidRPr="002E5AB9">
        <w:rPr>
          <w:rFonts w:ascii="Arial" w:hAnsi="Arial" w:cs="Arial"/>
          <w:bCs/>
        </w:rPr>
        <w:t xml:space="preserve"> in 2017</w:t>
      </w:r>
      <w:r w:rsidRPr="002E5AB9">
        <w:rPr>
          <w:rFonts w:ascii="Arial" w:hAnsi="Arial" w:cs="Arial"/>
          <w:bCs/>
        </w:rPr>
        <w:t>, as an indi</w:t>
      </w:r>
      <w:r w:rsidR="00587C4B" w:rsidRPr="002E5AB9">
        <w:rPr>
          <w:rFonts w:ascii="Arial" w:hAnsi="Arial" w:cs="Arial"/>
          <w:bCs/>
        </w:rPr>
        <w:t xml:space="preserve">vidual or </w:t>
      </w:r>
      <w:r w:rsidRPr="002E5AB9">
        <w:rPr>
          <w:rFonts w:ascii="Arial" w:hAnsi="Arial" w:cs="Arial"/>
          <w:bCs/>
        </w:rPr>
        <w:t>an organisation</w:t>
      </w:r>
      <w:r w:rsidR="00587C4B" w:rsidRPr="002E5AB9">
        <w:rPr>
          <w:rFonts w:ascii="Arial" w:hAnsi="Arial" w:cs="Arial"/>
          <w:bCs/>
        </w:rPr>
        <w:t xml:space="preserve"> or school</w:t>
      </w:r>
      <w:r w:rsidR="00D83B15" w:rsidRPr="002E5AB9">
        <w:rPr>
          <w:rFonts w:ascii="Arial" w:hAnsi="Arial" w:cs="Arial"/>
          <w:bCs/>
        </w:rPr>
        <w:t>,</w:t>
      </w:r>
      <w:r w:rsidRPr="002E5AB9">
        <w:rPr>
          <w:rFonts w:ascii="Arial" w:hAnsi="Arial" w:cs="Arial"/>
          <w:bCs/>
        </w:rPr>
        <w:t xml:space="preserve"> then please get in touch.</w:t>
      </w:r>
      <w:r w:rsidR="00D83B15" w:rsidRPr="002E5AB9">
        <w:rPr>
          <w:rFonts w:ascii="Arial" w:hAnsi="Arial" w:cs="Arial"/>
          <w:bCs/>
        </w:rPr>
        <w:t xml:space="preserve"> </w:t>
      </w:r>
      <w:r w:rsidRPr="002E5AB9">
        <w:rPr>
          <w:rFonts w:ascii="Arial" w:hAnsi="Arial" w:cs="Arial"/>
          <w:bCs/>
        </w:rPr>
        <w:t>We’d love to meet you to discuss the exciting ways</w:t>
      </w:r>
      <w:r w:rsidR="00D83B15" w:rsidRPr="002E5AB9">
        <w:rPr>
          <w:rFonts w:ascii="Arial" w:hAnsi="Arial" w:cs="Arial"/>
          <w:bCs/>
        </w:rPr>
        <w:t xml:space="preserve"> we could work together.</w:t>
      </w:r>
      <w:r w:rsidR="00FC6D6B" w:rsidRPr="002E5AB9">
        <w:rPr>
          <w:rFonts w:ascii="Arial" w:hAnsi="Arial" w:cs="Arial"/>
          <w:bCs/>
        </w:rPr>
        <w:t>”</w:t>
      </w:r>
    </w:p>
    <w:p w14:paraId="7E60E0BD" w14:textId="77777777" w:rsidR="00E6713D" w:rsidRPr="002E5AB9" w:rsidRDefault="00E6713D" w:rsidP="00E6713D">
      <w:pPr>
        <w:spacing w:after="0" w:line="360" w:lineRule="auto"/>
        <w:rPr>
          <w:rFonts w:ascii="Arial" w:hAnsi="Arial" w:cs="Arial"/>
          <w:bCs/>
        </w:rPr>
      </w:pPr>
    </w:p>
    <w:p w14:paraId="659AA227" w14:textId="77777777" w:rsidR="00AC3D14" w:rsidRPr="002E5AB9" w:rsidRDefault="00FC6D6B" w:rsidP="00E6713D">
      <w:pPr>
        <w:spacing w:after="0" w:line="360" w:lineRule="auto"/>
        <w:rPr>
          <w:rFonts w:ascii="Arial" w:hAnsi="Arial" w:cs="Arial"/>
          <w:bCs/>
        </w:rPr>
      </w:pPr>
      <w:r w:rsidRPr="002E5AB9">
        <w:rPr>
          <w:rFonts w:ascii="Arial" w:hAnsi="Arial" w:cs="Arial"/>
          <w:bCs/>
        </w:rPr>
        <w:t>The Children’s Bereavement Centre support</w:t>
      </w:r>
      <w:r w:rsidR="00E6713D" w:rsidRPr="002E5AB9">
        <w:rPr>
          <w:rFonts w:ascii="Arial" w:hAnsi="Arial" w:cs="Arial"/>
          <w:bCs/>
        </w:rPr>
        <w:t xml:space="preserve">s </w:t>
      </w:r>
      <w:r w:rsidRPr="002E5AB9">
        <w:rPr>
          <w:rFonts w:ascii="Arial" w:hAnsi="Arial" w:cs="Arial"/>
          <w:bCs/>
        </w:rPr>
        <w:t xml:space="preserve">children </w:t>
      </w:r>
      <w:r w:rsidR="00E6713D" w:rsidRPr="002E5AB9">
        <w:rPr>
          <w:rFonts w:ascii="Arial" w:hAnsi="Arial" w:cs="Arial"/>
          <w:bCs/>
        </w:rPr>
        <w:t>and families from Nottinghamshire and parts of Lincolnshire</w:t>
      </w:r>
      <w:r w:rsidRPr="002E5AB9">
        <w:rPr>
          <w:rFonts w:ascii="Arial" w:hAnsi="Arial" w:cs="Arial"/>
          <w:bCs/>
        </w:rPr>
        <w:t xml:space="preserve"> </w:t>
      </w:r>
      <w:r w:rsidR="00265999" w:rsidRPr="002E5AB9">
        <w:rPr>
          <w:rFonts w:ascii="Arial" w:hAnsi="Arial" w:cs="Arial"/>
          <w:bCs/>
        </w:rPr>
        <w:t>who have experienced</w:t>
      </w:r>
      <w:r w:rsidRPr="002E5AB9">
        <w:rPr>
          <w:rFonts w:ascii="Arial" w:hAnsi="Arial" w:cs="Arial"/>
          <w:bCs/>
        </w:rPr>
        <w:t xml:space="preserve"> the death, terminal illness, divorce or separation of someone close to them. </w:t>
      </w:r>
    </w:p>
    <w:p w14:paraId="4777A0E4" w14:textId="28D45AA6" w:rsidR="00956560" w:rsidRDefault="00956560" w:rsidP="00E6713D">
      <w:pPr>
        <w:spacing w:after="0" w:line="360" w:lineRule="auto"/>
        <w:rPr>
          <w:rFonts w:ascii="Arial" w:hAnsi="Arial" w:cs="Arial"/>
          <w:bCs/>
        </w:rPr>
      </w:pPr>
    </w:p>
    <w:p w14:paraId="01EEAC3D" w14:textId="0100C4F4" w:rsidR="00956560" w:rsidRPr="00B66CEE" w:rsidRDefault="00956560" w:rsidP="00956560">
      <w:pPr>
        <w:spacing w:after="0" w:line="360" w:lineRule="auto"/>
        <w:rPr>
          <w:rFonts w:ascii="Arial" w:hAnsi="Arial" w:cs="Arial"/>
          <w:bCs/>
        </w:rPr>
      </w:pPr>
      <w:r w:rsidRPr="00B40F0E">
        <w:rPr>
          <w:rFonts w:ascii="Arial" w:hAnsi="Arial" w:cs="Arial"/>
          <w:bCs/>
        </w:rPr>
        <w:t xml:space="preserve">Before the charity began to operate outreach centres in </w:t>
      </w:r>
      <w:r>
        <w:rPr>
          <w:rFonts w:ascii="Arial" w:hAnsi="Arial" w:cs="Arial"/>
          <w:bCs/>
        </w:rPr>
        <w:t>Bassetlaw</w:t>
      </w:r>
      <w:r w:rsidRPr="00B40F0E">
        <w:rPr>
          <w:rFonts w:ascii="Arial" w:hAnsi="Arial" w:cs="Arial"/>
          <w:bCs/>
        </w:rPr>
        <w:t>, service users were having to make the 40-mile or more round-trip to visit the charity at its centre in Newark.</w:t>
      </w:r>
      <w:r w:rsidRPr="00B66CEE">
        <w:rPr>
          <w:rFonts w:ascii="Arial" w:hAnsi="Arial" w:cs="Arial"/>
          <w:bCs/>
        </w:rPr>
        <w:t xml:space="preserve"> </w:t>
      </w:r>
    </w:p>
    <w:p w14:paraId="169C84DA" w14:textId="77777777" w:rsidR="00E72C3D" w:rsidRPr="002E5AB9" w:rsidRDefault="00E72C3D" w:rsidP="00E6713D">
      <w:pPr>
        <w:spacing w:after="0" w:line="360" w:lineRule="auto"/>
        <w:rPr>
          <w:rFonts w:ascii="Arial" w:hAnsi="Arial" w:cs="Arial"/>
          <w:bCs/>
        </w:rPr>
      </w:pPr>
    </w:p>
    <w:p w14:paraId="0DA16495" w14:textId="77777777" w:rsidR="000A5B5B" w:rsidRDefault="000A5B5B" w:rsidP="00E6713D">
      <w:pPr>
        <w:spacing w:after="0" w:line="360" w:lineRule="auto"/>
        <w:rPr>
          <w:rFonts w:ascii="Arial" w:hAnsi="Arial" w:cs="Arial"/>
          <w:bCs/>
        </w:rPr>
      </w:pPr>
      <w:r w:rsidRPr="002E5AB9">
        <w:rPr>
          <w:rFonts w:ascii="Arial" w:hAnsi="Arial" w:cs="Arial"/>
          <w:bCs/>
        </w:rPr>
        <w:t xml:space="preserve">To discuss fundraising for the charity, please call 01636 551739 or email </w:t>
      </w:r>
      <w:hyperlink r:id="rId11" w:history="1">
        <w:r w:rsidRPr="002E5AB9">
          <w:rPr>
            <w:rStyle w:val="Hyperlink"/>
            <w:rFonts w:ascii="Arial" w:hAnsi="Arial" w:cs="Arial"/>
          </w:rPr>
          <w:t>info@childrensbereavementcentre.co.uk</w:t>
        </w:r>
      </w:hyperlink>
      <w:r w:rsidRPr="002E5AB9">
        <w:rPr>
          <w:rFonts w:ascii="Arial" w:hAnsi="Arial" w:cs="Arial"/>
          <w:bCs/>
        </w:rPr>
        <w:t xml:space="preserve">. </w:t>
      </w:r>
    </w:p>
    <w:p w14:paraId="039C6340" w14:textId="77777777" w:rsidR="00C57411" w:rsidRDefault="00C57411" w:rsidP="00E6713D">
      <w:pPr>
        <w:spacing w:after="0" w:line="360" w:lineRule="auto"/>
        <w:rPr>
          <w:rFonts w:ascii="Arial" w:hAnsi="Arial" w:cs="Arial"/>
          <w:bCs/>
        </w:rPr>
      </w:pPr>
    </w:p>
    <w:p w14:paraId="21984DCB" w14:textId="77777777" w:rsidR="00C57411" w:rsidRPr="002E5AB9" w:rsidRDefault="00022F59" w:rsidP="00E6713D">
      <w:pPr>
        <w:spacing w:after="0" w:line="360" w:lineRule="auto"/>
        <w:rPr>
          <w:rFonts w:ascii="Arial" w:hAnsi="Arial" w:cs="Arial"/>
          <w:bCs/>
        </w:rPr>
      </w:pPr>
      <w:r>
        <w:rPr>
          <w:rFonts w:ascii="Arial" w:hAnsi="Arial" w:cs="Arial"/>
          <w:bCs/>
        </w:rPr>
        <w:t xml:space="preserve">Alternatively, you can find out more about fundraising opportunities and download a sponsorship form by visiting: </w:t>
      </w:r>
      <w:hyperlink r:id="rId12" w:history="1">
        <w:r w:rsidRPr="00D82CA6">
          <w:rPr>
            <w:rStyle w:val="Hyperlink"/>
            <w:rFonts w:ascii="Arial" w:hAnsi="Arial" w:cs="Arial"/>
          </w:rPr>
          <w:t>www.childrensbereavementcentre.co.uk/fundraising/</w:t>
        </w:r>
      </w:hyperlink>
      <w:r>
        <w:rPr>
          <w:rFonts w:ascii="Arial" w:hAnsi="Arial" w:cs="Arial"/>
          <w:bCs/>
        </w:rPr>
        <w:t xml:space="preserve">  </w:t>
      </w:r>
    </w:p>
    <w:p w14:paraId="6AED196B" w14:textId="77777777" w:rsidR="000A5B5B" w:rsidRPr="002E5AB9" w:rsidRDefault="000A5B5B" w:rsidP="00E6713D">
      <w:pPr>
        <w:spacing w:after="0" w:line="360" w:lineRule="auto"/>
        <w:rPr>
          <w:rFonts w:ascii="Arial" w:hAnsi="Arial" w:cs="Arial"/>
          <w:bCs/>
        </w:rPr>
      </w:pPr>
    </w:p>
    <w:p w14:paraId="24F51250" w14:textId="77777777" w:rsidR="00AC3D14" w:rsidRDefault="000A5B5B" w:rsidP="000A5B5B">
      <w:pPr>
        <w:spacing w:after="0" w:line="360" w:lineRule="auto"/>
        <w:rPr>
          <w:rFonts w:ascii="Arial" w:hAnsi="Arial" w:cs="Arial"/>
          <w:b/>
          <w:lang w:val="en-GB"/>
        </w:rPr>
      </w:pPr>
      <w:r w:rsidRPr="002E5AB9">
        <w:rPr>
          <w:rFonts w:ascii="Arial" w:hAnsi="Arial" w:cs="Arial"/>
          <w:bCs/>
        </w:rPr>
        <w:t>For more information about the Children’s Bereavement Centre visit:</w:t>
      </w:r>
      <w:r w:rsidRPr="002E5AB9">
        <w:t xml:space="preserve"> </w:t>
      </w:r>
      <w:hyperlink r:id="rId13" w:history="1">
        <w:r w:rsidRPr="002E5AB9">
          <w:rPr>
            <w:rStyle w:val="Hyperlink"/>
            <w:rFonts w:ascii="Arial" w:hAnsi="Arial" w:cs="Arial"/>
            <w:bCs/>
          </w:rPr>
          <w:t>www.childrensbereavementcentre.co.uk</w:t>
        </w:r>
      </w:hyperlink>
    </w:p>
    <w:p w14:paraId="7F80FFB2" w14:textId="3E9757B1" w:rsidR="00637689" w:rsidRDefault="00AC3D14" w:rsidP="002377E2">
      <w:pPr>
        <w:jc w:val="center"/>
        <w:rPr>
          <w:rFonts w:ascii="Arial" w:hAnsi="Arial" w:cs="Arial"/>
          <w:b/>
          <w:lang w:val="en-GB"/>
        </w:rPr>
      </w:pPr>
      <w:r>
        <w:rPr>
          <w:rFonts w:ascii="Arial" w:hAnsi="Arial" w:cs="Arial"/>
          <w:b/>
          <w:lang w:val="en-GB"/>
        </w:rPr>
        <w:t>Ends</w:t>
      </w:r>
      <w:bookmarkStart w:id="0" w:name="_GoBack"/>
      <w:bookmarkEnd w:id="0"/>
    </w:p>
    <w:p w14:paraId="12DE4DEC" w14:textId="77777777" w:rsidR="00AC3D14" w:rsidRPr="00AC3D14" w:rsidRDefault="00AC3D14">
      <w:pPr>
        <w:rPr>
          <w:rFonts w:ascii="Arial" w:hAnsi="Arial" w:cs="Arial"/>
          <w:b/>
          <w:lang w:val="en-GB"/>
        </w:rPr>
      </w:pPr>
      <w:r>
        <w:rPr>
          <w:rFonts w:ascii="Arial" w:hAnsi="Arial" w:cs="Arial"/>
          <w:b/>
          <w:lang w:val="en-GB"/>
        </w:rPr>
        <w:t>Notes to Editors:</w:t>
      </w:r>
    </w:p>
    <w:p w14:paraId="75600CC1" w14:textId="77777777" w:rsidR="00AC3D14" w:rsidRPr="00A16F1E" w:rsidRDefault="00AC3D14" w:rsidP="00AC3D14">
      <w:pPr>
        <w:pStyle w:val="ListParagraph"/>
        <w:numPr>
          <w:ilvl w:val="0"/>
          <w:numId w:val="1"/>
        </w:numPr>
        <w:spacing w:after="0" w:line="360" w:lineRule="auto"/>
        <w:rPr>
          <w:rFonts w:ascii="Arial" w:eastAsia="Arial" w:hAnsi="Arial" w:cs="Arial"/>
          <w:b/>
          <w:bCs/>
        </w:rPr>
      </w:pPr>
      <w:r w:rsidRPr="2E71209E">
        <w:rPr>
          <w:rFonts w:ascii="Arial" w:eastAsia="Arial" w:hAnsi="Arial" w:cs="Arial"/>
        </w:rPr>
        <w:t xml:space="preserve">The </w:t>
      </w:r>
      <w:hyperlink r:id="rId14">
        <w:r w:rsidRPr="2E71209E">
          <w:rPr>
            <w:rStyle w:val="Hyperlink"/>
            <w:rFonts w:ascii="Arial" w:eastAsia="Arial" w:hAnsi="Arial" w:cs="Arial"/>
          </w:rPr>
          <w:t>Children’s Bereavement Centre</w:t>
        </w:r>
      </w:hyperlink>
      <w:r w:rsidRPr="2E71209E">
        <w:rPr>
          <w:rFonts w:ascii="Arial" w:eastAsia="Arial" w:hAnsi="Arial" w:cs="Arial"/>
        </w:rPr>
        <w:t xml:space="preserve"> is a registered charity that provides pre-bereavement, bereavement and loss support to hundreds of children and young people aged three to 18.  All the children and young people who receive support have experienced trauma due to terminal illness, death or the divorce or separation.</w:t>
      </w:r>
    </w:p>
    <w:p w14:paraId="00D646E5" w14:textId="77777777" w:rsidR="00AC3D14" w:rsidRPr="00A16F1E" w:rsidRDefault="00AC3D14" w:rsidP="00AC3D14">
      <w:pPr>
        <w:pStyle w:val="ListParagraph"/>
        <w:numPr>
          <w:ilvl w:val="0"/>
          <w:numId w:val="1"/>
        </w:numPr>
        <w:spacing w:after="0" w:line="360" w:lineRule="auto"/>
        <w:rPr>
          <w:rFonts w:ascii="Arial" w:eastAsia="Arial" w:hAnsi="Arial" w:cs="Arial"/>
          <w:b/>
          <w:bCs/>
        </w:rPr>
      </w:pPr>
      <w:r w:rsidRPr="2E71209E">
        <w:rPr>
          <w:rFonts w:ascii="Arial" w:eastAsia="Arial" w:hAnsi="Arial" w:cs="Arial"/>
        </w:rPr>
        <w:t>The charity’s services are available to anyone living in Nottinghamshire and parts of Lincolnshire.</w:t>
      </w:r>
    </w:p>
    <w:p w14:paraId="376A7F8E" w14:textId="77777777" w:rsidR="00AC3D14" w:rsidRPr="00A16F1E" w:rsidRDefault="00AC3D14" w:rsidP="00AC3D14">
      <w:pPr>
        <w:pStyle w:val="ListParagraph"/>
        <w:numPr>
          <w:ilvl w:val="0"/>
          <w:numId w:val="1"/>
        </w:numPr>
        <w:spacing w:after="0" w:line="360" w:lineRule="auto"/>
        <w:rPr>
          <w:rFonts w:ascii="Arial" w:eastAsia="Arial" w:hAnsi="Arial" w:cs="Arial"/>
          <w:b/>
          <w:bCs/>
        </w:rPr>
      </w:pPr>
      <w:r w:rsidRPr="2E71209E">
        <w:rPr>
          <w:rFonts w:ascii="Arial" w:eastAsia="Arial" w:hAnsi="Arial" w:cs="Arial"/>
        </w:rPr>
        <w:t>Between 2015 and 2016 the Children’s Bereavement Centre supported more than 600 children, young people and their families.</w:t>
      </w:r>
    </w:p>
    <w:p w14:paraId="0BAC458E" w14:textId="77777777" w:rsidR="00AC3D14" w:rsidRPr="00A16F1E" w:rsidRDefault="00AC3D14" w:rsidP="00AC3D14">
      <w:pPr>
        <w:pStyle w:val="ListParagraph"/>
        <w:numPr>
          <w:ilvl w:val="0"/>
          <w:numId w:val="1"/>
        </w:numPr>
        <w:spacing w:after="0" w:line="360" w:lineRule="auto"/>
        <w:rPr>
          <w:rFonts w:ascii="Arial" w:eastAsia="Arial" w:hAnsi="Arial" w:cs="Arial"/>
          <w:b/>
          <w:bCs/>
        </w:rPr>
      </w:pPr>
      <w:r w:rsidRPr="2E71209E">
        <w:rPr>
          <w:rFonts w:ascii="Arial" w:eastAsia="Arial" w:hAnsi="Arial" w:cs="Arial"/>
        </w:rPr>
        <w:lastRenderedPageBreak/>
        <w:t>The charity aims to ensure that children, young people and their families receive timely support so they can remain healthy and in education and go on to reach their full potential.</w:t>
      </w:r>
    </w:p>
    <w:p w14:paraId="6AF504CB" w14:textId="77777777" w:rsidR="00AC3D14" w:rsidRPr="00A16F1E" w:rsidRDefault="00AC3D14" w:rsidP="00AC3D14">
      <w:pPr>
        <w:pStyle w:val="ListParagraph"/>
        <w:numPr>
          <w:ilvl w:val="0"/>
          <w:numId w:val="1"/>
        </w:numPr>
        <w:spacing w:after="0" w:line="360" w:lineRule="auto"/>
        <w:rPr>
          <w:rFonts w:ascii="Arial" w:eastAsia="Arial" w:hAnsi="Arial" w:cs="Arial"/>
          <w:b/>
          <w:bCs/>
        </w:rPr>
      </w:pPr>
      <w:r w:rsidRPr="2E71209E">
        <w:rPr>
          <w:rFonts w:ascii="Arial" w:eastAsia="Arial" w:hAnsi="Arial" w:cs="Arial"/>
        </w:rPr>
        <w:t xml:space="preserve">Its free support services include one-to-one children’s support, play therapy, filial therapy and peer groups as well as counselling and support for parents and carers.    </w:t>
      </w:r>
    </w:p>
    <w:p w14:paraId="54C5C007" w14:textId="77777777" w:rsidR="00AC3D14" w:rsidRPr="00302F3E" w:rsidRDefault="00AC3D14" w:rsidP="00AC3D14">
      <w:pPr>
        <w:pStyle w:val="ListParagraph"/>
        <w:numPr>
          <w:ilvl w:val="0"/>
          <w:numId w:val="1"/>
        </w:numPr>
        <w:spacing w:after="0" w:line="360" w:lineRule="auto"/>
        <w:rPr>
          <w:rFonts w:ascii="Arial" w:eastAsia="Arial" w:hAnsi="Arial" w:cs="Arial"/>
          <w:b/>
          <w:bCs/>
        </w:rPr>
      </w:pPr>
      <w:r w:rsidRPr="2E71209E">
        <w:rPr>
          <w:rFonts w:ascii="Arial" w:eastAsia="Arial" w:hAnsi="Arial" w:cs="Arial"/>
        </w:rPr>
        <w:t>Full address:</w:t>
      </w:r>
      <w:r>
        <w:t xml:space="preserve"> </w:t>
      </w:r>
      <w:r w:rsidRPr="2E71209E">
        <w:rPr>
          <w:rFonts w:ascii="Arial" w:eastAsia="Arial" w:hAnsi="Arial" w:cs="Arial"/>
        </w:rPr>
        <w:t>Children’s Bereavement Centre, 3 Kings Road, Newark, Notts NG24 1EW</w:t>
      </w:r>
    </w:p>
    <w:p w14:paraId="4164B61E" w14:textId="77777777" w:rsidR="00AC3D14" w:rsidRPr="00AA47A4" w:rsidRDefault="00AC3D14" w:rsidP="00AC3D14">
      <w:pPr>
        <w:pStyle w:val="ListParagraph"/>
        <w:numPr>
          <w:ilvl w:val="0"/>
          <w:numId w:val="1"/>
        </w:numPr>
        <w:spacing w:after="0" w:line="360" w:lineRule="auto"/>
        <w:rPr>
          <w:rFonts w:ascii="Arial" w:eastAsia="Arial" w:hAnsi="Arial" w:cs="Arial"/>
          <w:b/>
          <w:bCs/>
        </w:rPr>
      </w:pPr>
      <w:r w:rsidRPr="2E71209E">
        <w:rPr>
          <w:rFonts w:ascii="Arial" w:eastAsia="Arial" w:hAnsi="Arial" w:cs="Arial"/>
        </w:rPr>
        <w:t xml:space="preserve">For more information visit: </w:t>
      </w:r>
      <w:hyperlink r:id="rId15">
        <w:r w:rsidRPr="2E71209E">
          <w:rPr>
            <w:rStyle w:val="Hyperlink"/>
            <w:rFonts w:ascii="Arial" w:eastAsia="Arial" w:hAnsi="Arial" w:cs="Arial"/>
          </w:rPr>
          <w:t>www.childrensbereavementcentre.co.uk</w:t>
        </w:r>
      </w:hyperlink>
      <w:r w:rsidRPr="2E71209E">
        <w:rPr>
          <w:rFonts w:ascii="Arial" w:eastAsia="Arial" w:hAnsi="Arial" w:cs="Arial"/>
        </w:rPr>
        <w:t xml:space="preserve"> </w:t>
      </w:r>
    </w:p>
    <w:p w14:paraId="4FAB741D" w14:textId="77777777" w:rsidR="00AA47A4" w:rsidRDefault="00AA47A4" w:rsidP="00AA47A4">
      <w:pPr>
        <w:spacing w:after="0" w:line="360" w:lineRule="auto"/>
      </w:pPr>
    </w:p>
    <w:p w14:paraId="7F9266DB" w14:textId="77777777" w:rsidR="00AA47A4" w:rsidRPr="00C86465" w:rsidRDefault="00AA47A4" w:rsidP="00AA47A4">
      <w:pPr>
        <w:pStyle w:val="NormalWeb"/>
        <w:shd w:val="clear" w:color="auto" w:fill="FFFFFF" w:themeFill="background1"/>
        <w:spacing w:before="0" w:beforeAutospacing="0" w:after="0" w:afterAutospacing="0" w:line="360" w:lineRule="auto"/>
        <w:rPr>
          <w:rFonts w:ascii="Arial" w:eastAsia="Arial" w:hAnsi="Arial" w:cs="Arial"/>
          <w:b/>
          <w:bCs/>
          <w:sz w:val="22"/>
          <w:szCs w:val="22"/>
        </w:rPr>
      </w:pPr>
      <w:r w:rsidRPr="2E71209E">
        <w:rPr>
          <w:rFonts w:ascii="Arial" w:eastAsia="Arial" w:hAnsi="Arial" w:cs="Arial"/>
          <w:b/>
          <w:bCs/>
          <w:sz w:val="22"/>
          <w:szCs w:val="22"/>
        </w:rPr>
        <w:t xml:space="preserve">For media information, please contact: </w:t>
      </w:r>
      <w:r>
        <w:br/>
      </w:r>
      <w:r w:rsidRPr="2E71209E">
        <w:rPr>
          <w:rFonts w:ascii="Arial" w:eastAsia="Arial" w:hAnsi="Arial" w:cs="Arial"/>
          <w:b/>
          <w:bCs/>
          <w:sz w:val="22"/>
          <w:szCs w:val="22"/>
        </w:rPr>
        <w:t>Zoe Lamb</w:t>
      </w:r>
    </w:p>
    <w:p w14:paraId="2E80D619" w14:textId="77777777" w:rsidR="00AA47A4" w:rsidRPr="00C86465" w:rsidRDefault="002377E2" w:rsidP="00AA47A4">
      <w:pPr>
        <w:pStyle w:val="NormalWeb"/>
        <w:shd w:val="clear" w:color="auto" w:fill="FFFFFF"/>
        <w:spacing w:before="0" w:beforeAutospacing="0" w:after="0" w:afterAutospacing="0" w:line="360" w:lineRule="auto"/>
        <w:rPr>
          <w:rFonts w:ascii="Arial" w:hAnsi="Arial" w:cs="Arial"/>
          <w:b/>
          <w:sz w:val="22"/>
          <w:szCs w:val="22"/>
        </w:rPr>
      </w:pPr>
      <w:hyperlink r:id="rId16" w:history="1">
        <w:r w:rsidR="00AA47A4" w:rsidRPr="00C86465">
          <w:rPr>
            <w:rStyle w:val="Hyperlink"/>
            <w:rFonts w:ascii="Arial" w:hAnsi="Arial" w:cs="Arial"/>
            <w:b/>
            <w:sz w:val="22"/>
            <w:szCs w:val="22"/>
          </w:rPr>
          <w:t>zoe@weareshootingstar.co.uk</w:t>
        </w:r>
      </w:hyperlink>
      <w:r w:rsidR="00AA47A4" w:rsidRPr="00C86465">
        <w:rPr>
          <w:rFonts w:ascii="Arial" w:hAnsi="Arial" w:cs="Arial"/>
          <w:b/>
          <w:sz w:val="22"/>
          <w:szCs w:val="22"/>
        </w:rPr>
        <w:t xml:space="preserve"> </w:t>
      </w:r>
    </w:p>
    <w:p w14:paraId="1FA23E59" w14:textId="77777777" w:rsidR="00AA47A4" w:rsidRPr="00C86465" w:rsidRDefault="00AA47A4" w:rsidP="00AA47A4">
      <w:pPr>
        <w:pStyle w:val="NormalWeb"/>
        <w:shd w:val="clear" w:color="auto" w:fill="FFFFFF" w:themeFill="background1"/>
        <w:spacing w:before="0" w:beforeAutospacing="0" w:after="0" w:afterAutospacing="0" w:line="360" w:lineRule="auto"/>
        <w:rPr>
          <w:rFonts w:ascii="Arial" w:eastAsia="Arial" w:hAnsi="Arial" w:cs="Arial"/>
          <w:b/>
          <w:bCs/>
          <w:sz w:val="22"/>
          <w:szCs w:val="22"/>
        </w:rPr>
      </w:pPr>
      <w:r w:rsidRPr="2E71209E">
        <w:rPr>
          <w:rFonts w:ascii="Arial" w:eastAsia="Arial" w:hAnsi="Arial" w:cs="Arial"/>
          <w:b/>
          <w:bCs/>
          <w:sz w:val="22"/>
          <w:szCs w:val="22"/>
        </w:rPr>
        <w:t>Shooting Star</w:t>
      </w:r>
    </w:p>
    <w:p w14:paraId="2E3E97D4" w14:textId="543745ED" w:rsidR="00AA47A4" w:rsidRPr="00AA47A4" w:rsidRDefault="00AA47A4" w:rsidP="00AA47A4">
      <w:pPr>
        <w:pStyle w:val="NormalWeb"/>
        <w:shd w:val="clear" w:color="auto" w:fill="FFFFFF" w:themeFill="background1"/>
        <w:spacing w:before="0" w:beforeAutospacing="0" w:after="0" w:afterAutospacing="0" w:line="360" w:lineRule="auto"/>
        <w:rPr>
          <w:rFonts w:ascii="Arial" w:eastAsia="Arial" w:hAnsi="Arial" w:cs="Arial"/>
          <w:b/>
          <w:bCs/>
          <w:sz w:val="22"/>
          <w:szCs w:val="22"/>
        </w:rPr>
      </w:pPr>
      <w:r w:rsidRPr="2E71209E">
        <w:rPr>
          <w:rFonts w:ascii="Arial" w:eastAsia="Arial" w:hAnsi="Arial" w:cs="Arial"/>
          <w:b/>
          <w:bCs/>
          <w:sz w:val="22"/>
          <w:szCs w:val="22"/>
        </w:rPr>
        <w:t>01522 528540</w:t>
      </w:r>
      <w:r>
        <w:br/>
      </w:r>
      <w:r w:rsidRPr="2E71209E">
        <w:rPr>
          <w:rFonts w:ascii="Arial" w:eastAsia="Arial" w:hAnsi="Arial" w:cs="Arial"/>
          <w:b/>
          <w:bCs/>
          <w:sz w:val="22"/>
          <w:szCs w:val="22"/>
        </w:rPr>
        <w:t>[</w:t>
      </w:r>
      <w:r w:rsidR="00645CDC">
        <w:rPr>
          <w:rFonts w:ascii="Arial" w:eastAsia="Arial" w:hAnsi="Arial" w:cs="Arial"/>
          <w:b/>
          <w:bCs/>
          <w:sz w:val="22"/>
          <w:szCs w:val="22"/>
        </w:rPr>
        <w:t>CBC02Bassetlaw</w:t>
      </w:r>
      <w:r>
        <w:rPr>
          <w:rFonts w:ascii="Arial" w:eastAsia="Arial" w:hAnsi="Arial" w:cs="Arial"/>
          <w:b/>
          <w:bCs/>
          <w:sz w:val="22"/>
          <w:szCs w:val="22"/>
        </w:rPr>
        <w:t xml:space="preserve">Support] </w:t>
      </w:r>
    </w:p>
    <w:p w14:paraId="32535C09" w14:textId="77777777" w:rsidR="00AC3D14" w:rsidRPr="00AC3D14" w:rsidRDefault="00AC3D14" w:rsidP="00AC3D14">
      <w:pPr>
        <w:jc w:val="center"/>
        <w:rPr>
          <w:rFonts w:ascii="Arial" w:hAnsi="Arial" w:cs="Arial"/>
          <w:b/>
          <w:sz w:val="28"/>
          <w:lang w:val="en-GB"/>
        </w:rPr>
      </w:pPr>
    </w:p>
    <w:sectPr w:rsidR="00AC3D14" w:rsidRPr="00AC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7C6C"/>
    <w:multiLevelType w:val="hybridMultilevel"/>
    <w:tmpl w:val="1ED2E4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14"/>
    <w:rsid w:val="00022F59"/>
    <w:rsid w:val="000A5B5B"/>
    <w:rsid w:val="000C101C"/>
    <w:rsid w:val="000C6AA5"/>
    <w:rsid w:val="001072C3"/>
    <w:rsid w:val="00123FC5"/>
    <w:rsid w:val="00147B32"/>
    <w:rsid w:val="001A0D8B"/>
    <w:rsid w:val="001F6467"/>
    <w:rsid w:val="002377E2"/>
    <w:rsid w:val="00265999"/>
    <w:rsid w:val="00296015"/>
    <w:rsid w:val="002E5AB9"/>
    <w:rsid w:val="002F4486"/>
    <w:rsid w:val="003C1FF8"/>
    <w:rsid w:val="004D3760"/>
    <w:rsid w:val="005365F9"/>
    <w:rsid w:val="00546DCD"/>
    <w:rsid w:val="00587C4B"/>
    <w:rsid w:val="00637689"/>
    <w:rsid w:val="00645CDC"/>
    <w:rsid w:val="00753336"/>
    <w:rsid w:val="00767C70"/>
    <w:rsid w:val="007757A3"/>
    <w:rsid w:val="00956560"/>
    <w:rsid w:val="00985A49"/>
    <w:rsid w:val="00A52179"/>
    <w:rsid w:val="00A60156"/>
    <w:rsid w:val="00A64E85"/>
    <w:rsid w:val="00AA1538"/>
    <w:rsid w:val="00AA47A4"/>
    <w:rsid w:val="00AC3D14"/>
    <w:rsid w:val="00AE5DA6"/>
    <w:rsid w:val="00B1234D"/>
    <w:rsid w:val="00B715EA"/>
    <w:rsid w:val="00B87EED"/>
    <w:rsid w:val="00BD569B"/>
    <w:rsid w:val="00C57411"/>
    <w:rsid w:val="00C820F3"/>
    <w:rsid w:val="00CE0FBF"/>
    <w:rsid w:val="00D044FA"/>
    <w:rsid w:val="00D05AC0"/>
    <w:rsid w:val="00D83B15"/>
    <w:rsid w:val="00E6713D"/>
    <w:rsid w:val="00E72C3D"/>
    <w:rsid w:val="00F11EBD"/>
    <w:rsid w:val="00F16A52"/>
    <w:rsid w:val="00FC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12A2"/>
  <w15:chartTrackingRefBased/>
  <w15:docId w15:val="{10B1DA50-F417-4A9B-A4DA-0A4F3B25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3D14"/>
    <w:rPr>
      <w:color w:val="0000FF"/>
      <w:u w:val="single"/>
    </w:rPr>
  </w:style>
  <w:style w:type="paragraph" w:styleId="ListParagraph">
    <w:name w:val="List Paragraph"/>
    <w:basedOn w:val="Normal"/>
    <w:uiPriority w:val="34"/>
    <w:qFormat/>
    <w:rsid w:val="00AC3D14"/>
    <w:pPr>
      <w:ind w:left="720"/>
      <w:contextualSpacing/>
    </w:pPr>
  </w:style>
  <w:style w:type="paragraph" w:styleId="NormalWeb">
    <w:name w:val="Normal (Web)"/>
    <w:basedOn w:val="Normal"/>
    <w:uiPriority w:val="99"/>
    <w:unhideWhenUsed/>
    <w:rsid w:val="00AA47A4"/>
    <w:pPr>
      <w:spacing w:before="100" w:beforeAutospacing="1" w:after="100" w:afterAutospacing="1" w:line="240" w:lineRule="auto"/>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sbereavementcentr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ldrensbereavementcentre.co.uk/fundrais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oe@weareshootingstar.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ildrensbereavementcentre.co.uk" TargetMode="External"/><Relationship Id="rId5" Type="http://schemas.openxmlformats.org/officeDocument/2006/relationships/styles" Target="styles.xml"/><Relationship Id="rId15" Type="http://schemas.openxmlformats.org/officeDocument/2006/relationships/hyperlink" Target="http://www.childrensbereavementcentre.co.uk" TargetMode="External"/><Relationship Id="rId10" Type="http://schemas.openxmlformats.org/officeDocument/2006/relationships/hyperlink" Target="http://www.childrensbereavementcentre.co.uk/fundraising/" TargetMode="External"/><Relationship Id="rId4" Type="http://schemas.openxmlformats.org/officeDocument/2006/relationships/numbering" Target="numbering.xml"/><Relationship Id="rId9" Type="http://schemas.openxmlformats.org/officeDocument/2006/relationships/hyperlink" Target="http://www.childrensbereavementcentre.co.uk/" TargetMode="External"/><Relationship Id="rId14" Type="http://schemas.openxmlformats.org/officeDocument/2006/relationships/hyperlink" Target="http://www.childrensbereavement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4" ma:contentTypeDescription="Create a new document." ma:contentTypeScope="" ma:versionID="9611290b413022c10c93170126191e06">
  <xsd:schema xmlns:xsd="http://www.w3.org/2001/XMLSchema" xmlns:xs="http://www.w3.org/2001/XMLSchema" xmlns:p="http://schemas.microsoft.com/office/2006/metadata/properties" xmlns:ns2="6de952fb-994f-4cef-bf88-d9a2a2d17181" targetNamespace="http://schemas.microsoft.com/office/2006/metadata/properties" ma:root="true" ma:fieldsID="4d4996af9c85160a1ad918a68bc57665"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237C2-4041-4C5B-9DCF-0FE060F0F43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de952fb-994f-4cef-bf88-d9a2a2d17181"/>
    <ds:schemaRef ds:uri="http://www.w3.org/XML/1998/namespace"/>
  </ds:schemaRefs>
</ds:datastoreItem>
</file>

<file path=customXml/itemProps2.xml><?xml version="1.0" encoding="utf-8"?>
<ds:datastoreItem xmlns:ds="http://schemas.openxmlformats.org/officeDocument/2006/customXml" ds:itemID="{233216FD-15A0-4B01-9229-8F0800AAF43B}">
  <ds:schemaRefs>
    <ds:schemaRef ds:uri="http://schemas.microsoft.com/sharepoint/v3/contenttype/forms"/>
  </ds:schemaRefs>
</ds:datastoreItem>
</file>

<file path=customXml/itemProps3.xml><?xml version="1.0" encoding="utf-8"?>
<ds:datastoreItem xmlns:ds="http://schemas.openxmlformats.org/officeDocument/2006/customXml" ds:itemID="{A34E6783-550D-411D-ADA8-641354399ECC}"/>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zoe@weareshootingstar.co.uk</dc:creator>
  <cp:keywords/>
  <dc:description/>
  <cp:lastModifiedBy>zoe@weareshootingstar.co.uk</cp:lastModifiedBy>
  <cp:revision>7</cp:revision>
  <dcterms:created xsi:type="dcterms:W3CDTF">2017-02-15T12:07:00Z</dcterms:created>
  <dcterms:modified xsi:type="dcterms:W3CDTF">2017-03-07T10:05:00Z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