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FB03" w14:textId="43D721F6" w:rsidR="00AF2D1D" w:rsidRDefault="00050DA0" w:rsidP="00050DA0">
      <w:pPr>
        <w:jc w:val="right"/>
        <w:rPr>
          <w:rFonts w:ascii="Arial" w:hAnsi="Arial" w:cs="Arial"/>
          <w:b/>
          <w:lang w:val="en-GB"/>
        </w:rPr>
      </w:pPr>
      <w:r>
        <w:rPr>
          <w:noProof/>
        </w:rPr>
        <w:drawing>
          <wp:inline distT="0" distB="0" distL="0" distR="0" wp14:anchorId="510188C4" wp14:editId="7D98E895">
            <wp:extent cx="2733676" cy="657772"/>
            <wp:effectExtent l="0" t="0" r="0" b="9525"/>
            <wp:docPr id="1890549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733676" cy="657772"/>
                    </a:xfrm>
                    <a:prstGeom prst="rect">
                      <a:avLst/>
                    </a:prstGeom>
                  </pic:spPr>
                </pic:pic>
              </a:graphicData>
            </a:graphic>
          </wp:inline>
        </w:drawing>
      </w:r>
    </w:p>
    <w:p w14:paraId="1772624E" w14:textId="77777777" w:rsidR="00AF2D1D" w:rsidRDefault="00AF2D1D" w:rsidP="00AF2D1D">
      <w:pPr>
        <w:rPr>
          <w:rFonts w:ascii="Arial" w:hAnsi="Arial" w:cs="Arial"/>
          <w:b/>
          <w:lang w:val="en-GB"/>
        </w:rPr>
      </w:pPr>
    </w:p>
    <w:p w14:paraId="6343D31E" w14:textId="1F71FBFE" w:rsidR="00E15BC1" w:rsidRPr="00B0380B" w:rsidRDefault="257DBA17" w:rsidP="257DBA17">
      <w:pPr>
        <w:spacing w:after="0" w:line="360" w:lineRule="auto"/>
        <w:rPr>
          <w:rFonts w:ascii="Arial" w:eastAsia="Arial" w:hAnsi="Arial" w:cs="Arial"/>
          <w:b/>
          <w:bCs/>
          <w:color w:val="000000" w:themeColor="text1"/>
          <w:lang w:val="en-GB"/>
        </w:rPr>
      </w:pPr>
      <w:r w:rsidRPr="257DBA17">
        <w:rPr>
          <w:rFonts w:ascii="Arial" w:eastAsia="Arial" w:hAnsi="Arial" w:cs="Arial"/>
          <w:b/>
          <w:bCs/>
          <w:color w:val="000000" w:themeColor="text1"/>
          <w:lang w:val="en-GB"/>
        </w:rPr>
        <w:t>News release</w:t>
      </w:r>
    </w:p>
    <w:p w14:paraId="380C8DA4" w14:textId="77777777" w:rsidR="00B32D66" w:rsidRPr="00B0380B" w:rsidRDefault="00B32D66" w:rsidP="00B0380B">
      <w:pPr>
        <w:spacing w:after="0" w:line="360" w:lineRule="auto"/>
        <w:rPr>
          <w:rFonts w:ascii="Arial" w:hAnsi="Arial" w:cs="Arial"/>
          <w:color w:val="000000" w:themeColor="text1"/>
          <w:lang w:val="en-GB"/>
        </w:rPr>
      </w:pPr>
    </w:p>
    <w:p w14:paraId="67A024D0" w14:textId="06A2F8E7" w:rsidR="00D027C2" w:rsidRPr="00B0380B" w:rsidRDefault="00165E1D" w:rsidP="257DBA17">
      <w:pPr>
        <w:spacing w:after="0" w:line="360" w:lineRule="auto"/>
        <w:rPr>
          <w:rFonts w:ascii="Arial" w:eastAsia="Arial" w:hAnsi="Arial" w:cs="Arial"/>
          <w:color w:val="000000" w:themeColor="text1"/>
          <w:lang w:val="en-GB"/>
        </w:rPr>
      </w:pPr>
      <w:r>
        <w:rPr>
          <w:rFonts w:ascii="Arial" w:eastAsia="Arial" w:hAnsi="Arial" w:cs="Arial"/>
          <w:color w:val="000000" w:themeColor="text1"/>
          <w:lang w:val="en-GB"/>
        </w:rPr>
        <w:t>27</w:t>
      </w:r>
      <w:r w:rsidRPr="00165E1D">
        <w:rPr>
          <w:rFonts w:ascii="Arial" w:eastAsia="Arial" w:hAnsi="Arial" w:cs="Arial"/>
          <w:color w:val="000000" w:themeColor="text1"/>
          <w:vertAlign w:val="superscript"/>
          <w:lang w:val="en-GB"/>
        </w:rPr>
        <w:t>th</w:t>
      </w:r>
      <w:r>
        <w:rPr>
          <w:rFonts w:ascii="Arial" w:eastAsia="Arial" w:hAnsi="Arial" w:cs="Arial"/>
          <w:color w:val="000000" w:themeColor="text1"/>
          <w:lang w:val="en-GB"/>
        </w:rPr>
        <w:t xml:space="preserve"> </w:t>
      </w:r>
      <w:r w:rsidR="257DBA17" w:rsidRPr="257DBA17">
        <w:rPr>
          <w:rFonts w:ascii="Arial" w:eastAsia="Arial" w:hAnsi="Arial" w:cs="Arial"/>
          <w:color w:val="000000" w:themeColor="text1"/>
          <w:lang w:val="en-GB"/>
        </w:rPr>
        <w:t>October 2016</w:t>
      </w:r>
    </w:p>
    <w:p w14:paraId="0CE1D14C" w14:textId="77777777" w:rsidR="00B32D66" w:rsidRPr="00B0380B" w:rsidRDefault="00B32D66" w:rsidP="00B0380B">
      <w:pPr>
        <w:spacing w:after="0" w:line="360" w:lineRule="auto"/>
        <w:jc w:val="center"/>
        <w:rPr>
          <w:rFonts w:ascii="Arial" w:hAnsi="Arial" w:cs="Arial"/>
          <w:b/>
          <w:color w:val="000000" w:themeColor="text1"/>
        </w:rPr>
      </w:pPr>
    </w:p>
    <w:p w14:paraId="4D87281F" w14:textId="4B4F1151" w:rsidR="008076B3" w:rsidRPr="00CE31CF" w:rsidRDefault="257DBA17" w:rsidP="257DBA17">
      <w:pPr>
        <w:spacing w:after="0" w:line="360" w:lineRule="auto"/>
        <w:jc w:val="center"/>
        <w:rPr>
          <w:rFonts w:ascii="Arial" w:eastAsia="Arial" w:hAnsi="Arial" w:cs="Arial"/>
          <w:b/>
          <w:bCs/>
          <w:color w:val="000000" w:themeColor="text1"/>
        </w:rPr>
      </w:pPr>
      <w:r w:rsidRPr="257DBA17">
        <w:rPr>
          <w:rFonts w:ascii="Arial" w:eastAsia="Arial" w:hAnsi="Arial" w:cs="Arial"/>
          <w:b/>
          <w:bCs/>
          <w:color w:val="000000" w:themeColor="text1"/>
          <w:sz w:val="28"/>
          <w:szCs w:val="28"/>
        </w:rPr>
        <w:t xml:space="preserve">Datcom Offers Hands On Support for Beaumont Leys School </w:t>
      </w:r>
    </w:p>
    <w:p w14:paraId="4406B3E6" w14:textId="77777777" w:rsidR="006E676A" w:rsidRDefault="006E676A" w:rsidP="00B0380B">
      <w:pPr>
        <w:spacing w:after="0" w:line="360" w:lineRule="auto"/>
        <w:rPr>
          <w:rFonts w:ascii="Arial" w:eastAsia="Arial" w:hAnsi="Arial" w:cs="Arial"/>
          <w:b/>
          <w:bCs/>
          <w:color w:val="000000" w:themeColor="text1"/>
        </w:rPr>
      </w:pPr>
    </w:p>
    <w:p w14:paraId="1E4672F2" w14:textId="37A4C2C3" w:rsidR="00FC79A5" w:rsidRPr="00CE31CF"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 xml:space="preserve">Thanks to </w:t>
      </w:r>
      <w:r w:rsidRPr="00F60A03">
        <w:rPr>
          <w:rFonts w:ascii="Arial" w:eastAsia="Arial" w:hAnsi="Arial" w:cs="Arial"/>
          <w:b/>
          <w:bCs/>
          <w:color w:val="000000" w:themeColor="text1"/>
        </w:rPr>
        <w:t>its</w:t>
      </w:r>
      <w:r w:rsidRPr="257DBA17">
        <w:rPr>
          <w:rFonts w:ascii="Arial" w:eastAsia="Arial" w:hAnsi="Arial" w:cs="Arial"/>
          <w:b/>
          <w:bCs/>
          <w:color w:val="000000" w:themeColor="text1"/>
        </w:rPr>
        <w:t xml:space="preserve"> friendly and direct approach, Lincolnshire IT specialist </w:t>
      </w:r>
      <w:hyperlink r:id="rId9">
        <w:r w:rsidRPr="257DBA17">
          <w:rPr>
            <w:rStyle w:val="Hyperlink"/>
            <w:rFonts w:ascii="Arial" w:eastAsia="Arial" w:hAnsi="Arial" w:cs="Arial"/>
            <w:b/>
            <w:bCs/>
          </w:rPr>
          <w:t>Datcom</w:t>
        </w:r>
      </w:hyperlink>
      <w:r w:rsidRPr="257DBA17">
        <w:rPr>
          <w:rFonts w:ascii="Arial" w:eastAsia="Arial" w:hAnsi="Arial" w:cs="Arial"/>
          <w:b/>
          <w:bCs/>
          <w:color w:val="000000" w:themeColor="text1"/>
        </w:rPr>
        <w:t xml:space="preserve"> has recently been enlisted to </w:t>
      </w:r>
      <w:r w:rsidRPr="00F60A03">
        <w:rPr>
          <w:rFonts w:ascii="Arial" w:eastAsia="Arial" w:hAnsi="Arial" w:cs="Arial"/>
          <w:b/>
          <w:bCs/>
          <w:color w:val="000000" w:themeColor="text1"/>
        </w:rPr>
        <w:t>provide IT support to</w:t>
      </w:r>
      <w:r w:rsidRPr="257DBA17">
        <w:rPr>
          <w:rFonts w:ascii="Arial" w:eastAsia="Arial" w:hAnsi="Arial" w:cs="Arial"/>
          <w:b/>
          <w:bCs/>
          <w:color w:val="000000" w:themeColor="text1"/>
        </w:rPr>
        <w:t xml:space="preserve"> </w:t>
      </w:r>
      <w:hyperlink r:id="rId10">
        <w:r w:rsidRPr="257DBA17">
          <w:rPr>
            <w:rStyle w:val="Hyperlink"/>
            <w:rFonts w:ascii="Arial" w:eastAsia="Arial" w:hAnsi="Arial" w:cs="Arial"/>
            <w:b/>
            <w:bCs/>
          </w:rPr>
          <w:t>Beaumont Leys</w:t>
        </w:r>
      </w:hyperlink>
      <w:r w:rsidRPr="257DBA17">
        <w:rPr>
          <w:rFonts w:ascii="Arial" w:eastAsia="Arial" w:hAnsi="Arial" w:cs="Arial"/>
          <w:b/>
          <w:bCs/>
          <w:color w:val="000000" w:themeColor="text1"/>
        </w:rPr>
        <w:t xml:space="preserve"> school in Leicester.  </w:t>
      </w:r>
    </w:p>
    <w:p w14:paraId="6C968A2B" w14:textId="1EAF014C" w:rsidR="002A74DC" w:rsidRPr="00CE31CF" w:rsidRDefault="002A74DC" w:rsidP="00B0380B">
      <w:pPr>
        <w:spacing w:after="0" w:line="360" w:lineRule="auto"/>
        <w:rPr>
          <w:rFonts w:ascii="Arial" w:hAnsi="Arial" w:cs="Arial"/>
          <w:b/>
          <w:color w:val="000000" w:themeColor="text1"/>
        </w:rPr>
      </w:pPr>
    </w:p>
    <w:p w14:paraId="7692F5EC" w14:textId="65D9E246" w:rsidR="00265518" w:rsidRDefault="257DBA17" w:rsidP="257DBA17">
      <w:pPr>
        <w:spacing w:after="0" w:line="360" w:lineRule="auto"/>
        <w:rPr>
          <w:rFonts w:ascii="Arial" w:eastAsia="Arial" w:hAnsi="Arial" w:cs="Arial"/>
          <w:color w:val="000000" w:themeColor="text1"/>
        </w:rPr>
      </w:pPr>
      <w:r w:rsidRPr="257DBA17">
        <w:rPr>
          <w:rFonts w:ascii="Arial" w:eastAsia="Arial" w:hAnsi="Arial" w:cs="Arial"/>
          <w:color w:val="000000" w:themeColor="text1"/>
        </w:rPr>
        <w:t xml:space="preserve">Having previously worked with schools such as </w:t>
      </w:r>
      <w:r w:rsidRPr="00F60A03">
        <w:rPr>
          <w:rFonts w:ascii="Arial" w:eastAsia="Arial" w:hAnsi="Arial" w:cs="Arial"/>
          <w:color w:val="000000" w:themeColor="text1"/>
        </w:rPr>
        <w:t>The King's School</w:t>
      </w:r>
      <w:r w:rsidRPr="257DBA17">
        <w:rPr>
          <w:rFonts w:ascii="Arial" w:eastAsia="Arial" w:hAnsi="Arial" w:cs="Arial"/>
          <w:color w:val="000000" w:themeColor="text1"/>
        </w:rPr>
        <w:t xml:space="preserve"> in Grantham, Datcom </w:t>
      </w:r>
      <w:r w:rsidRPr="00F60A03">
        <w:rPr>
          <w:rFonts w:ascii="Arial" w:eastAsia="Arial" w:hAnsi="Arial" w:cs="Arial"/>
          <w:color w:val="000000" w:themeColor="text1"/>
        </w:rPr>
        <w:t>has</w:t>
      </w:r>
      <w:r w:rsidRPr="257DBA17">
        <w:rPr>
          <w:rFonts w:ascii="Arial" w:eastAsia="Arial" w:hAnsi="Arial" w:cs="Arial"/>
          <w:color w:val="000000" w:themeColor="text1"/>
        </w:rPr>
        <w:t xml:space="preserve"> entered a partnership with </w:t>
      </w:r>
      <w:r w:rsidRPr="00F60A03">
        <w:rPr>
          <w:rFonts w:ascii="Arial" w:eastAsia="Arial" w:hAnsi="Arial" w:cs="Arial"/>
          <w:color w:val="000000" w:themeColor="text1"/>
        </w:rPr>
        <w:t>Beaumont Leys</w:t>
      </w:r>
      <w:r w:rsidRPr="257DBA17">
        <w:rPr>
          <w:rFonts w:ascii="Arial" w:eastAsia="Arial" w:hAnsi="Arial" w:cs="Arial"/>
          <w:color w:val="000000" w:themeColor="text1"/>
        </w:rPr>
        <w:t xml:space="preserve"> to not only provide off-site third-line support, but also to overhaul the existing IT hardware and software offering for pupils.</w:t>
      </w:r>
    </w:p>
    <w:p w14:paraId="3EBB1454" w14:textId="2C6BC48A" w:rsidR="001273E6" w:rsidRDefault="001273E6" w:rsidP="00265518">
      <w:pPr>
        <w:spacing w:after="0" w:line="360" w:lineRule="auto"/>
        <w:rPr>
          <w:rFonts w:ascii="Arial" w:eastAsia="Arial" w:hAnsi="Arial" w:cs="Arial"/>
          <w:color w:val="000000" w:themeColor="text1"/>
        </w:rPr>
      </w:pPr>
    </w:p>
    <w:p w14:paraId="3A33AE95" w14:textId="2F7C8187" w:rsidR="00DB7181" w:rsidRDefault="257DBA17" w:rsidP="257DBA17">
      <w:pPr>
        <w:spacing w:after="0" w:line="360" w:lineRule="auto"/>
        <w:rPr>
          <w:rFonts w:ascii="Arial" w:eastAsia="Arial" w:hAnsi="Arial" w:cs="Arial"/>
        </w:rPr>
      </w:pPr>
      <w:r w:rsidRPr="257DBA17">
        <w:rPr>
          <w:rFonts w:ascii="Arial" w:eastAsia="Arial" w:hAnsi="Arial" w:cs="Arial"/>
        </w:rPr>
        <w:t>Chris Alsop, Network Manager at Beaumont Leys School</w:t>
      </w:r>
      <w:r w:rsidRPr="00F60A03">
        <w:rPr>
          <w:rFonts w:ascii="Arial" w:eastAsia="Arial" w:hAnsi="Arial" w:cs="Arial"/>
        </w:rPr>
        <w:t>,</w:t>
      </w:r>
      <w:r w:rsidRPr="257DBA17">
        <w:rPr>
          <w:rFonts w:ascii="Arial" w:eastAsia="Arial" w:hAnsi="Arial" w:cs="Arial"/>
        </w:rPr>
        <w:t xml:space="preserve"> said: “We have chosen Datcom to help </w:t>
      </w:r>
      <w:r w:rsidR="00F60A03">
        <w:rPr>
          <w:rFonts w:ascii="Arial" w:eastAsia="Arial" w:hAnsi="Arial" w:cs="Arial"/>
        </w:rPr>
        <w:t xml:space="preserve">transition from a fully managed </w:t>
      </w:r>
      <w:r w:rsidRPr="257DBA17">
        <w:rPr>
          <w:rFonts w:ascii="Arial" w:eastAsia="Arial" w:hAnsi="Arial" w:cs="Arial"/>
        </w:rPr>
        <w:t xml:space="preserve">service to a more autonomous ICT </w:t>
      </w:r>
      <w:r w:rsidRPr="00F60A03">
        <w:rPr>
          <w:rFonts w:ascii="Arial" w:eastAsia="Arial" w:hAnsi="Arial" w:cs="Arial"/>
        </w:rPr>
        <w:t>n</w:t>
      </w:r>
      <w:r w:rsidRPr="257DBA17">
        <w:rPr>
          <w:rFonts w:ascii="Arial" w:eastAsia="Arial" w:hAnsi="Arial" w:cs="Arial"/>
        </w:rPr>
        <w:t>etwork. Datcom were recommended to us by The King</w:t>
      </w:r>
      <w:r w:rsidRPr="00F60A03">
        <w:rPr>
          <w:rFonts w:ascii="Arial" w:eastAsia="Arial" w:hAnsi="Arial" w:cs="Arial"/>
        </w:rPr>
        <w:t>'</w:t>
      </w:r>
      <w:r w:rsidRPr="257DBA17">
        <w:rPr>
          <w:rFonts w:ascii="Arial" w:eastAsia="Arial" w:hAnsi="Arial" w:cs="Arial"/>
        </w:rPr>
        <w:t xml:space="preserve">s School in Grantham, a school which sang their praises. </w:t>
      </w:r>
    </w:p>
    <w:p w14:paraId="5B8E7451" w14:textId="77777777" w:rsidR="00DB7181" w:rsidRDefault="00DB7181" w:rsidP="001273E6">
      <w:pPr>
        <w:spacing w:after="0" w:line="360" w:lineRule="auto"/>
        <w:rPr>
          <w:rFonts w:ascii="Arial" w:eastAsia="Arial" w:hAnsi="Arial" w:cs="Arial"/>
        </w:rPr>
      </w:pPr>
    </w:p>
    <w:p w14:paraId="4D4E1980" w14:textId="33EF0549" w:rsidR="001273E6" w:rsidRPr="001273E6" w:rsidRDefault="257DBA17" w:rsidP="257DBA17">
      <w:pPr>
        <w:spacing w:after="0" w:line="360" w:lineRule="auto"/>
        <w:rPr>
          <w:rFonts w:ascii="Arial" w:eastAsia="Arial" w:hAnsi="Arial" w:cs="Arial"/>
        </w:rPr>
      </w:pPr>
      <w:r w:rsidRPr="257DBA17">
        <w:rPr>
          <w:rFonts w:ascii="Arial" w:eastAsia="Arial" w:hAnsi="Arial" w:cs="Arial"/>
        </w:rPr>
        <w:t>“Datcom’s approach has been friendly, reassuring and professional. This led us to believe they were the right choice to work alongside, sharing the same ethos of how a school network should be managed.”</w:t>
      </w:r>
    </w:p>
    <w:p w14:paraId="1F700A48" w14:textId="77777777" w:rsidR="001273E6" w:rsidRDefault="001273E6" w:rsidP="001273E6">
      <w:pPr>
        <w:spacing w:after="0" w:line="360" w:lineRule="auto"/>
        <w:rPr>
          <w:rFonts w:ascii="Arial" w:eastAsia="Arial" w:hAnsi="Arial" w:cs="Arial"/>
        </w:rPr>
      </w:pPr>
    </w:p>
    <w:p w14:paraId="382F2A3A" w14:textId="7D5F6E3A" w:rsidR="001273E6" w:rsidRPr="001273E6" w:rsidRDefault="257DBA17" w:rsidP="257DBA17">
      <w:pPr>
        <w:spacing w:after="0" w:line="360" w:lineRule="auto"/>
        <w:rPr>
          <w:rFonts w:ascii="Arial" w:eastAsia="Arial" w:hAnsi="Arial" w:cs="Arial"/>
        </w:rPr>
      </w:pPr>
      <w:r w:rsidRPr="257DBA17">
        <w:rPr>
          <w:rFonts w:ascii="Arial" w:eastAsia="Arial" w:hAnsi="Arial" w:cs="Arial"/>
        </w:rPr>
        <w:t>Chris continued: “We have found the transition to be simple and well led. Any concerns have been dealt with promptly and efficiently and this have given us peace of mind and security with regards to moving forward with our IT infrastructure management.</w:t>
      </w:r>
    </w:p>
    <w:p w14:paraId="0473CA37" w14:textId="77777777" w:rsidR="001273E6" w:rsidRPr="001273E6" w:rsidRDefault="001273E6" w:rsidP="001273E6">
      <w:pPr>
        <w:spacing w:after="0" w:line="360" w:lineRule="auto"/>
        <w:rPr>
          <w:rFonts w:ascii="Arial" w:eastAsia="Arial" w:hAnsi="Arial" w:cs="Arial"/>
        </w:rPr>
      </w:pPr>
      <w:r w:rsidRPr="001273E6">
        <w:rPr>
          <w:rFonts w:ascii="Arial" w:eastAsia="Arial" w:hAnsi="Arial" w:cs="Arial"/>
        </w:rPr>
        <w:t xml:space="preserve"> </w:t>
      </w:r>
    </w:p>
    <w:p w14:paraId="4B15A321" w14:textId="03CCFE9E" w:rsidR="00781DFA" w:rsidRDefault="257DBA17" w:rsidP="257DBA17">
      <w:pPr>
        <w:spacing w:after="0" w:line="360" w:lineRule="auto"/>
        <w:rPr>
          <w:rFonts w:ascii="Arial" w:eastAsia="Arial" w:hAnsi="Arial" w:cs="Arial"/>
        </w:rPr>
      </w:pPr>
      <w:r w:rsidRPr="257DBA17">
        <w:rPr>
          <w:rFonts w:ascii="Arial" w:eastAsia="Arial" w:hAnsi="Arial" w:cs="Arial"/>
        </w:rPr>
        <w:t>“I have worked closely with various members of the Datcom team and everyone has been approachable, helpful and incredibly knowledgeable.</w:t>
      </w:r>
      <w:r w:rsidRPr="00F60A03">
        <w:rPr>
          <w:rFonts w:ascii="Arial" w:eastAsia="Arial" w:hAnsi="Arial" w:cs="Arial"/>
        </w:rPr>
        <w:t>"</w:t>
      </w:r>
      <w:r w:rsidRPr="257DBA17">
        <w:rPr>
          <w:rFonts w:ascii="Arial" w:eastAsia="Arial" w:hAnsi="Arial" w:cs="Arial"/>
        </w:rPr>
        <w:t xml:space="preserve">     </w:t>
      </w:r>
    </w:p>
    <w:p w14:paraId="58C64C65" w14:textId="1FB74767" w:rsidR="00035BA0" w:rsidRDefault="00035BA0" w:rsidP="001273E6">
      <w:pPr>
        <w:spacing w:after="0" w:line="360" w:lineRule="auto"/>
        <w:rPr>
          <w:rFonts w:ascii="Arial" w:eastAsia="Arial" w:hAnsi="Arial" w:cs="Arial"/>
        </w:rPr>
      </w:pPr>
    </w:p>
    <w:p w14:paraId="424958B7" w14:textId="106D78B8" w:rsidR="00035BA0" w:rsidRDefault="257DBA17" w:rsidP="257DBA17">
      <w:pPr>
        <w:spacing w:after="0" w:line="360" w:lineRule="auto"/>
        <w:rPr>
          <w:rFonts w:ascii="Arial" w:eastAsia="Arial" w:hAnsi="Arial" w:cs="Arial"/>
          <w:color w:val="000000" w:themeColor="text1"/>
        </w:rPr>
      </w:pPr>
      <w:r w:rsidRPr="257DBA17">
        <w:rPr>
          <w:rFonts w:ascii="Arial" w:eastAsia="Arial" w:hAnsi="Arial" w:cs="Arial"/>
          <w:color w:val="000000" w:themeColor="text1"/>
        </w:rPr>
        <w:lastRenderedPageBreak/>
        <w:t xml:space="preserve">Business Development </w:t>
      </w:r>
      <w:r w:rsidRPr="00F60A03">
        <w:rPr>
          <w:rFonts w:ascii="Arial" w:eastAsia="Arial" w:hAnsi="Arial" w:cs="Arial"/>
          <w:color w:val="000000" w:themeColor="text1"/>
        </w:rPr>
        <w:t>M</w:t>
      </w:r>
      <w:r w:rsidRPr="257DBA17">
        <w:rPr>
          <w:rFonts w:ascii="Arial" w:eastAsia="Arial" w:hAnsi="Arial" w:cs="Arial"/>
          <w:color w:val="000000" w:themeColor="text1"/>
        </w:rPr>
        <w:t xml:space="preserve">anager for Datcom Hannah Sang said: “Having gone from using rather a large provider, Beaumont Leys have taken on Datcom to see if our team could help with what was a rather </w:t>
      </w:r>
      <w:bookmarkStart w:id="0" w:name="_GoBack"/>
      <w:bookmarkEnd w:id="0"/>
      <w:r w:rsidR="00165E1D" w:rsidRPr="257DBA17">
        <w:rPr>
          <w:rFonts w:ascii="Arial" w:eastAsia="Arial" w:hAnsi="Arial" w:cs="Arial"/>
          <w:color w:val="000000" w:themeColor="text1"/>
        </w:rPr>
        <w:t>impersonal and</w:t>
      </w:r>
      <w:r w:rsidRPr="257DBA17">
        <w:rPr>
          <w:rFonts w:ascii="Arial" w:eastAsia="Arial" w:hAnsi="Arial" w:cs="Arial"/>
          <w:color w:val="000000" w:themeColor="text1"/>
        </w:rPr>
        <w:t xml:space="preserve"> distant IT support service. What we offer as a company is dedication and knowledge, which has certainly bought peace of mind to the day-to-day operations the school faces every day.”</w:t>
      </w:r>
    </w:p>
    <w:p w14:paraId="640BDFBF" w14:textId="36939D58" w:rsidR="00035BA0" w:rsidRDefault="00035BA0" w:rsidP="00035BA0">
      <w:pPr>
        <w:spacing w:after="0" w:line="360" w:lineRule="auto"/>
        <w:rPr>
          <w:rFonts w:ascii="Arial" w:eastAsia="Arial" w:hAnsi="Arial" w:cs="Arial"/>
          <w:color w:val="000000" w:themeColor="text1"/>
        </w:rPr>
      </w:pPr>
    </w:p>
    <w:p w14:paraId="58081594" w14:textId="1A07EEAE" w:rsidR="00035BA0" w:rsidRPr="00035BA0" w:rsidRDefault="257DBA17" w:rsidP="257DBA17">
      <w:pPr>
        <w:spacing w:after="0" w:line="360" w:lineRule="auto"/>
        <w:rPr>
          <w:rFonts w:ascii="Arial" w:eastAsia="Arial" w:hAnsi="Arial" w:cs="Arial"/>
          <w:color w:val="000000" w:themeColor="text1"/>
        </w:rPr>
      </w:pPr>
      <w:r w:rsidRPr="257DBA17">
        <w:rPr>
          <w:rFonts w:ascii="Arial" w:eastAsia="Arial" w:hAnsi="Arial" w:cs="Arial"/>
          <w:color w:val="000000" w:themeColor="text1"/>
        </w:rPr>
        <w:t xml:space="preserve">Having carried out an extensive audit, the team at Datcom </w:t>
      </w:r>
      <w:r w:rsidRPr="00F60A03">
        <w:rPr>
          <w:rFonts w:ascii="Arial" w:eastAsia="Arial" w:hAnsi="Arial" w:cs="Arial"/>
          <w:color w:val="000000" w:themeColor="text1"/>
        </w:rPr>
        <w:t>is</w:t>
      </w:r>
      <w:r w:rsidRPr="257DBA17">
        <w:rPr>
          <w:rFonts w:ascii="Arial" w:eastAsia="Arial" w:hAnsi="Arial" w:cs="Arial"/>
          <w:color w:val="000000" w:themeColor="text1"/>
        </w:rPr>
        <w:t xml:space="preserve"> now completing backup operations and disaster recovery infrastructures that will serve the school’s needs and make sure </w:t>
      </w:r>
      <w:r w:rsidRPr="00F60A03">
        <w:rPr>
          <w:rFonts w:ascii="Arial" w:eastAsia="Arial" w:hAnsi="Arial" w:cs="Arial"/>
          <w:color w:val="000000" w:themeColor="text1"/>
        </w:rPr>
        <w:t>it is</w:t>
      </w:r>
      <w:r w:rsidRPr="257DBA17">
        <w:rPr>
          <w:rFonts w:ascii="Arial" w:eastAsia="Arial" w:hAnsi="Arial" w:cs="Arial"/>
          <w:color w:val="000000" w:themeColor="text1"/>
        </w:rPr>
        <w:t xml:space="preserve"> ready for the future.</w:t>
      </w:r>
    </w:p>
    <w:p w14:paraId="553B04E5" w14:textId="77777777" w:rsidR="00035BA0" w:rsidRPr="00CE31CF" w:rsidRDefault="00035BA0" w:rsidP="001273E6">
      <w:pPr>
        <w:spacing w:after="0" w:line="360" w:lineRule="auto"/>
        <w:rPr>
          <w:rFonts w:ascii="Arial" w:hAnsi="Arial" w:cs="Arial"/>
        </w:rPr>
      </w:pPr>
    </w:p>
    <w:p w14:paraId="6548C60F" w14:textId="06BD5A7B" w:rsidR="002A74DC" w:rsidRPr="00B0380B" w:rsidRDefault="00634C5D" w:rsidP="257DBA17">
      <w:pPr>
        <w:spacing w:after="0" w:line="360" w:lineRule="auto"/>
        <w:rPr>
          <w:rFonts w:ascii="Arial" w:eastAsia="Arial" w:hAnsi="Arial" w:cs="Arial"/>
          <w:color w:val="1F3864"/>
          <w:lang w:val="en-GB"/>
        </w:rPr>
      </w:pPr>
      <w:r w:rsidRPr="00CE31CF">
        <w:rPr>
          <w:rFonts w:ascii="Arial" w:eastAsia="Arial" w:hAnsi="Arial" w:cs="Arial"/>
        </w:rPr>
        <w:t xml:space="preserve">For more information about how to safeguard your school please contact </w:t>
      </w:r>
      <w:r w:rsidR="002E1DDD" w:rsidRPr="00CE31CF">
        <w:rPr>
          <w:rFonts w:ascii="Arial" w:eastAsia="Arial" w:hAnsi="Arial" w:cs="Arial"/>
        </w:rPr>
        <w:t xml:space="preserve">the </w:t>
      </w:r>
      <w:r w:rsidRPr="00CE31CF">
        <w:rPr>
          <w:rFonts w:ascii="Arial" w:eastAsia="Arial" w:hAnsi="Arial" w:cs="Arial"/>
        </w:rPr>
        <w:t>Datcom</w:t>
      </w:r>
      <w:r w:rsidR="002E1DDD" w:rsidRPr="00CE31CF">
        <w:rPr>
          <w:rFonts w:ascii="Arial" w:eastAsia="Arial" w:hAnsi="Arial" w:cs="Arial"/>
        </w:rPr>
        <w:t xml:space="preserve"> team</w:t>
      </w:r>
      <w:r w:rsidRPr="00CE31CF">
        <w:rPr>
          <w:rFonts w:ascii="Arial" w:eastAsia="Arial" w:hAnsi="Arial" w:cs="Arial"/>
        </w:rPr>
        <w:t xml:space="preserve"> on</w:t>
      </w:r>
      <w:r w:rsidR="002E1DDD" w:rsidRPr="00CE31CF">
        <w:rPr>
          <w:rFonts w:ascii="Arial" w:eastAsia="Arial" w:hAnsi="Arial" w:cs="Arial"/>
        </w:rPr>
        <w:t xml:space="preserve"> 0845 521 2405 or visit the website: </w:t>
      </w:r>
      <w:hyperlink r:id="rId11" w:history="1">
        <w:r w:rsidR="002E1DDD" w:rsidRPr="00CE31CF">
          <w:rPr>
            <w:rStyle w:val="Hyperlink"/>
            <w:rFonts w:ascii="Arial" w:eastAsia="Arial" w:hAnsi="Arial" w:cs="Arial"/>
          </w:rPr>
          <w:t>www.datcom.co.uk</w:t>
        </w:r>
      </w:hyperlink>
      <w:r w:rsidR="002E1DDD" w:rsidRPr="47A9FEE1">
        <w:rPr>
          <w:rFonts w:ascii="Arial" w:eastAsia="Arial" w:hAnsi="Arial" w:cs="Arial"/>
        </w:rPr>
        <w:t xml:space="preserve"> </w:t>
      </w:r>
      <w:r w:rsidR="00243A3B" w:rsidRPr="47A9FEE1">
        <w:rPr>
          <w:rFonts w:ascii="Arial" w:eastAsia="Arial" w:hAnsi="Arial" w:cs="Arial"/>
          <w:color w:val="1F3864" w:themeColor="accent5" w:themeShade="80"/>
          <w:lang w:val="en-GB"/>
        </w:rPr>
        <w:t xml:space="preserve">   </w:t>
      </w:r>
      <w:r w:rsidR="00243A3B" w:rsidRPr="00B0380B">
        <w:rPr>
          <w:rFonts w:ascii="Arial" w:hAnsi="Arial" w:cs="Arial"/>
          <w:color w:val="1F3864" w:themeColor="accent5" w:themeShade="80"/>
          <w:lang w:val="en-GB"/>
        </w:rPr>
        <w:tab/>
      </w:r>
    </w:p>
    <w:p w14:paraId="613F1DAD" w14:textId="77777777" w:rsidR="002A74DC" w:rsidRPr="00B0380B" w:rsidRDefault="002A74DC" w:rsidP="00B0380B">
      <w:pPr>
        <w:spacing w:after="0" w:line="360" w:lineRule="auto"/>
        <w:rPr>
          <w:rFonts w:ascii="Arial" w:hAnsi="Arial" w:cs="Arial"/>
          <w:color w:val="1F3864" w:themeColor="accent5" w:themeShade="80"/>
          <w:lang w:val="en-GB"/>
        </w:rPr>
      </w:pPr>
    </w:p>
    <w:p w14:paraId="78BB24C9" w14:textId="2415310F" w:rsidR="00243A3B" w:rsidRPr="00B0380B" w:rsidRDefault="257DBA17" w:rsidP="257DBA17">
      <w:pPr>
        <w:spacing w:after="0" w:line="360" w:lineRule="auto"/>
        <w:jc w:val="center"/>
        <w:rPr>
          <w:rFonts w:ascii="Arial" w:eastAsia="Arial" w:hAnsi="Arial" w:cs="Arial"/>
          <w:color w:val="1F3864"/>
          <w:lang w:val="en-GB"/>
        </w:rPr>
      </w:pPr>
      <w:r w:rsidRPr="257DBA17">
        <w:rPr>
          <w:rFonts w:ascii="Arial" w:eastAsia="Arial" w:hAnsi="Arial" w:cs="Arial"/>
          <w:b/>
          <w:bCs/>
          <w:color w:val="000000" w:themeColor="text1"/>
        </w:rPr>
        <w:t>Ends</w:t>
      </w:r>
    </w:p>
    <w:p w14:paraId="6A568EB5" w14:textId="77777777" w:rsidR="00825C8A" w:rsidRPr="004715E0" w:rsidRDefault="00825C8A" w:rsidP="00B32D66">
      <w:pPr>
        <w:spacing w:after="0" w:line="360" w:lineRule="auto"/>
        <w:rPr>
          <w:rFonts w:ascii="Arial" w:hAnsi="Arial" w:cs="Arial"/>
          <w:b/>
          <w:color w:val="1F3864" w:themeColor="accent5" w:themeShade="80"/>
        </w:rPr>
      </w:pPr>
    </w:p>
    <w:p w14:paraId="04447D9B" w14:textId="69AB43D7" w:rsidR="001C6F35" w:rsidRPr="00B32D66"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Notes to Editors:</w:t>
      </w:r>
    </w:p>
    <w:p w14:paraId="52935523" w14:textId="118D28FC" w:rsidR="001C6F35" w:rsidRPr="00B32D66" w:rsidRDefault="00165E1D" w:rsidP="257DBA17">
      <w:pPr>
        <w:pStyle w:val="ListParagraph"/>
        <w:numPr>
          <w:ilvl w:val="0"/>
          <w:numId w:val="5"/>
        </w:numPr>
        <w:spacing w:after="0" w:line="360" w:lineRule="auto"/>
        <w:rPr>
          <w:rFonts w:ascii="Arial" w:eastAsia="Arial" w:hAnsi="Arial" w:cs="Arial"/>
          <w:color w:val="000000" w:themeColor="text1"/>
        </w:rPr>
      </w:pPr>
      <w:hyperlink r:id="rId12">
        <w:r w:rsidR="257DBA17" w:rsidRPr="257DBA17">
          <w:rPr>
            <w:rStyle w:val="Hyperlink"/>
            <w:rFonts w:ascii="Arial" w:eastAsia="Arial" w:hAnsi="Arial" w:cs="Arial"/>
            <w:color w:val="000000" w:themeColor="text1"/>
          </w:rPr>
          <w:t>Datcom</w:t>
        </w:r>
      </w:hyperlink>
      <w:r w:rsidR="257DBA17" w:rsidRPr="257DBA17">
        <w:rPr>
          <w:rFonts w:ascii="Arial" w:eastAsia="Arial" w:hAnsi="Arial" w:cs="Arial"/>
          <w:color w:val="000000" w:themeColor="text1"/>
        </w:rPr>
        <w:t xml:space="preserve"> is a professional IT company accredited with multiple high</w:t>
      </w:r>
      <w:r w:rsidR="257DBA17" w:rsidRPr="00F60A03">
        <w:rPr>
          <w:rFonts w:ascii="Arial" w:eastAsia="Arial" w:hAnsi="Arial" w:cs="Arial"/>
          <w:color w:val="000000" w:themeColor="text1"/>
        </w:rPr>
        <w:t>-</w:t>
      </w:r>
      <w:r w:rsidR="257DBA17" w:rsidRPr="257DBA17">
        <w:rPr>
          <w:rFonts w:ascii="Arial" w:eastAsia="Arial" w:hAnsi="Arial" w:cs="Arial"/>
          <w:color w:val="000000" w:themeColor="text1"/>
        </w:rPr>
        <w:t xml:space="preserve">level qualifications from the largest and most respected vendors and industry standard bodies. </w:t>
      </w:r>
    </w:p>
    <w:p w14:paraId="7935F189" w14:textId="357B43FF" w:rsidR="001C6F35" w:rsidRPr="00B32D66" w:rsidRDefault="257DBA17" w:rsidP="257DBA17">
      <w:pPr>
        <w:pStyle w:val="ListParagraph"/>
        <w:numPr>
          <w:ilvl w:val="0"/>
          <w:numId w:val="5"/>
        </w:numPr>
        <w:spacing w:after="0" w:line="360" w:lineRule="auto"/>
        <w:rPr>
          <w:rFonts w:ascii="Arial" w:eastAsia="Arial" w:hAnsi="Arial" w:cs="Arial"/>
          <w:color w:val="000000" w:themeColor="text1"/>
        </w:rPr>
      </w:pPr>
      <w:r w:rsidRPr="257DBA17">
        <w:rPr>
          <w:rFonts w:ascii="Arial" w:eastAsia="Arial" w:hAnsi="Arial" w:cs="Arial"/>
          <w:color w:val="000000" w:themeColor="text1"/>
        </w:rPr>
        <w:t>Established in 2011, Datcom is based in Grantham but also has an office in Lincoln.</w:t>
      </w:r>
    </w:p>
    <w:p w14:paraId="257FFC19" w14:textId="4D8C5B31" w:rsidR="001C6F35" w:rsidRPr="00B32D66" w:rsidRDefault="257DBA17" w:rsidP="257DBA17">
      <w:pPr>
        <w:pStyle w:val="ListParagraph"/>
        <w:numPr>
          <w:ilvl w:val="0"/>
          <w:numId w:val="5"/>
        </w:numPr>
        <w:spacing w:after="0" w:line="360" w:lineRule="auto"/>
        <w:rPr>
          <w:rFonts w:ascii="Arial" w:eastAsia="Arial" w:hAnsi="Arial" w:cs="Arial"/>
          <w:color w:val="000000" w:themeColor="text1"/>
        </w:rPr>
      </w:pPr>
      <w:r w:rsidRPr="257DBA17">
        <w:rPr>
          <w:rFonts w:ascii="Arial" w:eastAsia="Arial" w:hAnsi="Arial" w:cs="Arial"/>
          <w:color w:val="000000" w:themeColor="text1"/>
        </w:rPr>
        <w:t>Datcom currently employ</w:t>
      </w:r>
      <w:r w:rsidRPr="00F60A03">
        <w:rPr>
          <w:rFonts w:ascii="Arial" w:eastAsia="Arial" w:hAnsi="Arial" w:cs="Arial"/>
          <w:color w:val="000000" w:themeColor="text1"/>
        </w:rPr>
        <w:t>s</w:t>
      </w:r>
      <w:r w:rsidRPr="257DBA17">
        <w:rPr>
          <w:rFonts w:ascii="Arial" w:eastAsia="Arial" w:hAnsi="Arial" w:cs="Arial"/>
          <w:color w:val="000000" w:themeColor="text1"/>
        </w:rPr>
        <w:t xml:space="preserve"> 23 people.</w:t>
      </w:r>
    </w:p>
    <w:p w14:paraId="34408C5C" w14:textId="296E1BCB" w:rsidR="002818AA" w:rsidRPr="00B32D66" w:rsidRDefault="257DBA17" w:rsidP="257DBA17">
      <w:pPr>
        <w:pStyle w:val="ListParagraph"/>
        <w:numPr>
          <w:ilvl w:val="0"/>
          <w:numId w:val="5"/>
        </w:numPr>
        <w:spacing w:after="0" w:line="360" w:lineRule="auto"/>
        <w:rPr>
          <w:rFonts w:ascii="Arial" w:eastAsia="Arial" w:hAnsi="Arial" w:cs="Arial"/>
          <w:color w:val="000000" w:themeColor="text1"/>
        </w:rPr>
      </w:pPr>
      <w:r w:rsidRPr="257DBA17">
        <w:rPr>
          <w:rFonts w:ascii="Arial" w:eastAsia="Arial" w:hAnsi="Arial" w:cs="Arial"/>
          <w:color w:val="000000" w:themeColor="text1"/>
        </w:rPr>
        <w:t>Datcom offer</w:t>
      </w:r>
      <w:r w:rsidRPr="00F60A03">
        <w:rPr>
          <w:rFonts w:ascii="Arial" w:eastAsia="Arial" w:hAnsi="Arial" w:cs="Arial"/>
          <w:color w:val="000000" w:themeColor="text1"/>
        </w:rPr>
        <w:t>s</w:t>
      </w:r>
      <w:r w:rsidRPr="257DBA17">
        <w:rPr>
          <w:rFonts w:ascii="Arial" w:eastAsia="Arial" w:hAnsi="Arial" w:cs="Arial"/>
          <w:color w:val="000000" w:themeColor="text1"/>
        </w:rPr>
        <w:t xml:space="preserve"> a wide range of IT services, from basic support through to the very best in cyber security. </w:t>
      </w:r>
    </w:p>
    <w:p w14:paraId="6F150C88" w14:textId="00B4154A" w:rsidR="00A239AB" w:rsidRPr="00B32D66" w:rsidRDefault="257DBA17" w:rsidP="257DBA17">
      <w:pPr>
        <w:pStyle w:val="ListParagraph"/>
        <w:numPr>
          <w:ilvl w:val="0"/>
          <w:numId w:val="5"/>
        </w:numPr>
        <w:spacing w:after="0" w:line="360" w:lineRule="auto"/>
        <w:rPr>
          <w:rFonts w:ascii="Arial" w:eastAsia="Arial" w:hAnsi="Arial" w:cs="Arial"/>
          <w:color w:val="000000" w:themeColor="text1"/>
        </w:rPr>
      </w:pPr>
      <w:r w:rsidRPr="257DBA17">
        <w:rPr>
          <w:rFonts w:ascii="Arial" w:eastAsia="Arial" w:hAnsi="Arial" w:cs="Arial"/>
          <w:color w:val="000000" w:themeColor="text1"/>
        </w:rPr>
        <w:t xml:space="preserve">For more information, visit: </w:t>
      </w:r>
      <w:hyperlink r:id="rId13">
        <w:r w:rsidRPr="257DBA17">
          <w:rPr>
            <w:rStyle w:val="Hyperlink"/>
            <w:rFonts w:ascii="Arial" w:eastAsia="Arial" w:hAnsi="Arial" w:cs="Arial"/>
            <w:color w:val="000000" w:themeColor="text1"/>
          </w:rPr>
          <w:t>www.datcom.co.uk</w:t>
        </w:r>
      </w:hyperlink>
      <w:r w:rsidRPr="257DBA17">
        <w:rPr>
          <w:rFonts w:ascii="Arial" w:eastAsia="Arial" w:hAnsi="Arial" w:cs="Arial"/>
          <w:color w:val="000000" w:themeColor="text1"/>
        </w:rPr>
        <w:t xml:space="preserve"> </w:t>
      </w:r>
    </w:p>
    <w:p w14:paraId="1C6EA570" w14:textId="77777777" w:rsidR="00337D37" w:rsidRPr="00B32D66" w:rsidRDefault="00337D37" w:rsidP="00B32D66">
      <w:pPr>
        <w:spacing w:after="0" w:line="360" w:lineRule="auto"/>
        <w:rPr>
          <w:rFonts w:ascii="Arial" w:hAnsi="Arial" w:cs="Arial"/>
          <w:b/>
          <w:color w:val="000000" w:themeColor="text1"/>
        </w:rPr>
      </w:pPr>
    </w:p>
    <w:p w14:paraId="48210824" w14:textId="74AFEEF2" w:rsidR="00243A3B" w:rsidRPr="00B32D66"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For media information please contact:</w:t>
      </w:r>
    </w:p>
    <w:p w14:paraId="36421F93" w14:textId="54D6DFD0" w:rsidR="00243A3B" w:rsidRPr="00B32D66"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Mike Shields</w:t>
      </w:r>
    </w:p>
    <w:p w14:paraId="21C223B8" w14:textId="77777777" w:rsidR="00243A3B" w:rsidRPr="00B32D66"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Shooting Star</w:t>
      </w:r>
    </w:p>
    <w:p w14:paraId="2FE1111A" w14:textId="77777777" w:rsidR="00243A3B" w:rsidRPr="00B32D66" w:rsidRDefault="257DBA17" w:rsidP="257DBA17">
      <w:pPr>
        <w:spacing w:after="0" w:line="360" w:lineRule="auto"/>
        <w:rPr>
          <w:rFonts w:ascii="Arial" w:eastAsia="Arial" w:hAnsi="Arial" w:cs="Arial"/>
          <w:b/>
          <w:bCs/>
          <w:color w:val="000000" w:themeColor="text1"/>
        </w:rPr>
      </w:pPr>
      <w:r w:rsidRPr="257DBA17">
        <w:rPr>
          <w:rFonts w:ascii="Arial" w:eastAsia="Arial" w:hAnsi="Arial" w:cs="Arial"/>
          <w:b/>
          <w:bCs/>
          <w:color w:val="000000" w:themeColor="text1"/>
        </w:rPr>
        <w:t>01522 528540</w:t>
      </w:r>
    </w:p>
    <w:p w14:paraId="0F19BF40" w14:textId="34C4EDB9" w:rsidR="00FE73B1" w:rsidRPr="00FE73B1" w:rsidRDefault="00165E1D" w:rsidP="00B32D66">
      <w:pPr>
        <w:spacing w:after="0" w:line="360" w:lineRule="auto"/>
        <w:rPr>
          <w:rFonts w:ascii="Arial" w:eastAsia="Arial" w:hAnsi="Arial" w:cs="Arial"/>
          <w:b/>
          <w:bCs/>
          <w:color w:val="000000" w:themeColor="text1"/>
        </w:rPr>
      </w:pPr>
      <w:hyperlink r:id="rId14" w:history="1">
        <w:r w:rsidR="00FE73B1" w:rsidRPr="00FE73B1">
          <w:rPr>
            <w:rStyle w:val="Hyperlink"/>
            <w:rFonts w:ascii="Arial" w:eastAsia="Arial" w:hAnsi="Arial" w:cs="Arial"/>
            <w:b/>
          </w:rPr>
          <w:t>mike@weareshootingstar.co.uk</w:t>
        </w:r>
      </w:hyperlink>
      <w:r w:rsidR="00FE73B1" w:rsidRPr="00FE73B1">
        <w:rPr>
          <w:rFonts w:ascii="Arial" w:eastAsia="Arial" w:hAnsi="Arial" w:cs="Arial"/>
          <w:b/>
          <w:bCs/>
          <w:color w:val="000000" w:themeColor="text1"/>
        </w:rPr>
        <w:t xml:space="preserve"> </w:t>
      </w:r>
    </w:p>
    <w:p w14:paraId="5B4C2F64" w14:textId="57B67E57" w:rsidR="00243A3B" w:rsidRPr="00B32D66" w:rsidRDefault="257DBA17" w:rsidP="257DBA17">
      <w:pPr>
        <w:spacing w:after="0" w:line="360" w:lineRule="auto"/>
        <w:rPr>
          <w:rFonts w:ascii="Arial" w:eastAsia="Arial" w:hAnsi="Arial" w:cs="Arial"/>
          <w:color w:val="000000" w:themeColor="text1"/>
        </w:rPr>
      </w:pPr>
      <w:r w:rsidRPr="257DBA17">
        <w:rPr>
          <w:rFonts w:ascii="Arial" w:eastAsia="Arial" w:hAnsi="Arial" w:cs="Arial"/>
          <w:b/>
          <w:bCs/>
          <w:color w:val="000000" w:themeColor="text1"/>
        </w:rPr>
        <w:t>[Datcom06BeaumontLeys]</w:t>
      </w:r>
    </w:p>
    <w:p w14:paraId="7C148688" w14:textId="77777777" w:rsidR="00AF2D1D" w:rsidRPr="00AF2D1D" w:rsidRDefault="00AF2D1D" w:rsidP="00B32D66">
      <w:pPr>
        <w:spacing w:after="0" w:line="360" w:lineRule="auto"/>
        <w:rPr>
          <w:rFonts w:ascii="Arial" w:hAnsi="Arial" w:cs="Arial"/>
          <w:b/>
          <w:sz w:val="28"/>
          <w:lang w:val="en-GB"/>
        </w:rPr>
      </w:pPr>
    </w:p>
    <w:sectPr w:rsidR="00AF2D1D" w:rsidRPr="00AF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1B80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141E"/>
    <w:multiLevelType w:val="hybridMultilevel"/>
    <w:tmpl w:val="DB6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E61A7"/>
    <w:multiLevelType w:val="hybridMultilevel"/>
    <w:tmpl w:val="0DF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74F19"/>
    <w:multiLevelType w:val="hybridMultilevel"/>
    <w:tmpl w:val="67B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92D71"/>
    <w:multiLevelType w:val="hybridMultilevel"/>
    <w:tmpl w:val="9EE2D8D2"/>
    <w:lvl w:ilvl="0" w:tplc="BD1C6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1D"/>
    <w:rsid w:val="0001155E"/>
    <w:rsid w:val="00013648"/>
    <w:rsid w:val="00016415"/>
    <w:rsid w:val="00035BA0"/>
    <w:rsid w:val="00050DA0"/>
    <w:rsid w:val="0005369E"/>
    <w:rsid w:val="0006278A"/>
    <w:rsid w:val="00065E9A"/>
    <w:rsid w:val="000933D0"/>
    <w:rsid w:val="000B4069"/>
    <w:rsid w:val="000C49C5"/>
    <w:rsid w:val="000D3A68"/>
    <w:rsid w:val="00104B90"/>
    <w:rsid w:val="00125FCE"/>
    <w:rsid w:val="001273E6"/>
    <w:rsid w:val="00127724"/>
    <w:rsid w:val="001301BF"/>
    <w:rsid w:val="001303D4"/>
    <w:rsid w:val="00130833"/>
    <w:rsid w:val="001627DC"/>
    <w:rsid w:val="00165E1D"/>
    <w:rsid w:val="0017545A"/>
    <w:rsid w:val="00182EC5"/>
    <w:rsid w:val="00190EF9"/>
    <w:rsid w:val="001C6F35"/>
    <w:rsid w:val="001F0E54"/>
    <w:rsid w:val="001F41C8"/>
    <w:rsid w:val="00222696"/>
    <w:rsid w:val="00231D81"/>
    <w:rsid w:val="00243A3B"/>
    <w:rsid w:val="0024440C"/>
    <w:rsid w:val="0024779A"/>
    <w:rsid w:val="00262A5F"/>
    <w:rsid w:val="00265518"/>
    <w:rsid w:val="0026736B"/>
    <w:rsid w:val="002818AA"/>
    <w:rsid w:val="00294835"/>
    <w:rsid w:val="0029678A"/>
    <w:rsid w:val="002A217A"/>
    <w:rsid w:val="002A74DC"/>
    <w:rsid w:val="002B1AD7"/>
    <w:rsid w:val="002B6218"/>
    <w:rsid w:val="002D52F8"/>
    <w:rsid w:val="002E1DDD"/>
    <w:rsid w:val="002E4CC0"/>
    <w:rsid w:val="002E7C3A"/>
    <w:rsid w:val="002F2423"/>
    <w:rsid w:val="002F30E9"/>
    <w:rsid w:val="003078B9"/>
    <w:rsid w:val="0031038E"/>
    <w:rsid w:val="00314694"/>
    <w:rsid w:val="00315B47"/>
    <w:rsid w:val="00316558"/>
    <w:rsid w:val="00316764"/>
    <w:rsid w:val="0033150D"/>
    <w:rsid w:val="003338BC"/>
    <w:rsid w:val="00337D37"/>
    <w:rsid w:val="00340AE3"/>
    <w:rsid w:val="00357AA9"/>
    <w:rsid w:val="003711F5"/>
    <w:rsid w:val="00382EEC"/>
    <w:rsid w:val="003A322D"/>
    <w:rsid w:val="003A59E5"/>
    <w:rsid w:val="003B272D"/>
    <w:rsid w:val="003C39F2"/>
    <w:rsid w:val="00403365"/>
    <w:rsid w:val="00414708"/>
    <w:rsid w:val="00453AD3"/>
    <w:rsid w:val="004715E0"/>
    <w:rsid w:val="004B336B"/>
    <w:rsid w:val="004B48A3"/>
    <w:rsid w:val="004B7813"/>
    <w:rsid w:val="004C4795"/>
    <w:rsid w:val="004D2DD6"/>
    <w:rsid w:val="004E451B"/>
    <w:rsid w:val="004F2376"/>
    <w:rsid w:val="004F5F52"/>
    <w:rsid w:val="0054424B"/>
    <w:rsid w:val="00546AF4"/>
    <w:rsid w:val="005F097D"/>
    <w:rsid w:val="00602A98"/>
    <w:rsid w:val="0060355E"/>
    <w:rsid w:val="00624AFD"/>
    <w:rsid w:val="00634932"/>
    <w:rsid w:val="00634C5D"/>
    <w:rsid w:val="006449B9"/>
    <w:rsid w:val="00677CB8"/>
    <w:rsid w:val="00686A75"/>
    <w:rsid w:val="00693167"/>
    <w:rsid w:val="006946F7"/>
    <w:rsid w:val="006C3A8B"/>
    <w:rsid w:val="006D0D49"/>
    <w:rsid w:val="006E1DD8"/>
    <w:rsid w:val="006E676A"/>
    <w:rsid w:val="006E7214"/>
    <w:rsid w:val="006F0F7B"/>
    <w:rsid w:val="0070017A"/>
    <w:rsid w:val="00703051"/>
    <w:rsid w:val="007404AF"/>
    <w:rsid w:val="007425E4"/>
    <w:rsid w:val="007562BA"/>
    <w:rsid w:val="00781DFA"/>
    <w:rsid w:val="0078643F"/>
    <w:rsid w:val="007938A2"/>
    <w:rsid w:val="007B005D"/>
    <w:rsid w:val="007B5447"/>
    <w:rsid w:val="007D1E0F"/>
    <w:rsid w:val="007E4027"/>
    <w:rsid w:val="008012A5"/>
    <w:rsid w:val="008076B3"/>
    <w:rsid w:val="00825C8A"/>
    <w:rsid w:val="0084100F"/>
    <w:rsid w:val="0085426A"/>
    <w:rsid w:val="008631E6"/>
    <w:rsid w:val="0088034D"/>
    <w:rsid w:val="008C196F"/>
    <w:rsid w:val="008D2F6D"/>
    <w:rsid w:val="009115F5"/>
    <w:rsid w:val="009119E7"/>
    <w:rsid w:val="009223B2"/>
    <w:rsid w:val="009511E8"/>
    <w:rsid w:val="009752BE"/>
    <w:rsid w:val="00990A2B"/>
    <w:rsid w:val="00991378"/>
    <w:rsid w:val="00992B52"/>
    <w:rsid w:val="00993223"/>
    <w:rsid w:val="0099686E"/>
    <w:rsid w:val="009A638B"/>
    <w:rsid w:val="009B4C63"/>
    <w:rsid w:val="009C05B6"/>
    <w:rsid w:val="009D5C4A"/>
    <w:rsid w:val="009E010D"/>
    <w:rsid w:val="009F1F85"/>
    <w:rsid w:val="009F3D92"/>
    <w:rsid w:val="009F720A"/>
    <w:rsid w:val="00A15BF1"/>
    <w:rsid w:val="00A239AB"/>
    <w:rsid w:val="00A261C1"/>
    <w:rsid w:val="00A42CC3"/>
    <w:rsid w:val="00A61D6F"/>
    <w:rsid w:val="00A633D2"/>
    <w:rsid w:val="00A818DD"/>
    <w:rsid w:val="00AB216E"/>
    <w:rsid w:val="00AD0246"/>
    <w:rsid w:val="00AE40D9"/>
    <w:rsid w:val="00AE59F3"/>
    <w:rsid w:val="00AE638D"/>
    <w:rsid w:val="00AE7963"/>
    <w:rsid w:val="00AF2B8E"/>
    <w:rsid w:val="00AF2D1D"/>
    <w:rsid w:val="00AF4538"/>
    <w:rsid w:val="00B0380B"/>
    <w:rsid w:val="00B049F8"/>
    <w:rsid w:val="00B15135"/>
    <w:rsid w:val="00B20D29"/>
    <w:rsid w:val="00B32D66"/>
    <w:rsid w:val="00B32DC2"/>
    <w:rsid w:val="00B416F7"/>
    <w:rsid w:val="00B46048"/>
    <w:rsid w:val="00B8192C"/>
    <w:rsid w:val="00BB3B48"/>
    <w:rsid w:val="00BC1E23"/>
    <w:rsid w:val="00BD2C4F"/>
    <w:rsid w:val="00BE6E81"/>
    <w:rsid w:val="00BF0D32"/>
    <w:rsid w:val="00C260DC"/>
    <w:rsid w:val="00C27E58"/>
    <w:rsid w:val="00C40DB4"/>
    <w:rsid w:val="00C4264B"/>
    <w:rsid w:val="00C508AB"/>
    <w:rsid w:val="00C60F26"/>
    <w:rsid w:val="00C61F4E"/>
    <w:rsid w:val="00C628E7"/>
    <w:rsid w:val="00C73694"/>
    <w:rsid w:val="00C80B1C"/>
    <w:rsid w:val="00CB037D"/>
    <w:rsid w:val="00CE31CF"/>
    <w:rsid w:val="00CF1273"/>
    <w:rsid w:val="00D027C2"/>
    <w:rsid w:val="00D176F1"/>
    <w:rsid w:val="00D315FC"/>
    <w:rsid w:val="00D456AB"/>
    <w:rsid w:val="00D51FCB"/>
    <w:rsid w:val="00D533B6"/>
    <w:rsid w:val="00D54D45"/>
    <w:rsid w:val="00D563FA"/>
    <w:rsid w:val="00D61819"/>
    <w:rsid w:val="00D81860"/>
    <w:rsid w:val="00D94B7A"/>
    <w:rsid w:val="00D971C3"/>
    <w:rsid w:val="00DB2F52"/>
    <w:rsid w:val="00DB7181"/>
    <w:rsid w:val="00DD256A"/>
    <w:rsid w:val="00DD2881"/>
    <w:rsid w:val="00DE344A"/>
    <w:rsid w:val="00E00EBA"/>
    <w:rsid w:val="00E0327A"/>
    <w:rsid w:val="00E15BC1"/>
    <w:rsid w:val="00E273AA"/>
    <w:rsid w:val="00E53873"/>
    <w:rsid w:val="00E54EE7"/>
    <w:rsid w:val="00E60D7C"/>
    <w:rsid w:val="00E62107"/>
    <w:rsid w:val="00E62A46"/>
    <w:rsid w:val="00E6464F"/>
    <w:rsid w:val="00E7169A"/>
    <w:rsid w:val="00E760D1"/>
    <w:rsid w:val="00E87795"/>
    <w:rsid w:val="00EB39F9"/>
    <w:rsid w:val="00EC63D4"/>
    <w:rsid w:val="00ED32CE"/>
    <w:rsid w:val="00EE2C95"/>
    <w:rsid w:val="00EF73CF"/>
    <w:rsid w:val="00F0658C"/>
    <w:rsid w:val="00F20926"/>
    <w:rsid w:val="00F2217C"/>
    <w:rsid w:val="00F53075"/>
    <w:rsid w:val="00F60A03"/>
    <w:rsid w:val="00F841F5"/>
    <w:rsid w:val="00F9309D"/>
    <w:rsid w:val="00FA4338"/>
    <w:rsid w:val="00FC79A5"/>
    <w:rsid w:val="00FD4E81"/>
    <w:rsid w:val="00FE23D0"/>
    <w:rsid w:val="00FE73B1"/>
    <w:rsid w:val="00FF50EC"/>
    <w:rsid w:val="257DBA17"/>
    <w:rsid w:val="47A9F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DE9D"/>
  <w15:chartTrackingRefBased/>
  <w15:docId w15:val="{FACAD7EE-7732-434F-A8CD-8AF28BB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2D1D"/>
    <w:rPr>
      <w:color w:val="0000FF"/>
      <w:u w:val="single"/>
    </w:rPr>
  </w:style>
  <w:style w:type="paragraph" w:styleId="ListParagraph">
    <w:name w:val="List Paragraph"/>
    <w:basedOn w:val="Normal"/>
    <w:uiPriority w:val="34"/>
    <w:qFormat/>
    <w:rsid w:val="0031038E"/>
    <w:pPr>
      <w:ind w:left="720"/>
      <w:contextualSpacing/>
    </w:pPr>
  </w:style>
  <w:style w:type="character" w:styleId="FollowedHyperlink">
    <w:name w:val="FollowedHyperlink"/>
    <w:basedOn w:val="DefaultParagraphFont"/>
    <w:uiPriority w:val="99"/>
    <w:semiHidden/>
    <w:unhideWhenUsed/>
    <w:rsid w:val="002E7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075">
      <w:bodyDiv w:val="1"/>
      <w:marLeft w:val="0"/>
      <w:marRight w:val="0"/>
      <w:marTop w:val="0"/>
      <w:marBottom w:val="0"/>
      <w:divBdr>
        <w:top w:val="none" w:sz="0" w:space="0" w:color="auto"/>
        <w:left w:val="none" w:sz="0" w:space="0" w:color="auto"/>
        <w:bottom w:val="none" w:sz="0" w:space="0" w:color="auto"/>
        <w:right w:val="none" w:sz="0" w:space="0" w:color="auto"/>
      </w:divBdr>
    </w:div>
    <w:div w:id="300354393">
      <w:bodyDiv w:val="1"/>
      <w:marLeft w:val="0"/>
      <w:marRight w:val="0"/>
      <w:marTop w:val="0"/>
      <w:marBottom w:val="0"/>
      <w:divBdr>
        <w:top w:val="none" w:sz="0" w:space="0" w:color="auto"/>
        <w:left w:val="none" w:sz="0" w:space="0" w:color="auto"/>
        <w:bottom w:val="none" w:sz="0" w:space="0" w:color="auto"/>
        <w:right w:val="none" w:sz="0" w:space="0" w:color="auto"/>
      </w:divBdr>
    </w:div>
    <w:div w:id="426653243">
      <w:bodyDiv w:val="1"/>
      <w:marLeft w:val="0"/>
      <w:marRight w:val="0"/>
      <w:marTop w:val="0"/>
      <w:marBottom w:val="0"/>
      <w:divBdr>
        <w:top w:val="none" w:sz="0" w:space="0" w:color="auto"/>
        <w:left w:val="none" w:sz="0" w:space="0" w:color="auto"/>
        <w:bottom w:val="none" w:sz="0" w:space="0" w:color="auto"/>
        <w:right w:val="none" w:sz="0" w:space="0" w:color="auto"/>
      </w:divBdr>
    </w:div>
    <w:div w:id="617641231">
      <w:bodyDiv w:val="1"/>
      <w:marLeft w:val="0"/>
      <w:marRight w:val="0"/>
      <w:marTop w:val="0"/>
      <w:marBottom w:val="0"/>
      <w:divBdr>
        <w:top w:val="none" w:sz="0" w:space="0" w:color="auto"/>
        <w:left w:val="none" w:sz="0" w:space="0" w:color="auto"/>
        <w:bottom w:val="none" w:sz="0" w:space="0" w:color="auto"/>
        <w:right w:val="none" w:sz="0" w:space="0" w:color="auto"/>
      </w:divBdr>
    </w:div>
    <w:div w:id="6786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tcom.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co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com.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aumontleys.leicester.sch.uk/" TargetMode="External"/><Relationship Id="rId4" Type="http://schemas.openxmlformats.org/officeDocument/2006/relationships/numbering" Target="numbering.xml"/><Relationship Id="rId9" Type="http://schemas.openxmlformats.org/officeDocument/2006/relationships/hyperlink" Target="http://www.datcom.co.uk/" TargetMode="External"/><Relationship Id="rId14" Type="http://schemas.openxmlformats.org/officeDocument/2006/relationships/hyperlink" Target="mailto:mik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14C6C-4661-40C0-9896-6A176EE213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s>
</ds:datastoreItem>
</file>

<file path=customXml/itemProps2.xml><?xml version="1.0" encoding="utf-8"?>
<ds:datastoreItem xmlns:ds="http://schemas.openxmlformats.org/officeDocument/2006/customXml" ds:itemID="{8A21798B-6CC5-4103-90AC-8CB5A7A0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3BB46-265B-4160-AB2B-87037EEEC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Lamb</dc:creator>
  <cp:keywords/>
  <dc:description/>
  <cp:lastModifiedBy>Shooting 2</cp:lastModifiedBy>
  <cp:revision>15</cp:revision>
  <dcterms:created xsi:type="dcterms:W3CDTF">2016-10-24T13:26:00Z</dcterms:created>
  <dcterms:modified xsi:type="dcterms:W3CDTF">2016-10-27T08:29:00Z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