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C6CC9" w14:textId="18AD5612" w:rsidR="00F605F2" w:rsidRDefault="0023429E">
      <w:r w:rsidRPr="007F76C2">
        <w:rPr>
          <w:rFonts w:ascii="Arial" w:hAnsi="Arial" w:cs="Arial"/>
          <w:bCs/>
          <w:noProof/>
          <w:lang w:val="en-GB" w:eastAsia="en-GB"/>
        </w:rPr>
        <w:drawing>
          <wp:anchor distT="0" distB="0" distL="114300" distR="114300" simplePos="0" relativeHeight="251658240" behindDoc="1" locked="0" layoutInCell="1" allowOverlap="1" wp14:anchorId="6C5C0269" wp14:editId="1FCCE718">
            <wp:simplePos x="0" y="0"/>
            <wp:positionH relativeFrom="margin">
              <wp:align>right</wp:align>
            </wp:positionH>
            <wp:positionV relativeFrom="paragraph">
              <wp:posOffset>0</wp:posOffset>
            </wp:positionV>
            <wp:extent cx="2407920" cy="2038350"/>
            <wp:effectExtent l="0" t="0" r="0" b="0"/>
            <wp:wrapTight wrapText="bothSides">
              <wp:wrapPolygon edited="0">
                <wp:start x="0" y="0"/>
                <wp:lineTo x="0" y="21398"/>
                <wp:lineTo x="21361" y="21398"/>
                <wp:lineTo x="21361" y="0"/>
                <wp:lineTo x="0" y="0"/>
              </wp:wrapPolygon>
            </wp:wrapTight>
            <wp:docPr id="1" name="Picture 1" descr="A picture containing weapon, brass knucks, sciss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vestSK%20logo%20on%20whit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7920" cy="2038350"/>
                    </a:xfrm>
                    <a:prstGeom prst="rect">
                      <a:avLst/>
                    </a:prstGeom>
                  </pic:spPr>
                </pic:pic>
              </a:graphicData>
            </a:graphic>
            <wp14:sizeRelH relativeFrom="page">
              <wp14:pctWidth>0</wp14:pctWidth>
            </wp14:sizeRelH>
            <wp14:sizeRelV relativeFrom="page">
              <wp14:pctHeight>0</wp14:pctHeight>
            </wp14:sizeRelV>
          </wp:anchor>
        </w:drawing>
      </w:r>
    </w:p>
    <w:p w14:paraId="4BD88C56" w14:textId="4D8CA97D" w:rsidR="0023429E" w:rsidRPr="0023429E" w:rsidRDefault="0023429E" w:rsidP="0023429E"/>
    <w:p w14:paraId="284F0FFB" w14:textId="7C24D56A" w:rsidR="0023429E" w:rsidRPr="0023429E" w:rsidRDefault="0023429E" w:rsidP="0023429E">
      <w:pPr>
        <w:rPr>
          <w:rFonts w:ascii="Arial" w:hAnsi="Arial" w:cs="Arial"/>
        </w:rPr>
      </w:pPr>
    </w:p>
    <w:p w14:paraId="3C6E64B2" w14:textId="77777777" w:rsidR="0023429E" w:rsidRDefault="0023429E" w:rsidP="0023429E">
      <w:pPr>
        <w:rPr>
          <w:rFonts w:ascii="Arial" w:hAnsi="Arial" w:cs="Arial"/>
          <w:b/>
          <w:bCs/>
        </w:rPr>
      </w:pPr>
    </w:p>
    <w:p w14:paraId="66DA41C6" w14:textId="77777777" w:rsidR="0023429E" w:rsidRDefault="0023429E" w:rsidP="0023429E">
      <w:pPr>
        <w:rPr>
          <w:rFonts w:ascii="Arial" w:hAnsi="Arial" w:cs="Arial"/>
          <w:b/>
          <w:bCs/>
        </w:rPr>
      </w:pPr>
    </w:p>
    <w:p w14:paraId="74E7B17C" w14:textId="77777777" w:rsidR="007E2E33" w:rsidRDefault="007E2E33" w:rsidP="0023429E">
      <w:pPr>
        <w:rPr>
          <w:rFonts w:ascii="Arial" w:hAnsi="Arial" w:cs="Arial"/>
          <w:b/>
          <w:bCs/>
        </w:rPr>
      </w:pPr>
    </w:p>
    <w:p w14:paraId="0BE2C766" w14:textId="77777777" w:rsidR="007E2E33" w:rsidRDefault="007E2E33" w:rsidP="0023429E">
      <w:pPr>
        <w:rPr>
          <w:rFonts w:ascii="Arial" w:hAnsi="Arial" w:cs="Arial"/>
          <w:b/>
          <w:bCs/>
        </w:rPr>
      </w:pPr>
    </w:p>
    <w:p w14:paraId="39DFCB16" w14:textId="7790DFB3" w:rsidR="0023429E" w:rsidRPr="00281314" w:rsidRDefault="0023429E" w:rsidP="0023429E">
      <w:pPr>
        <w:rPr>
          <w:rFonts w:ascii="Arial" w:hAnsi="Arial" w:cs="Arial"/>
          <w:b/>
          <w:bCs/>
        </w:rPr>
      </w:pPr>
      <w:r w:rsidRPr="00281314">
        <w:rPr>
          <w:rFonts w:ascii="Arial" w:hAnsi="Arial" w:cs="Arial"/>
          <w:b/>
          <w:bCs/>
        </w:rPr>
        <w:t>News release</w:t>
      </w:r>
    </w:p>
    <w:p w14:paraId="25894E9F" w14:textId="1F99FF8F" w:rsidR="0023429E" w:rsidRPr="00281314" w:rsidRDefault="0023429E" w:rsidP="0023429E">
      <w:pPr>
        <w:rPr>
          <w:rFonts w:ascii="Arial" w:hAnsi="Arial" w:cs="Arial"/>
        </w:rPr>
      </w:pPr>
    </w:p>
    <w:p w14:paraId="71EDC399" w14:textId="5ADBDF96" w:rsidR="0023429E" w:rsidRPr="00281314" w:rsidRDefault="007E2E33" w:rsidP="0025722A">
      <w:pPr>
        <w:spacing w:after="0" w:line="360" w:lineRule="auto"/>
        <w:rPr>
          <w:rFonts w:ascii="Arial" w:hAnsi="Arial" w:cs="Arial"/>
        </w:rPr>
      </w:pPr>
      <w:r>
        <w:rPr>
          <w:rFonts w:ascii="Arial" w:hAnsi="Arial" w:cs="Arial"/>
        </w:rPr>
        <w:t>2</w:t>
      </w:r>
      <w:r w:rsidR="00B97531">
        <w:rPr>
          <w:rFonts w:ascii="Arial" w:hAnsi="Arial" w:cs="Arial"/>
        </w:rPr>
        <w:t>5</w:t>
      </w:r>
      <w:r w:rsidRPr="007E2E33">
        <w:rPr>
          <w:rFonts w:ascii="Arial" w:hAnsi="Arial" w:cs="Arial"/>
          <w:vertAlign w:val="superscript"/>
        </w:rPr>
        <w:t>th</w:t>
      </w:r>
      <w:r>
        <w:rPr>
          <w:rFonts w:ascii="Arial" w:hAnsi="Arial" w:cs="Arial"/>
        </w:rPr>
        <w:t xml:space="preserve"> October</w:t>
      </w:r>
      <w:r w:rsidR="0023429E" w:rsidRPr="00281314">
        <w:rPr>
          <w:rFonts w:ascii="Arial" w:hAnsi="Arial" w:cs="Arial"/>
        </w:rPr>
        <w:t xml:space="preserve"> 2019</w:t>
      </w:r>
    </w:p>
    <w:p w14:paraId="16E7A94B" w14:textId="3F52046F" w:rsidR="0023429E" w:rsidRDefault="0023429E" w:rsidP="0025722A">
      <w:pPr>
        <w:spacing w:after="0" w:line="360" w:lineRule="auto"/>
        <w:rPr>
          <w:rFonts w:ascii="Arial" w:hAnsi="Arial" w:cs="Arial"/>
        </w:rPr>
      </w:pPr>
    </w:p>
    <w:p w14:paraId="15A9EB83" w14:textId="2F54D0F4" w:rsidR="00A74A67" w:rsidRPr="00FA28DD" w:rsidRDefault="00D3669B" w:rsidP="00A74A67">
      <w:pPr>
        <w:spacing w:after="0" w:line="360" w:lineRule="auto"/>
        <w:jc w:val="center"/>
        <w:rPr>
          <w:rFonts w:ascii="Arial" w:hAnsi="Arial" w:cs="Arial"/>
          <w:b/>
          <w:bCs/>
          <w:sz w:val="28"/>
          <w:szCs w:val="28"/>
        </w:rPr>
      </w:pPr>
      <w:r>
        <w:rPr>
          <w:rFonts w:ascii="Arial" w:hAnsi="Arial" w:cs="Arial"/>
          <w:b/>
          <w:bCs/>
          <w:sz w:val="28"/>
          <w:szCs w:val="28"/>
        </w:rPr>
        <w:t xml:space="preserve">Pop-up Shop </w:t>
      </w:r>
      <w:r w:rsidR="00CB72B7">
        <w:rPr>
          <w:rFonts w:ascii="Arial" w:hAnsi="Arial" w:cs="Arial"/>
          <w:b/>
          <w:bCs/>
          <w:sz w:val="28"/>
          <w:szCs w:val="28"/>
        </w:rPr>
        <w:t>to</w:t>
      </w:r>
      <w:r w:rsidR="006A2F58">
        <w:rPr>
          <w:rFonts w:ascii="Arial" w:hAnsi="Arial" w:cs="Arial"/>
          <w:b/>
          <w:bCs/>
          <w:sz w:val="28"/>
          <w:szCs w:val="28"/>
        </w:rPr>
        <w:t xml:space="preserve"> </w:t>
      </w:r>
      <w:r w:rsidR="00CB72B7">
        <w:rPr>
          <w:rFonts w:ascii="Arial" w:hAnsi="Arial" w:cs="Arial"/>
          <w:b/>
          <w:bCs/>
          <w:sz w:val="28"/>
          <w:szCs w:val="28"/>
        </w:rPr>
        <w:t>Showcase Local Artists</w:t>
      </w:r>
    </w:p>
    <w:p w14:paraId="662D5261" w14:textId="4C80CB35" w:rsidR="002807BD" w:rsidRPr="00281314" w:rsidRDefault="002807BD" w:rsidP="0025722A">
      <w:pPr>
        <w:spacing w:after="0" w:line="360" w:lineRule="auto"/>
        <w:jc w:val="center"/>
        <w:rPr>
          <w:rFonts w:ascii="Arial" w:hAnsi="Arial" w:cs="Arial"/>
          <w:b/>
          <w:bCs/>
        </w:rPr>
      </w:pPr>
    </w:p>
    <w:p w14:paraId="0459703D" w14:textId="2601BDD5" w:rsidR="00CB4861" w:rsidRPr="005943CB" w:rsidRDefault="0026292E" w:rsidP="0025722A">
      <w:pPr>
        <w:spacing w:after="0" w:line="360" w:lineRule="auto"/>
        <w:rPr>
          <w:rFonts w:ascii="Arial" w:hAnsi="Arial" w:cs="Arial"/>
          <w:b/>
          <w:bCs/>
        </w:rPr>
      </w:pPr>
      <w:r w:rsidRPr="00CC5264">
        <w:rPr>
          <w:rFonts w:ascii="Arial" w:hAnsi="Arial" w:cs="Arial"/>
          <w:b/>
        </w:rPr>
        <w:t xml:space="preserve">An initiative </w:t>
      </w:r>
      <w:r w:rsidR="005943CB" w:rsidRPr="00CC5264">
        <w:rPr>
          <w:rFonts w:ascii="Arial" w:hAnsi="Arial" w:cs="Arial"/>
          <w:b/>
        </w:rPr>
        <w:t>aimed at making art more accessible</w:t>
      </w:r>
      <w:r w:rsidR="00BF421B" w:rsidRPr="00CC5264">
        <w:rPr>
          <w:rFonts w:ascii="Arial" w:hAnsi="Arial" w:cs="Arial"/>
          <w:b/>
        </w:rPr>
        <w:t>,</w:t>
      </w:r>
      <w:r w:rsidR="005943CB" w:rsidRPr="00CC5264">
        <w:rPr>
          <w:rFonts w:ascii="Arial" w:hAnsi="Arial" w:cs="Arial"/>
          <w:b/>
        </w:rPr>
        <w:t xml:space="preserve"> while improving the appearance of </w:t>
      </w:r>
      <w:r w:rsidR="00BF421B" w:rsidRPr="00CC5264">
        <w:rPr>
          <w:rFonts w:ascii="Arial" w:hAnsi="Arial" w:cs="Arial"/>
          <w:b/>
        </w:rPr>
        <w:t>Grantham town centre,</w:t>
      </w:r>
      <w:r w:rsidR="005943CB" w:rsidRPr="00CC5264">
        <w:rPr>
          <w:rFonts w:ascii="Arial" w:hAnsi="Arial" w:cs="Arial"/>
          <w:b/>
        </w:rPr>
        <w:t xml:space="preserve"> is being launched by</w:t>
      </w:r>
      <w:r w:rsidR="00513DE2">
        <w:rPr>
          <w:rFonts w:ascii="Arial" w:hAnsi="Arial" w:cs="Arial"/>
          <w:b/>
        </w:rPr>
        <w:t xml:space="preserve"> South Kesteven’s economic growth and regeneration company</w:t>
      </w:r>
      <w:r w:rsidR="005943CB" w:rsidRPr="00CC5264">
        <w:rPr>
          <w:rFonts w:ascii="Arial" w:hAnsi="Arial" w:cs="Arial"/>
          <w:b/>
        </w:rPr>
        <w:t xml:space="preserve"> </w:t>
      </w:r>
      <w:hyperlink r:id="rId11" w:history="1">
        <w:proofErr w:type="spellStart"/>
        <w:r w:rsidR="00757D0F" w:rsidRPr="005943CB">
          <w:rPr>
            <w:rStyle w:val="Hyperlink"/>
            <w:rFonts w:ascii="Arial" w:hAnsi="Arial" w:cs="Arial"/>
            <w:b/>
            <w:bCs/>
          </w:rPr>
          <w:t>InvestSK</w:t>
        </w:r>
        <w:proofErr w:type="spellEnd"/>
      </w:hyperlink>
      <w:r w:rsidR="005943CB">
        <w:rPr>
          <w:rFonts w:ascii="Arial" w:hAnsi="Arial" w:cs="Arial"/>
          <w:b/>
          <w:bCs/>
        </w:rPr>
        <w:t>.</w:t>
      </w:r>
    </w:p>
    <w:p w14:paraId="7354CB7F" w14:textId="78E4ACF2" w:rsidR="004A04C2" w:rsidRDefault="004A04C2" w:rsidP="0025722A">
      <w:pPr>
        <w:spacing w:after="0" w:line="360" w:lineRule="auto"/>
        <w:rPr>
          <w:rFonts w:ascii="Arial" w:hAnsi="Arial" w:cs="Arial"/>
          <w:b/>
          <w:bCs/>
        </w:rPr>
      </w:pPr>
    </w:p>
    <w:p w14:paraId="77CBA836" w14:textId="3B834F3B" w:rsidR="005943CB" w:rsidRDefault="005943CB" w:rsidP="0025722A">
      <w:pPr>
        <w:spacing w:after="0" w:line="360" w:lineRule="auto"/>
        <w:rPr>
          <w:rFonts w:ascii="Arial" w:hAnsi="Arial" w:cs="Arial"/>
        </w:rPr>
      </w:pPr>
      <w:r>
        <w:rPr>
          <w:rFonts w:ascii="Arial" w:hAnsi="Arial" w:cs="Arial"/>
        </w:rPr>
        <w:t>As part of the</w:t>
      </w:r>
      <w:r w:rsidRPr="005943CB">
        <w:rPr>
          <w:rFonts w:ascii="Arial" w:hAnsi="Arial" w:cs="Arial"/>
        </w:rPr>
        <w:t xml:space="preserve"> Creative Spaces </w:t>
      </w:r>
      <w:r>
        <w:rPr>
          <w:rFonts w:ascii="Arial" w:hAnsi="Arial" w:cs="Arial"/>
        </w:rPr>
        <w:t xml:space="preserve">initiative, which is being piloted </w:t>
      </w:r>
      <w:r w:rsidR="00BF421B">
        <w:rPr>
          <w:rFonts w:ascii="Arial" w:hAnsi="Arial" w:cs="Arial"/>
        </w:rPr>
        <w:t>during</w:t>
      </w:r>
      <w:r>
        <w:rPr>
          <w:rFonts w:ascii="Arial" w:hAnsi="Arial" w:cs="Arial"/>
        </w:rPr>
        <w:t xml:space="preserve"> November and December, local artists are being invited to exhibit their work or run art and craft </w:t>
      </w:r>
      <w:r w:rsidR="00DE0C9C">
        <w:rPr>
          <w:rFonts w:ascii="Arial" w:hAnsi="Arial" w:cs="Arial"/>
        </w:rPr>
        <w:t>workshops in</w:t>
      </w:r>
      <w:r>
        <w:rPr>
          <w:rFonts w:ascii="Arial" w:hAnsi="Arial" w:cs="Arial"/>
        </w:rPr>
        <w:t xml:space="preserve"> an empty shop in </w:t>
      </w:r>
      <w:r w:rsidR="00DE0C9C">
        <w:rPr>
          <w:rFonts w:ascii="Arial" w:hAnsi="Arial" w:cs="Arial"/>
        </w:rPr>
        <w:t xml:space="preserve">the town’s </w:t>
      </w:r>
      <w:r w:rsidR="00CB72B7">
        <w:rPr>
          <w:rFonts w:ascii="Arial" w:hAnsi="Arial" w:cs="Arial"/>
        </w:rPr>
        <w:t>marketplace</w:t>
      </w:r>
      <w:r w:rsidR="00DE0C9C">
        <w:rPr>
          <w:rFonts w:ascii="Arial" w:hAnsi="Arial" w:cs="Arial"/>
        </w:rPr>
        <w:t>.</w:t>
      </w:r>
      <w:r>
        <w:rPr>
          <w:rFonts w:ascii="Arial" w:hAnsi="Arial" w:cs="Arial"/>
        </w:rPr>
        <w:t xml:space="preserve"> </w:t>
      </w:r>
    </w:p>
    <w:p w14:paraId="2439582B" w14:textId="46F83752" w:rsidR="00BF421B" w:rsidRDefault="00BF421B" w:rsidP="0025722A">
      <w:pPr>
        <w:spacing w:after="0" w:line="360" w:lineRule="auto"/>
        <w:rPr>
          <w:rFonts w:ascii="Arial" w:hAnsi="Arial" w:cs="Arial"/>
        </w:rPr>
      </w:pPr>
    </w:p>
    <w:p w14:paraId="3B6F2C7E" w14:textId="6EF63E1B" w:rsidR="00BF421B" w:rsidRDefault="00BF421B" w:rsidP="0025722A">
      <w:pPr>
        <w:spacing w:after="0" w:line="360" w:lineRule="auto"/>
        <w:rPr>
          <w:rFonts w:ascii="Arial" w:hAnsi="Arial" w:cs="Arial"/>
        </w:rPr>
      </w:pPr>
      <w:r>
        <w:rPr>
          <w:rFonts w:ascii="Arial" w:hAnsi="Arial" w:cs="Arial"/>
        </w:rPr>
        <w:t xml:space="preserve">The </w:t>
      </w:r>
      <w:r w:rsidR="006A2F58">
        <w:rPr>
          <w:rFonts w:ascii="Arial" w:hAnsi="Arial" w:cs="Arial"/>
        </w:rPr>
        <w:t xml:space="preserve">‘pop-up’ </w:t>
      </w:r>
      <w:r>
        <w:rPr>
          <w:rFonts w:ascii="Arial" w:hAnsi="Arial" w:cs="Arial"/>
        </w:rPr>
        <w:t>shop can be used by groups or individual</w:t>
      </w:r>
      <w:r w:rsidR="00CB72B7">
        <w:rPr>
          <w:rFonts w:ascii="Arial" w:hAnsi="Arial" w:cs="Arial"/>
        </w:rPr>
        <w:t>s</w:t>
      </w:r>
      <w:r w:rsidR="006A2F58">
        <w:rPr>
          <w:rFonts w:ascii="Arial" w:hAnsi="Arial" w:cs="Arial"/>
        </w:rPr>
        <w:t xml:space="preserve"> and each exhibition will run for</w:t>
      </w:r>
      <w:r w:rsidR="005435F5">
        <w:rPr>
          <w:rFonts w:ascii="Arial" w:hAnsi="Arial" w:cs="Arial"/>
        </w:rPr>
        <w:t xml:space="preserve"> </w:t>
      </w:r>
      <w:r w:rsidR="0003467A" w:rsidRPr="005435F5">
        <w:rPr>
          <w:rFonts w:ascii="Arial" w:hAnsi="Arial" w:cs="Arial"/>
        </w:rPr>
        <w:t>10</w:t>
      </w:r>
      <w:r w:rsidR="0003467A">
        <w:rPr>
          <w:rFonts w:ascii="Arial" w:hAnsi="Arial" w:cs="Arial"/>
        </w:rPr>
        <w:t xml:space="preserve"> </w:t>
      </w:r>
      <w:r w:rsidR="006A2F58">
        <w:rPr>
          <w:rFonts w:ascii="Arial" w:hAnsi="Arial" w:cs="Arial"/>
        </w:rPr>
        <w:t xml:space="preserve">days to </w:t>
      </w:r>
      <w:r>
        <w:rPr>
          <w:rFonts w:ascii="Arial" w:hAnsi="Arial" w:cs="Arial"/>
        </w:rPr>
        <w:t>allow as many people as possible to benefit from the opportunity.</w:t>
      </w:r>
    </w:p>
    <w:p w14:paraId="245555D9" w14:textId="78CB3507" w:rsidR="00BF421B" w:rsidRDefault="00BF421B" w:rsidP="0025722A">
      <w:pPr>
        <w:spacing w:after="0" w:line="360" w:lineRule="auto"/>
        <w:rPr>
          <w:rFonts w:ascii="Arial" w:hAnsi="Arial" w:cs="Arial"/>
        </w:rPr>
      </w:pPr>
    </w:p>
    <w:p w14:paraId="5A3FF3FD" w14:textId="1A2F2906" w:rsidR="008E6236" w:rsidRDefault="008E6236" w:rsidP="008E6236">
      <w:pPr>
        <w:spacing w:after="0" w:line="360" w:lineRule="auto"/>
        <w:rPr>
          <w:rFonts w:ascii="Arial" w:hAnsi="Arial" w:cs="Arial"/>
        </w:rPr>
      </w:pPr>
      <w:r w:rsidRPr="00E45703">
        <w:rPr>
          <w:rFonts w:ascii="Arial" w:hAnsi="Arial" w:cs="Arial"/>
        </w:rPr>
        <w:t>Councillor Rosemary Trollope-Bellew</w:t>
      </w:r>
      <w:r>
        <w:rPr>
          <w:rFonts w:ascii="Arial" w:hAnsi="Arial" w:cs="Arial"/>
        </w:rPr>
        <w:t xml:space="preserve">, </w:t>
      </w:r>
      <w:r w:rsidRPr="00E45703">
        <w:rPr>
          <w:rFonts w:ascii="Arial" w:hAnsi="Arial" w:cs="Arial"/>
        </w:rPr>
        <w:t>S</w:t>
      </w:r>
      <w:r>
        <w:rPr>
          <w:rFonts w:ascii="Arial" w:hAnsi="Arial" w:cs="Arial"/>
        </w:rPr>
        <w:t xml:space="preserve">outh </w:t>
      </w:r>
      <w:r w:rsidRPr="00E45703">
        <w:rPr>
          <w:rFonts w:ascii="Arial" w:hAnsi="Arial" w:cs="Arial"/>
        </w:rPr>
        <w:t>K</w:t>
      </w:r>
      <w:r w:rsidR="00811E5C">
        <w:rPr>
          <w:rFonts w:ascii="Arial" w:hAnsi="Arial" w:cs="Arial"/>
        </w:rPr>
        <w:t>esteven</w:t>
      </w:r>
      <w:r>
        <w:rPr>
          <w:rFonts w:ascii="Arial" w:hAnsi="Arial" w:cs="Arial"/>
        </w:rPr>
        <w:t xml:space="preserve"> </w:t>
      </w:r>
      <w:r w:rsidRPr="00E45703">
        <w:rPr>
          <w:rFonts w:ascii="Arial" w:hAnsi="Arial" w:cs="Arial"/>
        </w:rPr>
        <w:t>D</w:t>
      </w:r>
      <w:r>
        <w:rPr>
          <w:rFonts w:ascii="Arial" w:hAnsi="Arial" w:cs="Arial"/>
        </w:rPr>
        <w:t xml:space="preserve">istrict </w:t>
      </w:r>
      <w:r w:rsidRPr="00E45703">
        <w:rPr>
          <w:rFonts w:ascii="Arial" w:hAnsi="Arial" w:cs="Arial"/>
        </w:rPr>
        <w:t>C</w:t>
      </w:r>
      <w:r>
        <w:rPr>
          <w:rFonts w:ascii="Arial" w:hAnsi="Arial" w:cs="Arial"/>
        </w:rPr>
        <w:t>ouncil’s</w:t>
      </w:r>
      <w:r w:rsidRPr="00E45703">
        <w:rPr>
          <w:rFonts w:ascii="Arial" w:hAnsi="Arial" w:cs="Arial"/>
        </w:rPr>
        <w:t xml:space="preserve"> </w:t>
      </w:r>
      <w:r>
        <w:rPr>
          <w:rFonts w:ascii="Arial" w:hAnsi="Arial" w:cs="Arial"/>
        </w:rPr>
        <w:t>C</w:t>
      </w:r>
      <w:r w:rsidRPr="00E45703">
        <w:rPr>
          <w:rFonts w:ascii="Arial" w:hAnsi="Arial" w:cs="Arial"/>
        </w:rPr>
        <w:t xml:space="preserve">abinet </w:t>
      </w:r>
      <w:r>
        <w:rPr>
          <w:rFonts w:ascii="Arial" w:hAnsi="Arial" w:cs="Arial"/>
        </w:rPr>
        <w:t>M</w:t>
      </w:r>
      <w:r w:rsidRPr="00E45703">
        <w:rPr>
          <w:rFonts w:ascii="Arial" w:hAnsi="Arial" w:cs="Arial"/>
        </w:rPr>
        <w:t xml:space="preserve">ember for </w:t>
      </w:r>
      <w:r>
        <w:rPr>
          <w:rFonts w:ascii="Arial" w:hAnsi="Arial" w:cs="Arial"/>
        </w:rPr>
        <w:t>C</w:t>
      </w:r>
      <w:r w:rsidRPr="00E45703">
        <w:rPr>
          <w:rFonts w:ascii="Arial" w:hAnsi="Arial" w:cs="Arial"/>
        </w:rPr>
        <w:t>ulture</w:t>
      </w:r>
      <w:r>
        <w:rPr>
          <w:rFonts w:ascii="Arial" w:hAnsi="Arial" w:cs="Arial"/>
        </w:rPr>
        <w:t>, said: “By connecting local artists to the community we can make a real difference to people’s liv</w:t>
      </w:r>
      <w:r w:rsidR="006D40D8">
        <w:rPr>
          <w:rFonts w:ascii="Arial" w:hAnsi="Arial" w:cs="Arial"/>
        </w:rPr>
        <w:t xml:space="preserve">es and enhance our town </w:t>
      </w:r>
      <w:proofErr w:type="gramStart"/>
      <w:r w:rsidR="006D40D8">
        <w:rPr>
          <w:rFonts w:ascii="Arial" w:hAnsi="Arial" w:cs="Arial"/>
        </w:rPr>
        <w:t>centres</w:t>
      </w:r>
      <w:proofErr w:type="gramEnd"/>
      <w:r>
        <w:rPr>
          <w:rFonts w:ascii="Arial" w:hAnsi="Arial" w:cs="Arial"/>
        </w:rPr>
        <w:t xml:space="preserve"> so they are more enjoyable places to be.</w:t>
      </w:r>
    </w:p>
    <w:p w14:paraId="628020B4" w14:textId="77777777" w:rsidR="008E6236" w:rsidRDefault="008E6236" w:rsidP="008E6236">
      <w:pPr>
        <w:spacing w:after="0" w:line="360" w:lineRule="auto"/>
        <w:rPr>
          <w:rFonts w:ascii="Arial" w:hAnsi="Arial" w:cs="Arial"/>
        </w:rPr>
      </w:pPr>
    </w:p>
    <w:p w14:paraId="0C1D8A69" w14:textId="32803B84" w:rsidR="00A772A2" w:rsidRDefault="00A772A2" w:rsidP="00A772A2">
      <w:pPr>
        <w:spacing w:after="0" w:line="360" w:lineRule="auto"/>
        <w:rPr>
          <w:rFonts w:ascii="Arial" w:hAnsi="Arial" w:cs="Arial"/>
        </w:rPr>
      </w:pPr>
      <w:r>
        <w:rPr>
          <w:rFonts w:ascii="Arial" w:hAnsi="Arial" w:cs="Arial"/>
        </w:rPr>
        <w:t>“A</w:t>
      </w:r>
      <w:r w:rsidRPr="006A2F58">
        <w:rPr>
          <w:rFonts w:ascii="Arial" w:hAnsi="Arial" w:cs="Arial"/>
        </w:rPr>
        <w:t>rts and culture can</w:t>
      </w:r>
      <w:r>
        <w:rPr>
          <w:rFonts w:ascii="Arial" w:hAnsi="Arial" w:cs="Arial"/>
        </w:rPr>
        <w:t xml:space="preserve"> also</w:t>
      </w:r>
      <w:r w:rsidRPr="006A2F58">
        <w:rPr>
          <w:rFonts w:ascii="Arial" w:hAnsi="Arial" w:cs="Arial"/>
        </w:rPr>
        <w:t xml:space="preserve"> boost local economies</w:t>
      </w:r>
      <w:r>
        <w:rPr>
          <w:rFonts w:ascii="Arial" w:hAnsi="Arial" w:cs="Arial"/>
        </w:rPr>
        <w:t xml:space="preserve"> </w:t>
      </w:r>
      <w:proofErr w:type="gramStart"/>
      <w:r>
        <w:rPr>
          <w:rFonts w:ascii="Arial" w:hAnsi="Arial" w:cs="Arial"/>
        </w:rPr>
        <w:t>b</w:t>
      </w:r>
      <w:r w:rsidRPr="005435F5">
        <w:rPr>
          <w:rFonts w:ascii="Arial" w:hAnsi="Arial" w:cs="Arial"/>
        </w:rPr>
        <w:t>y:</w:t>
      </w:r>
      <w:proofErr w:type="gramEnd"/>
      <w:r w:rsidRPr="006A2F58">
        <w:rPr>
          <w:rFonts w:ascii="Arial" w:hAnsi="Arial" w:cs="Arial"/>
        </w:rPr>
        <w:t xml:space="preserve"> </w:t>
      </w:r>
      <w:r w:rsidR="006D40D8" w:rsidRPr="006A2F58">
        <w:rPr>
          <w:rFonts w:ascii="Arial" w:hAnsi="Arial" w:cs="Arial"/>
        </w:rPr>
        <w:t>enticing</w:t>
      </w:r>
      <w:r w:rsidRPr="006A2F58">
        <w:rPr>
          <w:rFonts w:ascii="Arial" w:hAnsi="Arial" w:cs="Arial"/>
        </w:rPr>
        <w:t xml:space="preserve"> visitors</w:t>
      </w:r>
      <w:r>
        <w:rPr>
          <w:rFonts w:ascii="Arial" w:hAnsi="Arial" w:cs="Arial"/>
        </w:rPr>
        <w:t>;</w:t>
      </w:r>
      <w:r w:rsidRPr="006A2F58">
        <w:rPr>
          <w:rFonts w:ascii="Arial" w:hAnsi="Arial" w:cs="Arial"/>
        </w:rPr>
        <w:t xml:space="preserve"> creating jobs and developing skills; attracting and retaining businesses</w:t>
      </w:r>
      <w:r w:rsidR="006D40D8">
        <w:rPr>
          <w:rFonts w:ascii="Arial" w:hAnsi="Arial" w:cs="Arial"/>
        </w:rPr>
        <w:t>;</w:t>
      </w:r>
      <w:r w:rsidRPr="006A2F58">
        <w:rPr>
          <w:rFonts w:ascii="Arial" w:hAnsi="Arial" w:cs="Arial"/>
        </w:rPr>
        <w:t xml:space="preserve"> </w:t>
      </w:r>
      <w:proofErr w:type="spellStart"/>
      <w:r w:rsidRPr="006A2F58">
        <w:rPr>
          <w:rFonts w:ascii="Arial" w:hAnsi="Arial" w:cs="Arial"/>
        </w:rPr>
        <w:t>revitalising</w:t>
      </w:r>
      <w:proofErr w:type="spellEnd"/>
      <w:r w:rsidRPr="006A2F58">
        <w:rPr>
          <w:rFonts w:ascii="Arial" w:hAnsi="Arial" w:cs="Arial"/>
        </w:rPr>
        <w:t xml:space="preserve"> places; and developing talent</w:t>
      </w:r>
      <w:r w:rsidR="00D83EE9">
        <w:rPr>
          <w:rFonts w:ascii="Arial" w:hAnsi="Arial" w:cs="Arial"/>
        </w:rPr>
        <w:t xml:space="preserve"> </w:t>
      </w:r>
      <w:r w:rsidR="00FA30A7">
        <w:rPr>
          <w:rFonts w:ascii="Arial" w:hAnsi="Arial" w:cs="Arial"/>
        </w:rPr>
        <w:t xml:space="preserve">– </w:t>
      </w:r>
      <w:r w:rsidR="00D83EE9">
        <w:rPr>
          <w:rFonts w:ascii="Arial" w:hAnsi="Arial" w:cs="Arial"/>
        </w:rPr>
        <w:t>which is why we’re</w:t>
      </w:r>
      <w:r w:rsidR="00496906">
        <w:rPr>
          <w:rFonts w:ascii="Arial" w:hAnsi="Arial" w:cs="Arial"/>
        </w:rPr>
        <w:t xml:space="preserve"> so</w:t>
      </w:r>
      <w:r w:rsidR="00D83EE9">
        <w:rPr>
          <w:rFonts w:ascii="Arial" w:hAnsi="Arial" w:cs="Arial"/>
        </w:rPr>
        <w:t xml:space="preserve"> keen to support initiatives like this</w:t>
      </w:r>
      <w:r w:rsidRPr="006A2F58">
        <w:rPr>
          <w:rFonts w:ascii="Arial" w:hAnsi="Arial" w:cs="Arial"/>
        </w:rPr>
        <w:t>.</w:t>
      </w:r>
      <w:r w:rsidR="00634BB3">
        <w:rPr>
          <w:rFonts w:ascii="Arial" w:hAnsi="Arial" w:cs="Arial"/>
        </w:rPr>
        <w:t>”</w:t>
      </w:r>
      <w:r>
        <w:rPr>
          <w:rFonts w:ascii="Arial" w:hAnsi="Arial" w:cs="Arial"/>
        </w:rPr>
        <w:t xml:space="preserve"> </w:t>
      </w:r>
    </w:p>
    <w:p w14:paraId="68737387" w14:textId="5BA819DC" w:rsidR="008E6236" w:rsidRDefault="008E6236" w:rsidP="008E6236">
      <w:pPr>
        <w:spacing w:after="0" w:line="360" w:lineRule="auto"/>
        <w:rPr>
          <w:rFonts w:ascii="Arial" w:hAnsi="Arial" w:cs="Arial"/>
        </w:rPr>
      </w:pPr>
    </w:p>
    <w:p w14:paraId="6DAB3CC2" w14:textId="77777777" w:rsidR="008E6236" w:rsidRDefault="008E6236" w:rsidP="008E6236">
      <w:pPr>
        <w:spacing w:after="0" w:line="360" w:lineRule="auto"/>
        <w:rPr>
          <w:rFonts w:ascii="Arial" w:hAnsi="Arial" w:cs="Arial"/>
        </w:rPr>
      </w:pPr>
    </w:p>
    <w:p w14:paraId="26BE4D86" w14:textId="52B09DED" w:rsidR="00BF421B" w:rsidRDefault="00D3669B" w:rsidP="0025722A">
      <w:pPr>
        <w:spacing w:after="0" w:line="360" w:lineRule="auto"/>
        <w:rPr>
          <w:rFonts w:ascii="Arial" w:hAnsi="Arial" w:cs="Arial"/>
        </w:rPr>
      </w:pPr>
      <w:r>
        <w:rPr>
          <w:rFonts w:ascii="Arial" w:hAnsi="Arial" w:cs="Arial"/>
        </w:rPr>
        <w:t>Head</w:t>
      </w:r>
      <w:r w:rsidRPr="00D3669B">
        <w:rPr>
          <w:rFonts w:ascii="Arial" w:hAnsi="Arial" w:cs="Arial"/>
        </w:rPr>
        <w:t xml:space="preserve"> of </w:t>
      </w:r>
      <w:r>
        <w:rPr>
          <w:rFonts w:ascii="Arial" w:hAnsi="Arial" w:cs="Arial"/>
        </w:rPr>
        <w:t>A</w:t>
      </w:r>
      <w:r w:rsidRPr="00D3669B">
        <w:rPr>
          <w:rFonts w:ascii="Arial" w:hAnsi="Arial" w:cs="Arial"/>
        </w:rPr>
        <w:t xml:space="preserve">rts at </w:t>
      </w:r>
      <w:proofErr w:type="spellStart"/>
      <w:r w:rsidRPr="00D3669B">
        <w:rPr>
          <w:rFonts w:ascii="Arial" w:hAnsi="Arial" w:cs="Arial"/>
        </w:rPr>
        <w:t>InvestSK</w:t>
      </w:r>
      <w:proofErr w:type="spellEnd"/>
      <w:r>
        <w:rPr>
          <w:rFonts w:ascii="Arial" w:hAnsi="Arial" w:cs="Arial"/>
        </w:rPr>
        <w:t xml:space="preserve"> Michael Cross </w:t>
      </w:r>
      <w:r w:rsidR="00ED3CB9">
        <w:rPr>
          <w:rFonts w:ascii="Arial" w:hAnsi="Arial" w:cs="Arial"/>
        </w:rPr>
        <w:t>added</w:t>
      </w:r>
      <w:r>
        <w:rPr>
          <w:rFonts w:ascii="Arial" w:hAnsi="Arial" w:cs="Arial"/>
        </w:rPr>
        <w:t>: “Initiatives like this are hugely beneficial, not only to the artists themselves who get the opportunity to display and sell their work, but also to the local community.</w:t>
      </w:r>
    </w:p>
    <w:p w14:paraId="7617D285" w14:textId="0AF426FD" w:rsidR="00D3669B" w:rsidRDefault="00D3669B" w:rsidP="0025722A">
      <w:pPr>
        <w:spacing w:after="0" w:line="360" w:lineRule="auto"/>
        <w:rPr>
          <w:rFonts w:ascii="Arial" w:hAnsi="Arial" w:cs="Arial"/>
        </w:rPr>
      </w:pPr>
    </w:p>
    <w:p w14:paraId="716284A3" w14:textId="56BB96E6" w:rsidR="00CB72B7" w:rsidRDefault="00D3669B" w:rsidP="0025722A">
      <w:pPr>
        <w:spacing w:after="0" w:line="360" w:lineRule="auto"/>
        <w:rPr>
          <w:rFonts w:ascii="Arial" w:hAnsi="Arial" w:cs="Arial"/>
        </w:rPr>
      </w:pPr>
      <w:r>
        <w:rPr>
          <w:rFonts w:ascii="Arial" w:hAnsi="Arial" w:cs="Arial"/>
        </w:rPr>
        <w:t xml:space="preserve">“Research </w:t>
      </w:r>
      <w:r w:rsidR="006A2F58">
        <w:rPr>
          <w:rFonts w:ascii="Arial" w:hAnsi="Arial" w:cs="Arial"/>
        </w:rPr>
        <w:t xml:space="preserve">by </w:t>
      </w:r>
      <w:hyperlink r:id="rId12" w:history="1">
        <w:r w:rsidR="006A2F58" w:rsidRPr="000F40BB">
          <w:rPr>
            <w:rStyle w:val="Hyperlink"/>
            <w:rFonts w:ascii="Arial" w:hAnsi="Arial" w:cs="Arial"/>
          </w:rPr>
          <w:t>Arts Council England</w:t>
        </w:r>
      </w:hyperlink>
      <w:r w:rsidR="006A2F58">
        <w:rPr>
          <w:rFonts w:ascii="Arial" w:hAnsi="Arial" w:cs="Arial"/>
        </w:rPr>
        <w:t xml:space="preserve"> </w:t>
      </w:r>
      <w:r>
        <w:rPr>
          <w:rFonts w:ascii="Arial" w:hAnsi="Arial" w:cs="Arial"/>
        </w:rPr>
        <w:t>has show</w:t>
      </w:r>
      <w:r w:rsidR="006A2F58">
        <w:rPr>
          <w:rFonts w:ascii="Arial" w:hAnsi="Arial" w:cs="Arial"/>
        </w:rPr>
        <w:t>n</w:t>
      </w:r>
      <w:r>
        <w:rPr>
          <w:rFonts w:ascii="Arial" w:hAnsi="Arial" w:cs="Arial"/>
        </w:rPr>
        <w:t xml:space="preserve"> that participation in arts and culture can strengthen communit</w:t>
      </w:r>
      <w:r w:rsidR="006A2F58">
        <w:rPr>
          <w:rFonts w:ascii="Arial" w:hAnsi="Arial" w:cs="Arial"/>
        </w:rPr>
        <w:t>y cohesion</w:t>
      </w:r>
      <w:r>
        <w:rPr>
          <w:rFonts w:ascii="Arial" w:hAnsi="Arial" w:cs="Arial"/>
        </w:rPr>
        <w:t>, reduce social exclusion and isolation and enhance our general wellbeing.</w:t>
      </w:r>
    </w:p>
    <w:p w14:paraId="7598ECB0" w14:textId="77777777" w:rsidR="00255566" w:rsidRDefault="00255566" w:rsidP="0025722A">
      <w:pPr>
        <w:spacing w:after="0" w:line="360" w:lineRule="auto"/>
        <w:rPr>
          <w:rFonts w:ascii="Arial" w:hAnsi="Arial" w:cs="Arial"/>
        </w:rPr>
      </w:pPr>
    </w:p>
    <w:p w14:paraId="44348D2F" w14:textId="6888E9C6" w:rsidR="006A2F58" w:rsidRDefault="00CB72B7" w:rsidP="0025722A">
      <w:pPr>
        <w:spacing w:after="0" w:line="360" w:lineRule="auto"/>
        <w:rPr>
          <w:rFonts w:ascii="Arial" w:hAnsi="Arial" w:cs="Arial"/>
        </w:rPr>
      </w:pPr>
      <w:r>
        <w:rPr>
          <w:rFonts w:ascii="Arial" w:hAnsi="Arial" w:cs="Arial"/>
        </w:rPr>
        <w:t xml:space="preserve">“I look forward to seeing the artists in residence and </w:t>
      </w:r>
      <w:r w:rsidR="006A2F58">
        <w:rPr>
          <w:rFonts w:ascii="Arial" w:hAnsi="Arial" w:cs="Arial"/>
        </w:rPr>
        <w:t xml:space="preserve">seeing </w:t>
      </w:r>
      <w:r>
        <w:rPr>
          <w:rFonts w:ascii="Arial" w:hAnsi="Arial" w:cs="Arial"/>
        </w:rPr>
        <w:t>what opportunities this pilot scheme brings!”</w:t>
      </w:r>
    </w:p>
    <w:p w14:paraId="677D496A" w14:textId="4C764458" w:rsidR="000D0499" w:rsidRDefault="000D0499" w:rsidP="0025722A">
      <w:pPr>
        <w:spacing w:after="0" w:line="360" w:lineRule="auto"/>
        <w:rPr>
          <w:rFonts w:ascii="Arial" w:hAnsi="Arial" w:cs="Arial"/>
        </w:rPr>
      </w:pPr>
    </w:p>
    <w:p w14:paraId="52FE5589" w14:textId="7E1243D2" w:rsidR="0025722A" w:rsidRDefault="00CB72B7" w:rsidP="0025722A">
      <w:pPr>
        <w:spacing w:after="0" w:line="360" w:lineRule="auto"/>
        <w:rPr>
          <w:rFonts w:ascii="Arial" w:hAnsi="Arial" w:cs="Arial"/>
        </w:rPr>
      </w:pPr>
      <w:r>
        <w:rPr>
          <w:rFonts w:ascii="Arial" w:hAnsi="Arial" w:cs="Arial"/>
        </w:rPr>
        <w:t xml:space="preserve">To take part in the Creative Spaces scheme please </w:t>
      </w:r>
      <w:r w:rsidR="00D1281D">
        <w:rPr>
          <w:rFonts w:ascii="Arial" w:hAnsi="Arial" w:cs="Arial"/>
        </w:rPr>
        <w:t xml:space="preserve">contact </w:t>
      </w:r>
      <w:proofErr w:type="spellStart"/>
      <w:r w:rsidR="00D1281D">
        <w:rPr>
          <w:rFonts w:ascii="Arial" w:hAnsi="Arial" w:cs="Arial"/>
        </w:rPr>
        <w:t>InvestSK</w:t>
      </w:r>
      <w:proofErr w:type="spellEnd"/>
      <w:r w:rsidR="00D1281D">
        <w:rPr>
          <w:rFonts w:ascii="Arial" w:hAnsi="Arial" w:cs="Arial"/>
        </w:rPr>
        <w:t xml:space="preserve"> by </w:t>
      </w:r>
      <w:r>
        <w:rPr>
          <w:rFonts w:ascii="Arial" w:hAnsi="Arial" w:cs="Arial"/>
        </w:rPr>
        <w:t>email</w:t>
      </w:r>
      <w:r w:rsidR="00D1281D">
        <w:rPr>
          <w:rFonts w:ascii="Arial" w:hAnsi="Arial" w:cs="Arial"/>
        </w:rPr>
        <w:t>ing</w:t>
      </w:r>
      <w:r>
        <w:rPr>
          <w:rFonts w:ascii="Arial" w:hAnsi="Arial" w:cs="Arial"/>
        </w:rPr>
        <w:t xml:space="preserve"> </w:t>
      </w:r>
      <w:hyperlink r:id="rId13" w:history="1">
        <w:r w:rsidRPr="00872476">
          <w:rPr>
            <w:rStyle w:val="Hyperlink"/>
            <w:rFonts w:ascii="Arial" w:hAnsi="Arial" w:cs="Arial"/>
          </w:rPr>
          <w:t>jo.dobbs@investsk.co.uk</w:t>
        </w:r>
      </w:hyperlink>
      <w:r>
        <w:rPr>
          <w:rFonts w:ascii="Arial" w:hAnsi="Arial" w:cs="Arial"/>
        </w:rPr>
        <w:t xml:space="preserve"> </w:t>
      </w:r>
    </w:p>
    <w:p w14:paraId="2AF5A5B3" w14:textId="2CE289F0" w:rsidR="00CB72B7" w:rsidRDefault="00CB72B7" w:rsidP="0025722A">
      <w:pPr>
        <w:spacing w:after="0" w:line="360" w:lineRule="auto"/>
        <w:rPr>
          <w:rFonts w:ascii="Arial" w:hAnsi="Arial" w:cs="Arial"/>
        </w:rPr>
      </w:pPr>
    </w:p>
    <w:p w14:paraId="09D281B9" w14:textId="47BF5E28" w:rsidR="00CB72B7" w:rsidRPr="00CB72B7" w:rsidRDefault="00CB72B7" w:rsidP="00CB72B7">
      <w:pPr>
        <w:spacing w:after="0" w:line="360" w:lineRule="auto"/>
        <w:jc w:val="center"/>
        <w:rPr>
          <w:rFonts w:ascii="Arial" w:hAnsi="Arial" w:cs="Arial"/>
          <w:b/>
          <w:bCs/>
        </w:rPr>
      </w:pPr>
      <w:r w:rsidRPr="00CB72B7">
        <w:rPr>
          <w:rFonts w:ascii="Arial" w:hAnsi="Arial" w:cs="Arial"/>
          <w:b/>
          <w:bCs/>
        </w:rPr>
        <w:t>Ends</w:t>
      </w:r>
    </w:p>
    <w:p w14:paraId="52B80943" w14:textId="77777777" w:rsidR="00CB72B7" w:rsidRPr="00281314" w:rsidRDefault="00CB72B7" w:rsidP="0025722A">
      <w:pPr>
        <w:spacing w:after="0" w:line="360" w:lineRule="auto"/>
        <w:rPr>
          <w:rFonts w:ascii="Arial" w:hAnsi="Arial" w:cs="Arial"/>
        </w:rPr>
      </w:pPr>
    </w:p>
    <w:p w14:paraId="38B13837" w14:textId="227D83FD" w:rsidR="00CA729F" w:rsidRPr="00FA30A7" w:rsidRDefault="00CA729F" w:rsidP="00FA30A7">
      <w:pPr>
        <w:shd w:val="clear" w:color="auto" w:fill="FFFFFF"/>
        <w:spacing w:after="0" w:line="360" w:lineRule="auto"/>
        <w:rPr>
          <w:rFonts w:ascii="Arial" w:hAnsi="Arial" w:cs="Arial"/>
          <w:b/>
        </w:rPr>
      </w:pPr>
      <w:r w:rsidRPr="00281314">
        <w:rPr>
          <w:rFonts w:ascii="Arial" w:hAnsi="Arial" w:cs="Arial"/>
          <w:b/>
        </w:rPr>
        <w:t>Notes to editors:</w:t>
      </w:r>
      <w:bookmarkStart w:id="0" w:name="_GoBack"/>
      <w:bookmarkEnd w:id="0"/>
    </w:p>
    <w:p w14:paraId="01C662A3" w14:textId="658D5419" w:rsidR="00CA729F" w:rsidRPr="00281314" w:rsidRDefault="00CA729F" w:rsidP="0025722A">
      <w:pPr>
        <w:pStyle w:val="ListParagraph"/>
        <w:numPr>
          <w:ilvl w:val="0"/>
          <w:numId w:val="2"/>
        </w:numPr>
        <w:spacing w:after="0" w:line="360" w:lineRule="auto"/>
        <w:contextualSpacing w:val="0"/>
        <w:rPr>
          <w:rFonts w:ascii="Arial" w:hAnsi="Arial" w:cs="Arial"/>
          <w:lang w:val="en-GB"/>
        </w:rPr>
      </w:pPr>
      <w:proofErr w:type="spellStart"/>
      <w:r w:rsidRPr="00281314">
        <w:rPr>
          <w:rFonts w:ascii="Arial" w:hAnsi="Arial" w:cs="Arial"/>
          <w:lang w:val="en-GB"/>
        </w:rPr>
        <w:t>InvestSK</w:t>
      </w:r>
      <w:proofErr w:type="spellEnd"/>
      <w:r w:rsidRPr="00281314">
        <w:rPr>
          <w:rFonts w:ascii="Arial" w:hAnsi="Arial" w:cs="Arial"/>
          <w:lang w:val="en-GB"/>
        </w:rPr>
        <w:t xml:space="preserve"> is South Kesteven District Council’s economic development and regeneration company. Responsible for leading South Kesteven’s ambitious economic growth agenda, it works to support local businesses to grow, deliver new inward investment projects, boost the arts, heritage and visitor economy offers, and enhance the skills of the district’s future workforce.</w:t>
      </w:r>
    </w:p>
    <w:p w14:paraId="79E020BD" w14:textId="21BB1E13" w:rsidR="00281314" w:rsidRPr="00281314" w:rsidRDefault="00281314" w:rsidP="0025722A">
      <w:pPr>
        <w:pStyle w:val="ListParagraph"/>
        <w:numPr>
          <w:ilvl w:val="0"/>
          <w:numId w:val="2"/>
        </w:numPr>
        <w:spacing w:after="0" w:line="360" w:lineRule="auto"/>
        <w:contextualSpacing w:val="0"/>
        <w:rPr>
          <w:rFonts w:ascii="Arial" w:hAnsi="Arial" w:cs="Arial"/>
          <w:lang w:val="en-GB"/>
        </w:rPr>
      </w:pPr>
      <w:r w:rsidRPr="00281314">
        <w:rPr>
          <w:rFonts w:ascii="Arial" w:hAnsi="Arial" w:cs="Arial"/>
          <w:lang w:val="en-GB"/>
        </w:rPr>
        <w:t xml:space="preserve">Information about Heritage Alive! grants can be found at </w:t>
      </w:r>
      <w:hyperlink r:id="rId14" w:history="1">
        <w:r w:rsidRPr="00281314">
          <w:rPr>
            <w:rStyle w:val="Hyperlink"/>
            <w:rFonts w:ascii="Arial" w:hAnsi="Arial" w:cs="Arial"/>
          </w:rPr>
          <w:t>heritagealive.co.uk/grants-fund/</w:t>
        </w:r>
      </w:hyperlink>
    </w:p>
    <w:p w14:paraId="32C2B3B9" w14:textId="595C281E" w:rsidR="00CA729F" w:rsidRPr="00281314" w:rsidRDefault="00CA729F" w:rsidP="0025722A">
      <w:pPr>
        <w:pStyle w:val="ListParagraph"/>
        <w:numPr>
          <w:ilvl w:val="0"/>
          <w:numId w:val="2"/>
        </w:numPr>
        <w:spacing w:after="0" w:line="360" w:lineRule="auto"/>
        <w:contextualSpacing w:val="0"/>
        <w:rPr>
          <w:rFonts w:ascii="Arial" w:hAnsi="Arial" w:cs="Arial"/>
          <w:lang w:val="en-GB"/>
        </w:rPr>
      </w:pPr>
      <w:r w:rsidRPr="00281314">
        <w:rPr>
          <w:rFonts w:ascii="Arial" w:hAnsi="Arial" w:cs="Arial"/>
          <w:lang w:val="en-GB"/>
        </w:rPr>
        <w:t xml:space="preserve">Find out more </w:t>
      </w:r>
      <w:r w:rsidR="001E0AAA">
        <w:rPr>
          <w:rFonts w:ascii="Arial" w:hAnsi="Arial" w:cs="Arial"/>
          <w:lang w:val="en-GB"/>
        </w:rPr>
        <w:t xml:space="preserve">about </w:t>
      </w:r>
      <w:proofErr w:type="spellStart"/>
      <w:r w:rsidR="001E0AAA">
        <w:rPr>
          <w:rFonts w:ascii="Arial" w:hAnsi="Arial" w:cs="Arial"/>
          <w:lang w:val="en-GB"/>
        </w:rPr>
        <w:t>InvestSK</w:t>
      </w:r>
      <w:proofErr w:type="spellEnd"/>
      <w:r w:rsidR="001E0AAA">
        <w:rPr>
          <w:rFonts w:ascii="Arial" w:hAnsi="Arial" w:cs="Arial"/>
          <w:lang w:val="en-GB"/>
        </w:rPr>
        <w:t xml:space="preserve"> </w:t>
      </w:r>
      <w:r w:rsidRPr="00281314">
        <w:rPr>
          <w:rFonts w:ascii="Arial" w:hAnsi="Arial" w:cs="Arial"/>
          <w:lang w:val="en-GB"/>
        </w:rPr>
        <w:t>at</w:t>
      </w:r>
      <w:r w:rsidR="00081307">
        <w:rPr>
          <w:rFonts w:ascii="Arial" w:hAnsi="Arial" w:cs="Arial"/>
          <w:lang w:val="en-GB"/>
        </w:rPr>
        <w:t xml:space="preserve"> </w:t>
      </w:r>
      <w:hyperlink r:id="rId15" w:history="1">
        <w:r w:rsidR="00081307" w:rsidRPr="00372530">
          <w:rPr>
            <w:rStyle w:val="Hyperlink"/>
            <w:rFonts w:ascii="Arial" w:hAnsi="Arial" w:cs="Arial"/>
            <w:lang w:val="en-GB"/>
          </w:rPr>
          <w:t>investsk.co.uk</w:t>
        </w:r>
      </w:hyperlink>
      <w:r w:rsidR="00081307">
        <w:rPr>
          <w:rFonts w:ascii="Arial" w:hAnsi="Arial" w:cs="Arial"/>
          <w:lang w:val="en-GB"/>
        </w:rPr>
        <w:t xml:space="preserve"> </w:t>
      </w:r>
      <w:r w:rsidRPr="00281314">
        <w:rPr>
          <w:rFonts w:ascii="Arial" w:hAnsi="Arial" w:cs="Arial"/>
          <w:lang w:val="en-GB"/>
        </w:rPr>
        <w:t>or follow on Twitter: @</w:t>
      </w:r>
      <w:proofErr w:type="spellStart"/>
      <w:r w:rsidRPr="00281314">
        <w:rPr>
          <w:rFonts w:ascii="Arial" w:hAnsi="Arial" w:cs="Arial"/>
          <w:lang w:val="en-GB"/>
        </w:rPr>
        <w:t>InvestSK</w:t>
      </w:r>
      <w:proofErr w:type="spellEnd"/>
    </w:p>
    <w:p w14:paraId="72717E92" w14:textId="77777777" w:rsidR="00CA729F" w:rsidRPr="00281314" w:rsidRDefault="00CA729F" w:rsidP="0025722A">
      <w:pPr>
        <w:shd w:val="clear" w:color="auto" w:fill="FFFFFF"/>
        <w:spacing w:after="0" w:line="360" w:lineRule="auto"/>
        <w:rPr>
          <w:rFonts w:ascii="Arial" w:eastAsia="Times New Roman" w:hAnsi="Arial" w:cs="Arial"/>
        </w:rPr>
      </w:pPr>
    </w:p>
    <w:p w14:paraId="07118F31" w14:textId="77777777" w:rsidR="00CA729F" w:rsidRPr="00281314" w:rsidRDefault="00CA729F" w:rsidP="0025722A">
      <w:pPr>
        <w:spacing w:after="0" w:line="360" w:lineRule="auto"/>
        <w:rPr>
          <w:rFonts w:ascii="Arial" w:hAnsi="Arial" w:cs="Arial"/>
          <w:b/>
        </w:rPr>
      </w:pPr>
      <w:r w:rsidRPr="00281314">
        <w:rPr>
          <w:rFonts w:ascii="Arial" w:hAnsi="Arial" w:cs="Arial"/>
          <w:b/>
        </w:rPr>
        <w:t>For media information contact:</w:t>
      </w:r>
    </w:p>
    <w:p w14:paraId="47AF10DC" w14:textId="69FF3626" w:rsidR="00CA729F" w:rsidRPr="00281314" w:rsidRDefault="00FA30A7" w:rsidP="0025722A">
      <w:pPr>
        <w:spacing w:after="0" w:line="360" w:lineRule="auto"/>
        <w:rPr>
          <w:rFonts w:ascii="Arial" w:hAnsi="Arial" w:cs="Arial"/>
          <w:b/>
        </w:rPr>
      </w:pPr>
      <w:r>
        <w:rPr>
          <w:rFonts w:ascii="Arial" w:hAnsi="Arial" w:cs="Arial"/>
          <w:b/>
        </w:rPr>
        <w:t>Zoe Lamb</w:t>
      </w:r>
    </w:p>
    <w:p w14:paraId="22269B65" w14:textId="234A760F" w:rsidR="00CA729F" w:rsidRPr="00281314" w:rsidRDefault="00FA30A7" w:rsidP="0025722A">
      <w:pPr>
        <w:spacing w:after="0" w:line="360" w:lineRule="auto"/>
        <w:rPr>
          <w:rFonts w:ascii="Arial" w:hAnsi="Arial" w:cs="Arial"/>
          <w:b/>
        </w:rPr>
      </w:pPr>
      <w:r>
        <w:rPr>
          <w:rFonts w:ascii="Arial" w:hAnsi="Arial" w:cs="Arial"/>
          <w:b/>
        </w:rPr>
        <w:t xml:space="preserve">Account Manager </w:t>
      </w:r>
    </w:p>
    <w:p w14:paraId="3E243281" w14:textId="77777777" w:rsidR="00CA729F" w:rsidRPr="00281314" w:rsidRDefault="00CA729F" w:rsidP="0025722A">
      <w:pPr>
        <w:spacing w:after="0" w:line="360" w:lineRule="auto"/>
        <w:rPr>
          <w:rFonts w:ascii="Arial" w:hAnsi="Arial" w:cs="Arial"/>
          <w:b/>
        </w:rPr>
      </w:pPr>
      <w:r w:rsidRPr="00281314">
        <w:rPr>
          <w:rFonts w:ascii="Arial" w:hAnsi="Arial" w:cs="Arial"/>
          <w:b/>
        </w:rPr>
        <w:t>Shooting Star</w:t>
      </w:r>
      <w:r w:rsidRPr="00281314">
        <w:rPr>
          <w:rFonts w:ascii="Arial" w:hAnsi="Arial" w:cs="Arial"/>
          <w:b/>
        </w:rPr>
        <w:tab/>
        <w:t xml:space="preserve">               </w:t>
      </w:r>
      <w:r w:rsidRPr="00281314">
        <w:rPr>
          <w:rFonts w:ascii="Arial" w:hAnsi="Arial" w:cs="Arial"/>
          <w:b/>
        </w:rPr>
        <w:tab/>
      </w:r>
    </w:p>
    <w:p w14:paraId="634C612B" w14:textId="77777777" w:rsidR="00FA30A7" w:rsidRDefault="00CA729F" w:rsidP="0025722A">
      <w:pPr>
        <w:spacing w:after="0" w:line="360" w:lineRule="auto"/>
        <w:rPr>
          <w:rFonts w:ascii="Arial" w:hAnsi="Arial" w:cs="Arial"/>
          <w:b/>
        </w:rPr>
      </w:pPr>
      <w:r w:rsidRPr="00281314">
        <w:rPr>
          <w:rFonts w:ascii="Arial" w:hAnsi="Arial" w:cs="Arial"/>
          <w:b/>
        </w:rPr>
        <w:t>01522 528540</w:t>
      </w:r>
      <w:r w:rsidRPr="00281314">
        <w:rPr>
          <w:rFonts w:ascii="Arial" w:hAnsi="Arial" w:cs="Arial"/>
          <w:b/>
        </w:rPr>
        <w:tab/>
      </w:r>
    </w:p>
    <w:p w14:paraId="0DB25D47" w14:textId="187A375A" w:rsidR="00CA729F" w:rsidRPr="00281314" w:rsidRDefault="00FA30A7" w:rsidP="0025722A">
      <w:pPr>
        <w:spacing w:after="0" w:line="360" w:lineRule="auto"/>
        <w:rPr>
          <w:rFonts w:ascii="Arial" w:hAnsi="Arial" w:cs="Arial"/>
          <w:b/>
        </w:rPr>
      </w:pPr>
      <w:hyperlink r:id="rId16" w:history="1">
        <w:r w:rsidRPr="008F5B96">
          <w:rPr>
            <w:rStyle w:val="Hyperlink"/>
            <w:rFonts w:ascii="Arial" w:hAnsi="Arial" w:cs="Arial"/>
            <w:b/>
          </w:rPr>
          <w:t>zoe@weareshootingstar.co.uk</w:t>
        </w:r>
      </w:hyperlink>
      <w:r>
        <w:rPr>
          <w:rFonts w:ascii="Arial" w:hAnsi="Arial" w:cs="Arial"/>
          <w:b/>
        </w:rPr>
        <w:t xml:space="preserve"> </w:t>
      </w:r>
      <w:r w:rsidR="00CA729F" w:rsidRPr="00281314">
        <w:rPr>
          <w:rFonts w:ascii="Arial" w:hAnsi="Arial" w:cs="Arial"/>
          <w:b/>
        </w:rPr>
        <w:tab/>
      </w:r>
    </w:p>
    <w:p w14:paraId="178907F6" w14:textId="52978509" w:rsidR="00CA729F" w:rsidRPr="0023429E" w:rsidRDefault="00CB72B7" w:rsidP="0025722A">
      <w:pPr>
        <w:spacing w:after="0" w:line="360" w:lineRule="auto"/>
        <w:rPr>
          <w:rFonts w:ascii="Arial" w:hAnsi="Arial" w:cs="Arial"/>
        </w:rPr>
      </w:pPr>
      <w:hyperlink r:id="rId17" w:history="1"/>
      <w:r w:rsidR="00CA729F" w:rsidRPr="00281314">
        <w:rPr>
          <w:rFonts w:ascii="Arial" w:hAnsi="Arial" w:cs="Arial"/>
          <w:b/>
          <w:bCs/>
        </w:rPr>
        <w:t>[InvestSK</w:t>
      </w:r>
      <w:r w:rsidR="003F0424" w:rsidRPr="00281314">
        <w:rPr>
          <w:rFonts w:ascii="Arial" w:hAnsi="Arial" w:cs="Arial"/>
          <w:b/>
          <w:bCs/>
        </w:rPr>
        <w:t>1</w:t>
      </w:r>
      <w:r>
        <w:rPr>
          <w:rFonts w:ascii="Arial" w:hAnsi="Arial" w:cs="Arial"/>
          <w:b/>
          <w:bCs/>
        </w:rPr>
        <w:t>8CreativeSpaces</w:t>
      </w:r>
      <w:r w:rsidR="00CA729F" w:rsidRPr="00281314">
        <w:rPr>
          <w:rFonts w:ascii="Arial" w:hAnsi="Arial" w:cs="Arial"/>
          <w:b/>
          <w:bCs/>
        </w:rPr>
        <w:t>]</w:t>
      </w:r>
    </w:p>
    <w:sectPr w:rsidR="00CA729F" w:rsidRPr="0023429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1731B" w14:textId="77777777" w:rsidR="00476A86" w:rsidRDefault="00476A86" w:rsidP="0023429E">
      <w:pPr>
        <w:spacing w:after="0" w:line="240" w:lineRule="auto"/>
      </w:pPr>
      <w:r>
        <w:separator/>
      </w:r>
    </w:p>
  </w:endnote>
  <w:endnote w:type="continuationSeparator" w:id="0">
    <w:p w14:paraId="01AC865B" w14:textId="77777777" w:rsidR="00476A86" w:rsidRDefault="00476A86" w:rsidP="0023429E">
      <w:pPr>
        <w:spacing w:after="0" w:line="240" w:lineRule="auto"/>
      </w:pPr>
      <w:r>
        <w:continuationSeparator/>
      </w:r>
    </w:p>
  </w:endnote>
  <w:endnote w:type="continuationNotice" w:id="1">
    <w:p w14:paraId="044FFF2A" w14:textId="77777777" w:rsidR="00476A86" w:rsidRDefault="00476A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D0799" w14:textId="77777777" w:rsidR="00476A86" w:rsidRDefault="00476A86" w:rsidP="0023429E">
      <w:pPr>
        <w:spacing w:after="0" w:line="240" w:lineRule="auto"/>
      </w:pPr>
      <w:r>
        <w:separator/>
      </w:r>
    </w:p>
  </w:footnote>
  <w:footnote w:type="continuationSeparator" w:id="0">
    <w:p w14:paraId="2B9B697C" w14:textId="77777777" w:rsidR="00476A86" w:rsidRDefault="00476A86" w:rsidP="0023429E">
      <w:pPr>
        <w:spacing w:after="0" w:line="240" w:lineRule="auto"/>
      </w:pPr>
      <w:r>
        <w:continuationSeparator/>
      </w:r>
    </w:p>
  </w:footnote>
  <w:footnote w:type="continuationNotice" w:id="1">
    <w:p w14:paraId="6F5BA9F0" w14:textId="77777777" w:rsidR="00476A86" w:rsidRDefault="00476A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C5170D"/>
    <w:multiLevelType w:val="hybridMultilevel"/>
    <w:tmpl w:val="1DF0F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CF61A7"/>
    <w:multiLevelType w:val="hybridMultilevel"/>
    <w:tmpl w:val="1758E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B014AE"/>
    <w:multiLevelType w:val="hybridMultilevel"/>
    <w:tmpl w:val="0A886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29E"/>
    <w:rsid w:val="00005B66"/>
    <w:rsid w:val="00031223"/>
    <w:rsid w:val="0003467A"/>
    <w:rsid w:val="00035F82"/>
    <w:rsid w:val="00042209"/>
    <w:rsid w:val="00043E35"/>
    <w:rsid w:val="00081307"/>
    <w:rsid w:val="00082CC6"/>
    <w:rsid w:val="00086973"/>
    <w:rsid w:val="000A6748"/>
    <w:rsid w:val="000D0499"/>
    <w:rsid w:val="000D170F"/>
    <w:rsid w:val="000D3919"/>
    <w:rsid w:val="000F40BB"/>
    <w:rsid w:val="001030C5"/>
    <w:rsid w:val="00111F7E"/>
    <w:rsid w:val="001205D7"/>
    <w:rsid w:val="00147D39"/>
    <w:rsid w:val="00151CDE"/>
    <w:rsid w:val="001A1952"/>
    <w:rsid w:val="001A2C9A"/>
    <w:rsid w:val="001B6776"/>
    <w:rsid w:val="001C54DE"/>
    <w:rsid w:val="001E0AAA"/>
    <w:rsid w:val="0020359A"/>
    <w:rsid w:val="00210C99"/>
    <w:rsid w:val="00225365"/>
    <w:rsid w:val="0023140F"/>
    <w:rsid w:val="0023429E"/>
    <w:rsid w:val="002359FD"/>
    <w:rsid w:val="00255566"/>
    <w:rsid w:val="00255C26"/>
    <w:rsid w:val="0025722A"/>
    <w:rsid w:val="0026292E"/>
    <w:rsid w:val="0026333E"/>
    <w:rsid w:val="00276786"/>
    <w:rsid w:val="00277266"/>
    <w:rsid w:val="002807BD"/>
    <w:rsid w:val="00281314"/>
    <w:rsid w:val="002932D4"/>
    <w:rsid w:val="002C1235"/>
    <w:rsid w:val="002C16FF"/>
    <w:rsid w:val="002C36F6"/>
    <w:rsid w:val="002C398D"/>
    <w:rsid w:val="002F55B1"/>
    <w:rsid w:val="0031142F"/>
    <w:rsid w:val="00315617"/>
    <w:rsid w:val="003164A3"/>
    <w:rsid w:val="0032078D"/>
    <w:rsid w:val="00326246"/>
    <w:rsid w:val="00356200"/>
    <w:rsid w:val="003712A4"/>
    <w:rsid w:val="0038122F"/>
    <w:rsid w:val="003A0CB3"/>
    <w:rsid w:val="003B3907"/>
    <w:rsid w:val="003E1230"/>
    <w:rsid w:val="003F0424"/>
    <w:rsid w:val="003F54F7"/>
    <w:rsid w:val="00412B4B"/>
    <w:rsid w:val="00413482"/>
    <w:rsid w:val="00443CBE"/>
    <w:rsid w:val="00453704"/>
    <w:rsid w:val="0045443F"/>
    <w:rsid w:val="00463D72"/>
    <w:rsid w:val="0047193C"/>
    <w:rsid w:val="00476A86"/>
    <w:rsid w:val="00496906"/>
    <w:rsid w:val="004A04C2"/>
    <w:rsid w:val="004A269A"/>
    <w:rsid w:val="004A2838"/>
    <w:rsid w:val="004B7F18"/>
    <w:rsid w:val="004D1C97"/>
    <w:rsid w:val="004F2703"/>
    <w:rsid w:val="00512400"/>
    <w:rsid w:val="00513DE2"/>
    <w:rsid w:val="00517231"/>
    <w:rsid w:val="00521E60"/>
    <w:rsid w:val="005349F8"/>
    <w:rsid w:val="005409B5"/>
    <w:rsid w:val="00541248"/>
    <w:rsid w:val="005435F5"/>
    <w:rsid w:val="005750BD"/>
    <w:rsid w:val="0058620D"/>
    <w:rsid w:val="0058685D"/>
    <w:rsid w:val="0059347D"/>
    <w:rsid w:val="00593E79"/>
    <w:rsid w:val="005943CB"/>
    <w:rsid w:val="00596819"/>
    <w:rsid w:val="005A050B"/>
    <w:rsid w:val="005B3A3F"/>
    <w:rsid w:val="005D4494"/>
    <w:rsid w:val="005E6C6C"/>
    <w:rsid w:val="005F5DED"/>
    <w:rsid w:val="005F73CF"/>
    <w:rsid w:val="005F7A2F"/>
    <w:rsid w:val="0062486C"/>
    <w:rsid w:val="00634BB3"/>
    <w:rsid w:val="00651BE9"/>
    <w:rsid w:val="00671519"/>
    <w:rsid w:val="00691337"/>
    <w:rsid w:val="00696C91"/>
    <w:rsid w:val="006A2F58"/>
    <w:rsid w:val="006D367B"/>
    <w:rsid w:val="006D40D8"/>
    <w:rsid w:val="006E2F4D"/>
    <w:rsid w:val="006F5032"/>
    <w:rsid w:val="00703467"/>
    <w:rsid w:val="00712CB8"/>
    <w:rsid w:val="00715C2D"/>
    <w:rsid w:val="00723CEA"/>
    <w:rsid w:val="00735364"/>
    <w:rsid w:val="00735CD5"/>
    <w:rsid w:val="00740675"/>
    <w:rsid w:val="00743507"/>
    <w:rsid w:val="007470F7"/>
    <w:rsid w:val="007512D0"/>
    <w:rsid w:val="007552E0"/>
    <w:rsid w:val="00756402"/>
    <w:rsid w:val="00757D0F"/>
    <w:rsid w:val="007667E4"/>
    <w:rsid w:val="0077770F"/>
    <w:rsid w:val="00777730"/>
    <w:rsid w:val="00786590"/>
    <w:rsid w:val="00793340"/>
    <w:rsid w:val="00794553"/>
    <w:rsid w:val="00796182"/>
    <w:rsid w:val="007A6366"/>
    <w:rsid w:val="007C1FD2"/>
    <w:rsid w:val="007C66F2"/>
    <w:rsid w:val="007E00AC"/>
    <w:rsid w:val="007E1723"/>
    <w:rsid w:val="007E2E33"/>
    <w:rsid w:val="00800D2E"/>
    <w:rsid w:val="00811E5C"/>
    <w:rsid w:val="00833290"/>
    <w:rsid w:val="00834EE7"/>
    <w:rsid w:val="008461CA"/>
    <w:rsid w:val="00865EC1"/>
    <w:rsid w:val="00866672"/>
    <w:rsid w:val="0086785F"/>
    <w:rsid w:val="00874EB5"/>
    <w:rsid w:val="008A3892"/>
    <w:rsid w:val="008B24A4"/>
    <w:rsid w:val="008B380F"/>
    <w:rsid w:val="008E6236"/>
    <w:rsid w:val="008F08A7"/>
    <w:rsid w:val="00915DF5"/>
    <w:rsid w:val="009257E7"/>
    <w:rsid w:val="00926F84"/>
    <w:rsid w:val="009363EF"/>
    <w:rsid w:val="009463F9"/>
    <w:rsid w:val="009729B8"/>
    <w:rsid w:val="00980D7F"/>
    <w:rsid w:val="0098619D"/>
    <w:rsid w:val="00992507"/>
    <w:rsid w:val="00993BB9"/>
    <w:rsid w:val="009A49E2"/>
    <w:rsid w:val="009A75BF"/>
    <w:rsid w:val="009B02AA"/>
    <w:rsid w:val="009B58E1"/>
    <w:rsid w:val="009C49D4"/>
    <w:rsid w:val="009C6FBE"/>
    <w:rsid w:val="00A06E95"/>
    <w:rsid w:val="00A32F79"/>
    <w:rsid w:val="00A36329"/>
    <w:rsid w:val="00A5304E"/>
    <w:rsid w:val="00A65CA2"/>
    <w:rsid w:val="00A72BBB"/>
    <w:rsid w:val="00A74A67"/>
    <w:rsid w:val="00A772A2"/>
    <w:rsid w:val="00A87738"/>
    <w:rsid w:val="00A97850"/>
    <w:rsid w:val="00AA5036"/>
    <w:rsid w:val="00AB74F0"/>
    <w:rsid w:val="00AC2571"/>
    <w:rsid w:val="00AC5D58"/>
    <w:rsid w:val="00AE0129"/>
    <w:rsid w:val="00AE501F"/>
    <w:rsid w:val="00AE5068"/>
    <w:rsid w:val="00AE5EAD"/>
    <w:rsid w:val="00AE7D86"/>
    <w:rsid w:val="00AF5CCD"/>
    <w:rsid w:val="00B22D4B"/>
    <w:rsid w:val="00B2646A"/>
    <w:rsid w:val="00B33486"/>
    <w:rsid w:val="00B44E75"/>
    <w:rsid w:val="00B516FB"/>
    <w:rsid w:val="00B55D73"/>
    <w:rsid w:val="00B84852"/>
    <w:rsid w:val="00B952BC"/>
    <w:rsid w:val="00B97531"/>
    <w:rsid w:val="00BA10C2"/>
    <w:rsid w:val="00BA25DE"/>
    <w:rsid w:val="00BC2F38"/>
    <w:rsid w:val="00BC4922"/>
    <w:rsid w:val="00BC59B3"/>
    <w:rsid w:val="00BC6B33"/>
    <w:rsid w:val="00BD288A"/>
    <w:rsid w:val="00BD3CCD"/>
    <w:rsid w:val="00BF0F68"/>
    <w:rsid w:val="00BF421B"/>
    <w:rsid w:val="00BF578A"/>
    <w:rsid w:val="00BF6A5C"/>
    <w:rsid w:val="00C16263"/>
    <w:rsid w:val="00C222DC"/>
    <w:rsid w:val="00C34FF9"/>
    <w:rsid w:val="00C41EBA"/>
    <w:rsid w:val="00C560F7"/>
    <w:rsid w:val="00C56553"/>
    <w:rsid w:val="00C75768"/>
    <w:rsid w:val="00C81BE1"/>
    <w:rsid w:val="00CA47D3"/>
    <w:rsid w:val="00CA729F"/>
    <w:rsid w:val="00CB4861"/>
    <w:rsid w:val="00CB5E22"/>
    <w:rsid w:val="00CB72B7"/>
    <w:rsid w:val="00CC2328"/>
    <w:rsid w:val="00CC5264"/>
    <w:rsid w:val="00CD6326"/>
    <w:rsid w:val="00CE161C"/>
    <w:rsid w:val="00CF546C"/>
    <w:rsid w:val="00CF6438"/>
    <w:rsid w:val="00CF7A2A"/>
    <w:rsid w:val="00D012AD"/>
    <w:rsid w:val="00D066AB"/>
    <w:rsid w:val="00D1281D"/>
    <w:rsid w:val="00D232C0"/>
    <w:rsid w:val="00D24A9B"/>
    <w:rsid w:val="00D3669B"/>
    <w:rsid w:val="00D628AC"/>
    <w:rsid w:val="00D83EE9"/>
    <w:rsid w:val="00D87B5B"/>
    <w:rsid w:val="00D92884"/>
    <w:rsid w:val="00D9377E"/>
    <w:rsid w:val="00D95D91"/>
    <w:rsid w:val="00DB3453"/>
    <w:rsid w:val="00DB371F"/>
    <w:rsid w:val="00DE0C9C"/>
    <w:rsid w:val="00DE2CD3"/>
    <w:rsid w:val="00DF03E6"/>
    <w:rsid w:val="00E07A15"/>
    <w:rsid w:val="00E153DD"/>
    <w:rsid w:val="00E251B5"/>
    <w:rsid w:val="00E31801"/>
    <w:rsid w:val="00E3381D"/>
    <w:rsid w:val="00E41BFE"/>
    <w:rsid w:val="00E45703"/>
    <w:rsid w:val="00E5586A"/>
    <w:rsid w:val="00E64793"/>
    <w:rsid w:val="00E65052"/>
    <w:rsid w:val="00E73363"/>
    <w:rsid w:val="00E93596"/>
    <w:rsid w:val="00E96F77"/>
    <w:rsid w:val="00EB57CC"/>
    <w:rsid w:val="00EC3115"/>
    <w:rsid w:val="00ED3CB9"/>
    <w:rsid w:val="00F012A5"/>
    <w:rsid w:val="00F0456C"/>
    <w:rsid w:val="00F0760E"/>
    <w:rsid w:val="00F127C6"/>
    <w:rsid w:val="00F232DE"/>
    <w:rsid w:val="00F4000B"/>
    <w:rsid w:val="00F605F2"/>
    <w:rsid w:val="00F62AA9"/>
    <w:rsid w:val="00F65613"/>
    <w:rsid w:val="00F725BA"/>
    <w:rsid w:val="00F767F0"/>
    <w:rsid w:val="00F85A00"/>
    <w:rsid w:val="00F90D69"/>
    <w:rsid w:val="00F94EC6"/>
    <w:rsid w:val="00FA28DD"/>
    <w:rsid w:val="00FA30A7"/>
    <w:rsid w:val="00FA62C5"/>
    <w:rsid w:val="00FC4D95"/>
    <w:rsid w:val="00FD4DF9"/>
    <w:rsid w:val="00FE5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961F4"/>
  <w15:chartTrackingRefBased/>
  <w15:docId w15:val="{C96D152B-C2B0-4220-BB76-CE70A30E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9E"/>
  </w:style>
  <w:style w:type="paragraph" w:styleId="Footer">
    <w:name w:val="footer"/>
    <w:basedOn w:val="Normal"/>
    <w:link w:val="FooterChar"/>
    <w:uiPriority w:val="99"/>
    <w:unhideWhenUsed/>
    <w:rsid w:val="00234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9E"/>
  </w:style>
  <w:style w:type="character" w:styleId="Hyperlink">
    <w:name w:val="Hyperlink"/>
    <w:basedOn w:val="DefaultParagraphFont"/>
    <w:uiPriority w:val="99"/>
    <w:unhideWhenUsed/>
    <w:rsid w:val="00CA729F"/>
    <w:rPr>
      <w:color w:val="0000FF"/>
      <w:u w:val="single"/>
    </w:rPr>
  </w:style>
  <w:style w:type="paragraph" w:styleId="ListParagraph">
    <w:name w:val="List Paragraph"/>
    <w:basedOn w:val="Normal"/>
    <w:uiPriority w:val="34"/>
    <w:qFormat/>
    <w:rsid w:val="00CA729F"/>
    <w:pPr>
      <w:ind w:left="720"/>
      <w:contextualSpacing/>
    </w:pPr>
  </w:style>
  <w:style w:type="character" w:customStyle="1" w:styleId="UnresolvedMention1">
    <w:name w:val="Unresolved Mention1"/>
    <w:basedOn w:val="DefaultParagraphFont"/>
    <w:uiPriority w:val="99"/>
    <w:semiHidden/>
    <w:unhideWhenUsed/>
    <w:rsid w:val="00281314"/>
    <w:rPr>
      <w:color w:val="605E5C"/>
      <w:shd w:val="clear" w:color="auto" w:fill="E1DFDD"/>
    </w:rPr>
  </w:style>
  <w:style w:type="paragraph" w:styleId="BalloonText">
    <w:name w:val="Balloon Text"/>
    <w:basedOn w:val="Normal"/>
    <w:link w:val="BalloonTextChar"/>
    <w:uiPriority w:val="99"/>
    <w:semiHidden/>
    <w:unhideWhenUsed/>
    <w:rsid w:val="00293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2D4"/>
    <w:rPr>
      <w:rFonts w:ascii="Segoe UI" w:hAnsi="Segoe UI" w:cs="Segoe UI"/>
      <w:sz w:val="18"/>
      <w:szCs w:val="18"/>
    </w:rPr>
  </w:style>
  <w:style w:type="character" w:customStyle="1" w:styleId="UnresolvedMention2">
    <w:name w:val="Unresolved Mention2"/>
    <w:basedOn w:val="DefaultParagraphFont"/>
    <w:uiPriority w:val="99"/>
    <w:semiHidden/>
    <w:unhideWhenUsed/>
    <w:rsid w:val="00CB72B7"/>
    <w:rPr>
      <w:color w:val="605E5C"/>
      <w:shd w:val="clear" w:color="auto" w:fill="E1DFDD"/>
    </w:rPr>
  </w:style>
  <w:style w:type="character" w:styleId="UnresolvedMention">
    <w:name w:val="Unresolved Mention"/>
    <w:basedOn w:val="DefaultParagraphFont"/>
    <w:uiPriority w:val="99"/>
    <w:semiHidden/>
    <w:unhideWhenUsed/>
    <w:rsid w:val="00FA3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0894">
      <w:bodyDiv w:val="1"/>
      <w:marLeft w:val="0"/>
      <w:marRight w:val="0"/>
      <w:marTop w:val="0"/>
      <w:marBottom w:val="0"/>
      <w:divBdr>
        <w:top w:val="none" w:sz="0" w:space="0" w:color="auto"/>
        <w:left w:val="none" w:sz="0" w:space="0" w:color="auto"/>
        <w:bottom w:val="none" w:sz="0" w:space="0" w:color="auto"/>
        <w:right w:val="none" w:sz="0" w:space="0" w:color="auto"/>
      </w:divBdr>
    </w:div>
    <w:div w:id="224804255">
      <w:bodyDiv w:val="1"/>
      <w:marLeft w:val="0"/>
      <w:marRight w:val="0"/>
      <w:marTop w:val="0"/>
      <w:marBottom w:val="0"/>
      <w:divBdr>
        <w:top w:val="none" w:sz="0" w:space="0" w:color="auto"/>
        <w:left w:val="none" w:sz="0" w:space="0" w:color="auto"/>
        <w:bottom w:val="none" w:sz="0" w:space="0" w:color="auto"/>
        <w:right w:val="none" w:sz="0" w:space="0" w:color="auto"/>
      </w:divBdr>
    </w:div>
    <w:div w:id="1853953474">
      <w:bodyDiv w:val="1"/>
      <w:marLeft w:val="0"/>
      <w:marRight w:val="0"/>
      <w:marTop w:val="0"/>
      <w:marBottom w:val="0"/>
      <w:divBdr>
        <w:top w:val="none" w:sz="0" w:space="0" w:color="auto"/>
        <w:left w:val="none" w:sz="0" w:space="0" w:color="auto"/>
        <w:bottom w:val="none" w:sz="0" w:space="0" w:color="auto"/>
        <w:right w:val="none" w:sz="0" w:space="0" w:color="auto"/>
      </w:divBdr>
    </w:div>
    <w:div w:id="190279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o.dobbs@investsk.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rtscouncil.org.uk/exploring-value-arts-and-culture/value-arts-and-culture-people-and-society" TargetMode="External"/><Relationship Id="rId17" Type="http://schemas.openxmlformats.org/officeDocument/2006/relationships/hyperlink" Target="mailto:kate@weareshootingstar.co.uk" TargetMode="External"/><Relationship Id="rId2" Type="http://schemas.openxmlformats.org/officeDocument/2006/relationships/customXml" Target="../customXml/item2.xml"/><Relationship Id="rId16" Type="http://schemas.openxmlformats.org/officeDocument/2006/relationships/hyperlink" Target="mailto:zoe@weareshooting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vestsk.co.uk/" TargetMode="External"/><Relationship Id="rId5" Type="http://schemas.openxmlformats.org/officeDocument/2006/relationships/styles" Target="styles.xml"/><Relationship Id="rId15" Type="http://schemas.openxmlformats.org/officeDocument/2006/relationships/hyperlink" Target="https://investsk.co.uk/"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eritagealive.co.uk/grants-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F19DE1-8981-4DE0-BDFA-3E74BAF8F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2F3E03-CBCB-4A25-AD83-580FF6BAEBDC}">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3e7a2ce7-c05f-489e-8461-6ef15c7c06cc"/>
    <ds:schemaRef ds:uri="6de952fb-994f-4cef-bf88-d9a2a2d17181"/>
    <ds:schemaRef ds:uri="http://www.w3.org/XML/1998/namespace"/>
    <ds:schemaRef ds:uri="http://purl.org/dc/terms/"/>
  </ds:schemaRefs>
</ds:datastoreItem>
</file>

<file path=customXml/itemProps3.xml><?xml version="1.0" encoding="utf-8"?>
<ds:datastoreItem xmlns:ds="http://schemas.openxmlformats.org/officeDocument/2006/customXml" ds:itemID="{DBDB0964-9959-40AA-9976-3323A3B897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439</Words>
  <Characters>2508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Links>
    <vt:vector size="36" baseType="variant">
      <vt:variant>
        <vt:i4>655487</vt:i4>
      </vt:variant>
      <vt:variant>
        <vt:i4>15</vt:i4>
      </vt:variant>
      <vt:variant>
        <vt:i4>0</vt:i4>
      </vt:variant>
      <vt:variant>
        <vt:i4>5</vt:i4>
      </vt:variant>
      <vt:variant>
        <vt:lpwstr>mailto:kate@weareshootingstar.co.uk</vt:lpwstr>
      </vt:variant>
      <vt:variant>
        <vt:lpwstr/>
      </vt:variant>
      <vt:variant>
        <vt:i4>2293867</vt:i4>
      </vt:variant>
      <vt:variant>
        <vt:i4>12</vt:i4>
      </vt:variant>
      <vt:variant>
        <vt:i4>0</vt:i4>
      </vt:variant>
      <vt:variant>
        <vt:i4>5</vt:i4>
      </vt:variant>
      <vt:variant>
        <vt:lpwstr>https://investsk.co.uk/</vt:lpwstr>
      </vt:variant>
      <vt:variant>
        <vt:lpwstr/>
      </vt:variant>
      <vt:variant>
        <vt:i4>5242956</vt:i4>
      </vt:variant>
      <vt:variant>
        <vt:i4>9</vt:i4>
      </vt:variant>
      <vt:variant>
        <vt:i4>0</vt:i4>
      </vt:variant>
      <vt:variant>
        <vt:i4>5</vt:i4>
      </vt:variant>
      <vt:variant>
        <vt:lpwstr>https://heritagealive.co.uk/grants-fund/</vt:lpwstr>
      </vt:variant>
      <vt:variant>
        <vt:lpwstr/>
      </vt:variant>
      <vt:variant>
        <vt:i4>5832827</vt:i4>
      </vt:variant>
      <vt:variant>
        <vt:i4>6</vt:i4>
      </vt:variant>
      <vt:variant>
        <vt:i4>0</vt:i4>
      </vt:variant>
      <vt:variant>
        <vt:i4>5</vt:i4>
      </vt:variant>
      <vt:variant>
        <vt:lpwstr>mailto:jo.dobbs@investsk.co.uk</vt:lpwstr>
      </vt:variant>
      <vt:variant>
        <vt:lpwstr/>
      </vt:variant>
      <vt:variant>
        <vt:i4>5832771</vt:i4>
      </vt:variant>
      <vt:variant>
        <vt:i4>3</vt:i4>
      </vt:variant>
      <vt:variant>
        <vt:i4>0</vt:i4>
      </vt:variant>
      <vt:variant>
        <vt:i4>5</vt:i4>
      </vt:variant>
      <vt:variant>
        <vt:lpwstr>https://www.artscouncil.org.uk/exploring-value-arts-and-culture/value-arts-and-culture-people-and-society</vt:lpwstr>
      </vt:variant>
      <vt:variant>
        <vt:lpwstr/>
      </vt:variant>
      <vt:variant>
        <vt:i4>2293867</vt:i4>
      </vt:variant>
      <vt:variant>
        <vt:i4>0</vt:i4>
      </vt:variant>
      <vt:variant>
        <vt:i4>0</vt:i4>
      </vt:variant>
      <vt:variant>
        <vt:i4>5</vt:i4>
      </vt:variant>
      <vt:variant>
        <vt:lpwstr>https://investsk.co.uk/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Davey</dc:creator>
  <cp:keywords/>
  <dc:description/>
  <cp:lastModifiedBy>Zoe Lamb</cp:lastModifiedBy>
  <cp:revision>2</cp:revision>
  <cp:lastPrinted>2019-10-24T16:07:00Z</cp:lastPrinted>
  <dcterms:created xsi:type="dcterms:W3CDTF">2019-10-25T09:57:00Z</dcterms:created>
  <dcterms:modified xsi:type="dcterms:W3CDTF">2019-10-25T09:57:00Z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