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61C24C" w14:textId="77777777" w:rsidR="00A76353" w:rsidRPr="006D35DA" w:rsidRDefault="00D25929" w:rsidP="00A76353">
      <w:pPr>
        <w:jc w:val="right"/>
        <w:rPr>
          <w:rFonts w:ascii="Arial" w:hAnsi="Arial" w:cs="Arial"/>
          <w:b/>
        </w:rPr>
      </w:pPr>
      <w:r>
        <w:rPr>
          <w:noProof/>
        </w:rPr>
        <w:pict w14:anchorId="7DBE7DC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00.6pt;margin-top:-15.6pt;width:190.1pt;height:61.25pt;z-index:251660289;mso-position-horizontal-relative:text;mso-position-vertical-relative:text;mso-width-relative:page;mso-height-relative:page">
            <v:imagedata r:id="rId8" o:title="Lincolnshire Partnership NHS Foundation Trust CMYK BLUE"/>
            <w10:wrap type="square"/>
          </v:shape>
        </w:pict>
      </w:r>
      <w:r w:rsidR="00334138">
        <w:rPr>
          <w:rFonts w:ascii="Arial" w:hAnsi="Arial" w:cs="Arial"/>
          <w:b/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0FEB200B" wp14:editId="4A39120C">
            <wp:simplePos x="0" y="0"/>
            <wp:positionH relativeFrom="margin">
              <wp:posOffset>-93980</wp:posOffset>
            </wp:positionH>
            <wp:positionV relativeFrom="margin">
              <wp:posOffset>-307340</wp:posOffset>
            </wp:positionV>
            <wp:extent cx="1260475" cy="1152525"/>
            <wp:effectExtent l="0" t="0" r="0" b="9525"/>
            <wp:wrapSquare wrapText="bothSides"/>
            <wp:docPr id="3" name="Picture 3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ATLogo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076"/>
                    <a:stretch/>
                  </pic:blipFill>
                  <pic:spPr bwMode="auto">
                    <a:xfrm>
                      <a:off x="0" y="0"/>
                      <a:ext cx="1260475" cy="1152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67D69E" w14:textId="77777777" w:rsidR="00A76353" w:rsidRPr="006D35DA" w:rsidRDefault="00A76353" w:rsidP="00A76353">
      <w:pPr>
        <w:spacing w:line="360" w:lineRule="auto"/>
        <w:rPr>
          <w:rFonts w:ascii="Arial" w:hAnsi="Arial" w:cs="Arial"/>
          <w:b/>
        </w:rPr>
      </w:pPr>
    </w:p>
    <w:p w14:paraId="5EA152A6" w14:textId="77777777" w:rsidR="00334138" w:rsidRDefault="00334138" w:rsidP="00A76353">
      <w:pPr>
        <w:spacing w:line="360" w:lineRule="auto"/>
        <w:rPr>
          <w:rFonts w:ascii="Arial" w:hAnsi="Arial" w:cs="Arial"/>
          <w:b/>
        </w:rPr>
      </w:pPr>
    </w:p>
    <w:p w14:paraId="6DEC8FAE" w14:textId="77777777" w:rsidR="00334138" w:rsidRDefault="00334138" w:rsidP="00A76353">
      <w:pPr>
        <w:spacing w:line="360" w:lineRule="auto"/>
        <w:rPr>
          <w:rFonts w:ascii="Arial" w:hAnsi="Arial" w:cs="Arial"/>
          <w:b/>
        </w:rPr>
      </w:pPr>
    </w:p>
    <w:p w14:paraId="2750FD33" w14:textId="77777777" w:rsidR="001F0CF8" w:rsidRDefault="001F0CF8" w:rsidP="00A76353">
      <w:pPr>
        <w:spacing w:line="360" w:lineRule="auto"/>
        <w:rPr>
          <w:rFonts w:ascii="Arial" w:hAnsi="Arial" w:cs="Arial"/>
          <w:b/>
        </w:rPr>
      </w:pPr>
    </w:p>
    <w:p w14:paraId="690E5216" w14:textId="77777777" w:rsidR="00A76353" w:rsidRDefault="00A76353" w:rsidP="00A76353">
      <w:pPr>
        <w:spacing w:line="360" w:lineRule="auto"/>
        <w:rPr>
          <w:rFonts w:ascii="Arial" w:hAnsi="Arial" w:cs="Arial"/>
          <w:b/>
        </w:rPr>
      </w:pPr>
      <w:r w:rsidRPr="006D35DA">
        <w:rPr>
          <w:rFonts w:ascii="Arial" w:hAnsi="Arial" w:cs="Arial"/>
          <w:b/>
        </w:rPr>
        <w:t>News release</w:t>
      </w:r>
    </w:p>
    <w:p w14:paraId="656FF78C" w14:textId="77777777" w:rsidR="00803AA2" w:rsidRDefault="00803AA2" w:rsidP="00A76353">
      <w:pPr>
        <w:spacing w:line="360" w:lineRule="auto"/>
        <w:rPr>
          <w:rFonts w:ascii="Arial" w:hAnsi="Arial" w:cs="Arial"/>
          <w:b/>
        </w:rPr>
      </w:pPr>
    </w:p>
    <w:p w14:paraId="1378A2BC" w14:textId="4820AAFE" w:rsidR="00500F83" w:rsidRDefault="00634818" w:rsidP="00A7635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Cs/>
        </w:rPr>
        <w:t>1</w:t>
      </w:r>
      <w:r w:rsidR="00D25929">
        <w:rPr>
          <w:rFonts w:ascii="Arial" w:hAnsi="Arial" w:cs="Arial"/>
          <w:bCs/>
        </w:rPr>
        <w:t>6</w:t>
      </w:r>
      <w:bookmarkStart w:id="0" w:name="_GoBack"/>
      <w:bookmarkEnd w:id="0"/>
      <w:r w:rsidRPr="00634818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</w:t>
      </w:r>
      <w:r w:rsidR="00515EA8">
        <w:rPr>
          <w:rFonts w:ascii="Arial" w:hAnsi="Arial" w:cs="Arial"/>
          <w:bCs/>
        </w:rPr>
        <w:t>April</w:t>
      </w:r>
      <w:r w:rsidR="009F040C">
        <w:rPr>
          <w:rFonts w:ascii="Arial" w:hAnsi="Arial" w:cs="Arial"/>
        </w:rPr>
        <w:t xml:space="preserve"> 20</w:t>
      </w:r>
      <w:r w:rsidR="00803AA2">
        <w:rPr>
          <w:rFonts w:ascii="Arial" w:hAnsi="Arial" w:cs="Arial"/>
        </w:rPr>
        <w:t>20</w:t>
      </w:r>
    </w:p>
    <w:p w14:paraId="1607B6DA" w14:textId="77777777" w:rsidR="001F0CF8" w:rsidRDefault="001F0CF8" w:rsidP="001F0CF8">
      <w:pPr>
        <w:pStyle w:val="NoSpacing"/>
        <w:spacing w:line="360" w:lineRule="auto"/>
        <w:rPr>
          <w:rFonts w:ascii="Arial" w:hAnsi="Arial" w:cs="Arial"/>
        </w:rPr>
      </w:pPr>
    </w:p>
    <w:p w14:paraId="40FE97A5" w14:textId="0DB792E5" w:rsidR="00553A13" w:rsidRPr="00654673" w:rsidRDefault="00553A13" w:rsidP="00634818">
      <w:pPr>
        <w:pStyle w:val="NoSpacing"/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654673">
        <w:rPr>
          <w:rFonts w:ascii="Arial" w:hAnsi="Arial" w:cs="Arial"/>
          <w:b/>
          <w:bCs/>
          <w:sz w:val="28"/>
          <w:szCs w:val="28"/>
        </w:rPr>
        <w:t xml:space="preserve">New </w:t>
      </w:r>
      <w:r w:rsidR="000C4546" w:rsidRPr="00654673">
        <w:rPr>
          <w:rFonts w:ascii="Arial" w:hAnsi="Arial" w:cs="Arial"/>
          <w:b/>
          <w:bCs/>
          <w:sz w:val="28"/>
          <w:szCs w:val="28"/>
        </w:rPr>
        <w:t>S</w:t>
      </w:r>
      <w:r w:rsidR="001F0CF8" w:rsidRPr="00654673">
        <w:rPr>
          <w:rFonts w:ascii="Arial" w:hAnsi="Arial" w:cs="Arial"/>
          <w:b/>
          <w:bCs/>
          <w:sz w:val="28"/>
          <w:szCs w:val="28"/>
        </w:rPr>
        <w:t xml:space="preserve">ervice </w:t>
      </w:r>
      <w:r w:rsidR="000C4546" w:rsidRPr="00654673">
        <w:rPr>
          <w:rFonts w:ascii="Arial" w:hAnsi="Arial" w:cs="Arial"/>
          <w:b/>
          <w:bCs/>
          <w:sz w:val="28"/>
          <w:szCs w:val="28"/>
        </w:rPr>
        <w:t>S</w:t>
      </w:r>
      <w:r w:rsidR="001F0CF8" w:rsidRPr="00654673">
        <w:rPr>
          <w:rFonts w:ascii="Arial" w:hAnsi="Arial" w:cs="Arial"/>
          <w:b/>
          <w:bCs/>
          <w:sz w:val="28"/>
          <w:szCs w:val="28"/>
        </w:rPr>
        <w:t>upport</w:t>
      </w:r>
      <w:r w:rsidR="005B7BA8">
        <w:rPr>
          <w:rFonts w:ascii="Arial" w:hAnsi="Arial" w:cs="Arial"/>
          <w:b/>
          <w:bCs/>
          <w:sz w:val="28"/>
          <w:szCs w:val="28"/>
        </w:rPr>
        <w:t>s Vulnerable</w:t>
      </w:r>
      <w:r w:rsidR="001F0CF8" w:rsidRPr="00654673">
        <w:rPr>
          <w:rFonts w:ascii="Arial" w:hAnsi="Arial" w:cs="Arial"/>
          <w:b/>
          <w:bCs/>
          <w:sz w:val="28"/>
          <w:szCs w:val="28"/>
        </w:rPr>
        <w:t xml:space="preserve"> </w:t>
      </w:r>
      <w:r w:rsidR="000C4546" w:rsidRPr="00654673">
        <w:rPr>
          <w:rFonts w:ascii="Arial" w:hAnsi="Arial" w:cs="Arial"/>
          <w:b/>
          <w:bCs/>
          <w:sz w:val="28"/>
          <w:szCs w:val="28"/>
        </w:rPr>
        <w:t>P</w:t>
      </w:r>
      <w:r w:rsidR="001F0CF8" w:rsidRPr="00654673">
        <w:rPr>
          <w:rFonts w:ascii="Arial" w:hAnsi="Arial" w:cs="Arial"/>
          <w:b/>
          <w:bCs/>
          <w:sz w:val="28"/>
          <w:szCs w:val="28"/>
        </w:rPr>
        <w:t xml:space="preserve">eople </w:t>
      </w:r>
      <w:r w:rsidR="0085485B">
        <w:rPr>
          <w:rFonts w:ascii="Arial" w:hAnsi="Arial" w:cs="Arial"/>
          <w:b/>
          <w:bCs/>
          <w:sz w:val="28"/>
          <w:szCs w:val="28"/>
        </w:rPr>
        <w:t>T</w:t>
      </w:r>
      <w:r w:rsidR="005B7BA8" w:rsidRPr="00654673">
        <w:rPr>
          <w:rFonts w:ascii="Arial" w:hAnsi="Arial" w:cs="Arial"/>
          <w:b/>
          <w:bCs/>
          <w:sz w:val="28"/>
          <w:szCs w:val="28"/>
        </w:rPr>
        <w:t>hrough</w:t>
      </w:r>
      <w:r w:rsidR="001F0CF8" w:rsidRPr="00654673">
        <w:rPr>
          <w:rFonts w:ascii="Arial" w:hAnsi="Arial" w:cs="Arial"/>
          <w:b/>
          <w:bCs/>
          <w:sz w:val="28"/>
          <w:szCs w:val="28"/>
        </w:rPr>
        <w:t xml:space="preserve"> the </w:t>
      </w:r>
      <w:r w:rsidR="000C4546" w:rsidRPr="00654673">
        <w:rPr>
          <w:rFonts w:ascii="Arial" w:hAnsi="Arial" w:cs="Arial"/>
          <w:b/>
          <w:bCs/>
          <w:sz w:val="28"/>
          <w:szCs w:val="28"/>
        </w:rPr>
        <w:t>C</w:t>
      </w:r>
      <w:r w:rsidR="001F0CF8" w:rsidRPr="00654673">
        <w:rPr>
          <w:rFonts w:ascii="Arial" w:hAnsi="Arial" w:cs="Arial"/>
          <w:b/>
          <w:bCs/>
          <w:sz w:val="28"/>
          <w:szCs w:val="28"/>
        </w:rPr>
        <w:t xml:space="preserve">riminal </w:t>
      </w:r>
      <w:r w:rsidR="000C4546" w:rsidRPr="00654673">
        <w:rPr>
          <w:rFonts w:ascii="Arial" w:hAnsi="Arial" w:cs="Arial"/>
          <w:b/>
          <w:bCs/>
          <w:sz w:val="28"/>
          <w:szCs w:val="28"/>
        </w:rPr>
        <w:t>J</w:t>
      </w:r>
      <w:r w:rsidR="001F0CF8" w:rsidRPr="00654673">
        <w:rPr>
          <w:rFonts w:ascii="Arial" w:hAnsi="Arial" w:cs="Arial"/>
          <w:b/>
          <w:bCs/>
          <w:sz w:val="28"/>
          <w:szCs w:val="28"/>
        </w:rPr>
        <w:t xml:space="preserve">ustice </w:t>
      </w:r>
      <w:r w:rsidR="000C4546" w:rsidRPr="00654673">
        <w:rPr>
          <w:rFonts w:ascii="Arial" w:hAnsi="Arial" w:cs="Arial"/>
          <w:b/>
          <w:bCs/>
          <w:sz w:val="28"/>
          <w:szCs w:val="28"/>
        </w:rPr>
        <w:t>S</w:t>
      </w:r>
      <w:r w:rsidR="001F0CF8" w:rsidRPr="00654673">
        <w:rPr>
          <w:rFonts w:ascii="Arial" w:hAnsi="Arial" w:cs="Arial"/>
          <w:b/>
          <w:bCs/>
          <w:sz w:val="28"/>
          <w:szCs w:val="28"/>
        </w:rPr>
        <w:t>ystem</w:t>
      </w:r>
    </w:p>
    <w:p w14:paraId="020C759A" w14:textId="77777777" w:rsidR="000E6EED" w:rsidRDefault="000E6EED" w:rsidP="009447A1">
      <w:pPr>
        <w:pStyle w:val="NoSpacing"/>
        <w:spacing w:line="360" w:lineRule="auto"/>
        <w:rPr>
          <w:rFonts w:ascii="Arial" w:hAnsi="Arial" w:cs="Arial"/>
          <w:b/>
          <w:bCs/>
          <w:szCs w:val="18"/>
        </w:rPr>
      </w:pPr>
    </w:p>
    <w:p w14:paraId="33085490" w14:textId="77777777" w:rsidR="008A4409" w:rsidRDefault="003753DD" w:rsidP="009447A1">
      <w:pPr>
        <w:pStyle w:val="NoSpacing"/>
        <w:spacing w:line="360" w:lineRule="auto"/>
        <w:rPr>
          <w:rFonts w:ascii="Arial" w:hAnsi="Arial" w:cs="Arial"/>
          <w:b/>
          <w:bCs/>
          <w:szCs w:val="18"/>
        </w:rPr>
      </w:pPr>
      <w:r>
        <w:rPr>
          <w:rFonts w:ascii="Arial" w:hAnsi="Arial" w:cs="Arial"/>
          <w:b/>
          <w:bCs/>
          <w:szCs w:val="18"/>
        </w:rPr>
        <w:t>Vulnerable individuals in the</w:t>
      </w:r>
      <w:r w:rsidR="00E87365">
        <w:rPr>
          <w:rFonts w:ascii="Arial" w:hAnsi="Arial" w:cs="Arial"/>
          <w:b/>
          <w:bCs/>
          <w:szCs w:val="18"/>
        </w:rPr>
        <w:t xml:space="preserve"> </w:t>
      </w:r>
      <w:r>
        <w:rPr>
          <w:rFonts w:ascii="Arial" w:hAnsi="Arial" w:cs="Arial"/>
          <w:b/>
          <w:bCs/>
          <w:szCs w:val="18"/>
        </w:rPr>
        <w:t xml:space="preserve">criminal justice system </w:t>
      </w:r>
      <w:r w:rsidR="000E6EED">
        <w:rPr>
          <w:rFonts w:ascii="Arial" w:hAnsi="Arial" w:cs="Arial"/>
          <w:b/>
          <w:bCs/>
          <w:szCs w:val="18"/>
        </w:rPr>
        <w:t xml:space="preserve">will </w:t>
      </w:r>
      <w:r w:rsidR="00EA7223">
        <w:rPr>
          <w:rFonts w:ascii="Arial" w:hAnsi="Arial" w:cs="Arial"/>
          <w:b/>
          <w:bCs/>
          <w:szCs w:val="18"/>
        </w:rPr>
        <w:t xml:space="preserve">now </w:t>
      </w:r>
      <w:r w:rsidR="000E6EED">
        <w:rPr>
          <w:rFonts w:ascii="Arial" w:hAnsi="Arial" w:cs="Arial"/>
          <w:b/>
          <w:bCs/>
          <w:szCs w:val="18"/>
        </w:rPr>
        <w:t xml:space="preserve">be </w:t>
      </w:r>
      <w:r w:rsidR="001F0CF8">
        <w:rPr>
          <w:rFonts w:ascii="Arial" w:hAnsi="Arial" w:cs="Arial"/>
          <w:b/>
          <w:bCs/>
          <w:szCs w:val="18"/>
        </w:rPr>
        <w:t xml:space="preserve">supported </w:t>
      </w:r>
      <w:r w:rsidR="00EA5CBB">
        <w:rPr>
          <w:rFonts w:ascii="Arial" w:hAnsi="Arial" w:cs="Arial"/>
          <w:b/>
          <w:bCs/>
          <w:szCs w:val="18"/>
        </w:rPr>
        <w:t xml:space="preserve">by a </w:t>
      </w:r>
      <w:r>
        <w:rPr>
          <w:rFonts w:ascii="Arial" w:hAnsi="Arial" w:cs="Arial"/>
          <w:b/>
          <w:bCs/>
          <w:szCs w:val="18"/>
        </w:rPr>
        <w:t xml:space="preserve">new service </w:t>
      </w:r>
      <w:r w:rsidR="00E43C7D">
        <w:rPr>
          <w:rFonts w:ascii="Arial" w:hAnsi="Arial" w:cs="Arial"/>
          <w:b/>
          <w:bCs/>
          <w:szCs w:val="18"/>
        </w:rPr>
        <w:t>delivered</w:t>
      </w:r>
      <w:r>
        <w:rPr>
          <w:rFonts w:ascii="Arial" w:hAnsi="Arial" w:cs="Arial"/>
          <w:b/>
          <w:bCs/>
          <w:szCs w:val="18"/>
        </w:rPr>
        <w:t xml:space="preserve"> by</w:t>
      </w:r>
      <w:r w:rsidR="004B20D2">
        <w:rPr>
          <w:rFonts w:ascii="Arial" w:hAnsi="Arial" w:cs="Arial"/>
          <w:b/>
          <w:bCs/>
          <w:szCs w:val="18"/>
        </w:rPr>
        <w:t xml:space="preserve"> </w:t>
      </w:r>
      <w:hyperlink r:id="rId10" w:history="1">
        <w:r w:rsidR="004B20D2" w:rsidRPr="00781726">
          <w:rPr>
            <w:rStyle w:val="Hyperlink"/>
            <w:rFonts w:ascii="Arial" w:hAnsi="Arial" w:cs="Arial"/>
            <w:b/>
            <w:bCs/>
            <w:szCs w:val="18"/>
          </w:rPr>
          <w:t>Lincolnshire Partnership NHS Foundation Trust</w:t>
        </w:r>
      </w:hyperlink>
      <w:r w:rsidR="004B20D2">
        <w:rPr>
          <w:rFonts w:ascii="Arial" w:hAnsi="Arial" w:cs="Arial"/>
          <w:b/>
          <w:bCs/>
          <w:szCs w:val="18"/>
        </w:rPr>
        <w:t xml:space="preserve"> (LPFT) and </w:t>
      </w:r>
      <w:hyperlink r:id="rId11" w:history="1">
        <w:r w:rsidRPr="00D4385F">
          <w:rPr>
            <w:rStyle w:val="Hyperlink"/>
            <w:rFonts w:ascii="Arial" w:hAnsi="Arial" w:cs="Arial"/>
            <w:b/>
            <w:bCs/>
            <w:szCs w:val="18"/>
          </w:rPr>
          <w:t>Lincolnshire Action Trust</w:t>
        </w:r>
      </w:hyperlink>
      <w:r>
        <w:rPr>
          <w:rFonts w:ascii="Arial" w:hAnsi="Arial" w:cs="Arial"/>
          <w:b/>
          <w:bCs/>
          <w:szCs w:val="18"/>
        </w:rPr>
        <w:t xml:space="preserve"> </w:t>
      </w:r>
      <w:r w:rsidR="003A5131">
        <w:rPr>
          <w:rFonts w:ascii="Arial" w:hAnsi="Arial" w:cs="Arial"/>
          <w:b/>
          <w:bCs/>
          <w:szCs w:val="18"/>
        </w:rPr>
        <w:t>(LAT)</w:t>
      </w:r>
      <w:r w:rsidR="004B20D2">
        <w:rPr>
          <w:rFonts w:ascii="Arial" w:hAnsi="Arial" w:cs="Arial"/>
          <w:b/>
          <w:bCs/>
          <w:szCs w:val="18"/>
        </w:rPr>
        <w:t>.</w:t>
      </w:r>
    </w:p>
    <w:p w14:paraId="61A0D3F5" w14:textId="77777777" w:rsidR="00A229E2" w:rsidRPr="00A229E2" w:rsidRDefault="00A229E2" w:rsidP="009447A1">
      <w:pPr>
        <w:pStyle w:val="NoSpacing"/>
        <w:spacing w:line="360" w:lineRule="auto"/>
        <w:rPr>
          <w:rFonts w:ascii="Arial" w:hAnsi="Arial" w:cs="Arial"/>
          <w:b/>
          <w:bCs/>
          <w:szCs w:val="18"/>
        </w:rPr>
      </w:pPr>
    </w:p>
    <w:p w14:paraId="71F03EF5" w14:textId="77777777" w:rsidR="00EA7223" w:rsidRDefault="00EA7223" w:rsidP="00EA7223">
      <w:pPr>
        <w:pStyle w:val="NoSpacing"/>
        <w:spacing w:line="360" w:lineRule="auto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The Lincolnshire</w:t>
      </w:r>
      <w:r w:rsidRPr="00EA7223">
        <w:rPr>
          <w:rFonts w:ascii="Arial" w:hAnsi="Arial" w:cs="Arial"/>
          <w:szCs w:val="18"/>
        </w:rPr>
        <w:t xml:space="preserve"> Criminal Justice Liaison and Diversion </w:t>
      </w:r>
      <w:r>
        <w:rPr>
          <w:rFonts w:ascii="Arial" w:hAnsi="Arial" w:cs="Arial"/>
          <w:szCs w:val="18"/>
        </w:rPr>
        <w:t>s</w:t>
      </w:r>
      <w:r w:rsidRPr="00EA7223">
        <w:rPr>
          <w:rFonts w:ascii="Arial" w:hAnsi="Arial" w:cs="Arial"/>
          <w:szCs w:val="18"/>
        </w:rPr>
        <w:t xml:space="preserve">ervice </w:t>
      </w:r>
      <w:r>
        <w:rPr>
          <w:rFonts w:ascii="Arial" w:hAnsi="Arial" w:cs="Arial"/>
          <w:szCs w:val="18"/>
        </w:rPr>
        <w:t>is the</w:t>
      </w:r>
      <w:r w:rsidRPr="00DE6AE6">
        <w:rPr>
          <w:rFonts w:ascii="Arial" w:hAnsi="Arial" w:cs="Arial"/>
          <w:szCs w:val="18"/>
        </w:rPr>
        <w:t xml:space="preserve"> first of its kind in the county</w:t>
      </w:r>
      <w:r>
        <w:rPr>
          <w:rFonts w:ascii="Arial" w:hAnsi="Arial" w:cs="Arial"/>
          <w:szCs w:val="18"/>
        </w:rPr>
        <w:t xml:space="preserve">. It </w:t>
      </w:r>
      <w:r w:rsidRPr="007F6171">
        <w:rPr>
          <w:rFonts w:ascii="Arial" w:hAnsi="Arial" w:cs="Arial"/>
          <w:szCs w:val="18"/>
        </w:rPr>
        <w:t>provide</w:t>
      </w:r>
      <w:r>
        <w:rPr>
          <w:rFonts w:ascii="Arial" w:hAnsi="Arial" w:cs="Arial"/>
          <w:szCs w:val="18"/>
        </w:rPr>
        <w:t>s</w:t>
      </w:r>
      <w:r w:rsidRPr="007F6171">
        <w:rPr>
          <w:rFonts w:ascii="Arial" w:hAnsi="Arial" w:cs="Arial"/>
          <w:szCs w:val="18"/>
        </w:rPr>
        <w:t xml:space="preserve"> </w:t>
      </w:r>
      <w:r>
        <w:rPr>
          <w:rFonts w:ascii="Arial" w:hAnsi="Arial" w:cs="Arial"/>
          <w:szCs w:val="18"/>
        </w:rPr>
        <w:t>support for people who are identified as having potential vulnerabilities, when they first encounter the criminal justice system</w:t>
      </w:r>
      <w:r w:rsidR="002636DF">
        <w:rPr>
          <w:rFonts w:ascii="Arial" w:hAnsi="Arial" w:cs="Arial"/>
          <w:szCs w:val="18"/>
        </w:rPr>
        <w:t>,</w:t>
      </w:r>
      <w:r>
        <w:rPr>
          <w:rFonts w:ascii="Arial" w:hAnsi="Arial" w:cs="Arial"/>
          <w:szCs w:val="18"/>
        </w:rPr>
        <w:t xml:space="preserve"> suspected of having committed a crime.</w:t>
      </w:r>
    </w:p>
    <w:p w14:paraId="28AC3EDB" w14:textId="77777777" w:rsidR="002636DF" w:rsidRPr="002636DF" w:rsidRDefault="002636DF" w:rsidP="009447A1">
      <w:pPr>
        <w:pStyle w:val="NoSpacing"/>
        <w:spacing w:line="360" w:lineRule="auto"/>
        <w:rPr>
          <w:rFonts w:ascii="Arial" w:hAnsi="Arial" w:cs="Arial"/>
          <w:szCs w:val="18"/>
        </w:rPr>
      </w:pPr>
    </w:p>
    <w:p w14:paraId="72F42927" w14:textId="77777777" w:rsidR="002636DF" w:rsidRPr="002636DF" w:rsidRDefault="00EA7223" w:rsidP="009447A1">
      <w:pPr>
        <w:pStyle w:val="NoSpacing"/>
        <w:spacing w:line="360" w:lineRule="auto"/>
        <w:rPr>
          <w:rFonts w:ascii="Arial" w:hAnsi="Arial" w:cs="Arial"/>
          <w:szCs w:val="18"/>
        </w:rPr>
      </w:pPr>
      <w:r w:rsidRPr="002636DF">
        <w:rPr>
          <w:rFonts w:ascii="Arial" w:hAnsi="Arial" w:cs="Arial"/>
          <w:szCs w:val="18"/>
        </w:rPr>
        <w:t>P</w:t>
      </w:r>
      <w:r w:rsidR="00C16B34" w:rsidRPr="002636DF">
        <w:rPr>
          <w:rFonts w:ascii="Arial" w:hAnsi="Arial" w:cs="Arial"/>
          <w:szCs w:val="18"/>
        </w:rPr>
        <w:t xml:space="preserve">olice </w:t>
      </w:r>
      <w:r w:rsidRPr="002636DF">
        <w:rPr>
          <w:rFonts w:ascii="Arial" w:hAnsi="Arial" w:cs="Arial"/>
          <w:szCs w:val="18"/>
        </w:rPr>
        <w:t>are</w:t>
      </w:r>
      <w:r w:rsidR="00C16B34" w:rsidRPr="002636DF">
        <w:rPr>
          <w:rFonts w:ascii="Arial" w:hAnsi="Arial" w:cs="Arial"/>
          <w:szCs w:val="18"/>
        </w:rPr>
        <w:t xml:space="preserve"> able to refer people they identify as being potentially vulner</w:t>
      </w:r>
      <w:r w:rsidRPr="002636DF">
        <w:rPr>
          <w:rFonts w:ascii="Arial" w:hAnsi="Arial" w:cs="Arial"/>
          <w:szCs w:val="18"/>
        </w:rPr>
        <w:t xml:space="preserve">able to the </w:t>
      </w:r>
      <w:r w:rsidR="00C16B34" w:rsidRPr="002636DF">
        <w:rPr>
          <w:rFonts w:ascii="Arial" w:hAnsi="Arial" w:cs="Arial"/>
          <w:szCs w:val="18"/>
        </w:rPr>
        <w:t>service</w:t>
      </w:r>
      <w:r w:rsidR="00B85221">
        <w:rPr>
          <w:rFonts w:ascii="Arial" w:hAnsi="Arial" w:cs="Arial"/>
          <w:szCs w:val="18"/>
        </w:rPr>
        <w:t>. T</w:t>
      </w:r>
      <w:r w:rsidRPr="002636DF">
        <w:rPr>
          <w:rFonts w:ascii="Arial" w:hAnsi="Arial" w:cs="Arial"/>
          <w:szCs w:val="18"/>
        </w:rPr>
        <w:t>hose v</w:t>
      </w:r>
      <w:r w:rsidR="00C16B34" w:rsidRPr="002636DF">
        <w:rPr>
          <w:rFonts w:ascii="Arial" w:hAnsi="Arial" w:cs="Arial"/>
          <w:szCs w:val="18"/>
        </w:rPr>
        <w:t xml:space="preserve">ulnerabilities could include </w:t>
      </w:r>
      <w:r w:rsidR="00BF5669" w:rsidRPr="002636DF">
        <w:rPr>
          <w:rFonts w:ascii="Arial" w:hAnsi="Arial" w:cs="Arial"/>
          <w:szCs w:val="18"/>
        </w:rPr>
        <w:t>(</w:t>
      </w:r>
      <w:r w:rsidR="00C16B34" w:rsidRPr="002636DF">
        <w:rPr>
          <w:rFonts w:ascii="Arial" w:hAnsi="Arial" w:cs="Arial"/>
          <w:szCs w:val="18"/>
        </w:rPr>
        <w:t>but are not limited to</w:t>
      </w:r>
      <w:r w:rsidR="00BF5669" w:rsidRPr="002636DF">
        <w:rPr>
          <w:rFonts w:ascii="Arial" w:hAnsi="Arial" w:cs="Arial"/>
          <w:szCs w:val="18"/>
        </w:rPr>
        <w:t>)</w:t>
      </w:r>
      <w:r w:rsidR="00C16B34" w:rsidRPr="002636DF">
        <w:rPr>
          <w:rFonts w:ascii="Arial" w:hAnsi="Arial" w:cs="Arial"/>
          <w:szCs w:val="18"/>
        </w:rPr>
        <w:t xml:space="preserve"> mental health problems, learning disabilities, drug and alcohol problems, housing and more. </w:t>
      </w:r>
    </w:p>
    <w:p w14:paraId="1BDBB5F4" w14:textId="77777777" w:rsidR="00A33432" w:rsidRDefault="00A33432" w:rsidP="009447A1">
      <w:pPr>
        <w:pStyle w:val="NoSpacing"/>
        <w:spacing w:line="360" w:lineRule="auto"/>
        <w:rPr>
          <w:rFonts w:ascii="Arial" w:hAnsi="Arial" w:cs="Arial"/>
          <w:szCs w:val="18"/>
        </w:rPr>
      </w:pPr>
    </w:p>
    <w:p w14:paraId="56E023FC" w14:textId="77777777" w:rsidR="00E17A45" w:rsidRDefault="002636DF" w:rsidP="00E17A45">
      <w:pPr>
        <w:pStyle w:val="NoSpacing"/>
        <w:spacing w:line="360" w:lineRule="auto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Individuals </w:t>
      </w:r>
      <w:r w:rsidR="00EA7223">
        <w:rPr>
          <w:rFonts w:ascii="Arial" w:hAnsi="Arial" w:cs="Arial"/>
          <w:szCs w:val="18"/>
        </w:rPr>
        <w:t>referred to the service are</w:t>
      </w:r>
      <w:r w:rsidR="00040B38">
        <w:rPr>
          <w:rFonts w:ascii="Arial" w:hAnsi="Arial" w:cs="Arial"/>
          <w:szCs w:val="18"/>
        </w:rPr>
        <w:t xml:space="preserve"> </w:t>
      </w:r>
      <w:r w:rsidR="008A75C8">
        <w:rPr>
          <w:rFonts w:ascii="Arial" w:hAnsi="Arial" w:cs="Arial"/>
          <w:szCs w:val="18"/>
        </w:rPr>
        <w:t xml:space="preserve">seen </w:t>
      </w:r>
      <w:r w:rsidR="00040B38">
        <w:rPr>
          <w:rFonts w:ascii="Arial" w:hAnsi="Arial" w:cs="Arial"/>
          <w:szCs w:val="18"/>
        </w:rPr>
        <w:t>by</w:t>
      </w:r>
      <w:r w:rsidR="00D658A6">
        <w:rPr>
          <w:rFonts w:ascii="Arial" w:hAnsi="Arial" w:cs="Arial"/>
          <w:szCs w:val="18"/>
        </w:rPr>
        <w:t xml:space="preserve"> the team – made up of </w:t>
      </w:r>
      <w:r w:rsidR="00735BFA" w:rsidRPr="00684B65">
        <w:rPr>
          <w:rFonts w:ascii="Arial" w:hAnsi="Arial" w:cs="Arial"/>
          <w:szCs w:val="18"/>
        </w:rPr>
        <w:t>six LPFT clinicians</w:t>
      </w:r>
      <w:r w:rsidR="00735BFA">
        <w:rPr>
          <w:rFonts w:ascii="Arial" w:hAnsi="Arial" w:cs="Arial"/>
          <w:szCs w:val="18"/>
        </w:rPr>
        <w:t xml:space="preserve"> </w:t>
      </w:r>
      <w:r w:rsidR="00735BFA" w:rsidRPr="00684B65">
        <w:rPr>
          <w:rFonts w:ascii="Arial" w:hAnsi="Arial" w:cs="Arial"/>
          <w:szCs w:val="18"/>
        </w:rPr>
        <w:t xml:space="preserve">and </w:t>
      </w:r>
      <w:r w:rsidR="00D658A6" w:rsidRPr="00684B65">
        <w:rPr>
          <w:rFonts w:ascii="Arial" w:hAnsi="Arial" w:cs="Arial"/>
          <w:szCs w:val="18"/>
        </w:rPr>
        <w:t>nine LAT practitioners</w:t>
      </w:r>
      <w:r w:rsidR="00EA7223">
        <w:rPr>
          <w:rFonts w:ascii="Arial" w:hAnsi="Arial" w:cs="Arial"/>
          <w:szCs w:val="18"/>
        </w:rPr>
        <w:t xml:space="preserve">. </w:t>
      </w:r>
      <w:r w:rsidR="00C12BDF">
        <w:rPr>
          <w:rFonts w:ascii="Arial" w:hAnsi="Arial" w:cs="Arial"/>
          <w:szCs w:val="18"/>
        </w:rPr>
        <w:t xml:space="preserve">Information </w:t>
      </w:r>
      <w:r w:rsidR="00EA7223">
        <w:rPr>
          <w:rFonts w:ascii="Arial" w:hAnsi="Arial" w:cs="Arial"/>
          <w:lang w:val="en-GB"/>
        </w:rPr>
        <w:t>is then</w:t>
      </w:r>
      <w:r w:rsidR="0007150E">
        <w:rPr>
          <w:rFonts w:ascii="Arial" w:hAnsi="Arial" w:cs="Arial"/>
          <w:lang w:val="en-GB"/>
        </w:rPr>
        <w:t xml:space="preserve"> </w:t>
      </w:r>
      <w:r w:rsidR="00AD3E6D" w:rsidRPr="00AD3E6D">
        <w:rPr>
          <w:rFonts w:ascii="Arial" w:hAnsi="Arial" w:cs="Arial"/>
          <w:lang w:val="en-GB"/>
        </w:rPr>
        <w:t xml:space="preserve">shared with police and courts to determine the best course of action for </w:t>
      </w:r>
      <w:r w:rsidR="008A75C8">
        <w:rPr>
          <w:rFonts w:ascii="Arial" w:hAnsi="Arial" w:cs="Arial"/>
          <w:lang w:val="en-GB"/>
        </w:rPr>
        <w:t>the individual</w:t>
      </w:r>
      <w:r w:rsidR="00AD3E6D" w:rsidRPr="00AD3E6D">
        <w:rPr>
          <w:rFonts w:ascii="Arial" w:hAnsi="Arial" w:cs="Arial"/>
          <w:lang w:val="en-GB"/>
        </w:rPr>
        <w:t xml:space="preserve">. </w:t>
      </w:r>
      <w:r w:rsidR="002C541E">
        <w:rPr>
          <w:rFonts w:ascii="Arial" w:hAnsi="Arial" w:cs="Arial"/>
          <w:szCs w:val="18"/>
        </w:rPr>
        <w:t xml:space="preserve">The service could establish </w:t>
      </w:r>
      <w:r w:rsidR="004B20D2">
        <w:rPr>
          <w:rFonts w:ascii="Arial" w:hAnsi="Arial" w:cs="Arial"/>
          <w:szCs w:val="18"/>
        </w:rPr>
        <w:t xml:space="preserve">extra support if </w:t>
      </w:r>
      <w:r w:rsidR="00684B65">
        <w:rPr>
          <w:rFonts w:ascii="Arial" w:hAnsi="Arial" w:cs="Arial"/>
          <w:szCs w:val="18"/>
        </w:rPr>
        <w:t xml:space="preserve">the </w:t>
      </w:r>
      <w:r w:rsidR="004B20D2">
        <w:rPr>
          <w:rFonts w:ascii="Arial" w:hAnsi="Arial" w:cs="Arial"/>
          <w:szCs w:val="18"/>
        </w:rPr>
        <w:t xml:space="preserve">person remains within </w:t>
      </w:r>
      <w:r w:rsidR="001C1673">
        <w:rPr>
          <w:rFonts w:ascii="Arial" w:hAnsi="Arial" w:cs="Arial"/>
          <w:szCs w:val="18"/>
        </w:rPr>
        <w:t>the criminal justice system</w:t>
      </w:r>
      <w:r w:rsidR="002C541E">
        <w:rPr>
          <w:rFonts w:ascii="Arial" w:hAnsi="Arial" w:cs="Arial"/>
          <w:szCs w:val="18"/>
        </w:rPr>
        <w:t>,</w:t>
      </w:r>
      <w:r w:rsidR="00302CFB">
        <w:rPr>
          <w:rFonts w:ascii="Arial" w:hAnsi="Arial" w:cs="Arial"/>
          <w:szCs w:val="18"/>
        </w:rPr>
        <w:t xml:space="preserve"> or</w:t>
      </w:r>
      <w:r w:rsidR="00684B65">
        <w:rPr>
          <w:rFonts w:ascii="Arial" w:hAnsi="Arial" w:cs="Arial"/>
          <w:szCs w:val="18"/>
        </w:rPr>
        <w:t xml:space="preserve"> </w:t>
      </w:r>
      <w:r w:rsidR="00302CFB">
        <w:rPr>
          <w:rFonts w:ascii="Arial" w:hAnsi="Arial" w:cs="Arial"/>
          <w:szCs w:val="18"/>
        </w:rPr>
        <w:t>if</w:t>
      </w:r>
      <w:r w:rsidR="00E17A45">
        <w:rPr>
          <w:rFonts w:ascii="Arial" w:hAnsi="Arial" w:cs="Arial"/>
          <w:szCs w:val="18"/>
        </w:rPr>
        <w:t xml:space="preserve"> appropriate</w:t>
      </w:r>
      <w:r w:rsidR="00684B65">
        <w:rPr>
          <w:rFonts w:ascii="Arial" w:hAnsi="Arial" w:cs="Arial"/>
          <w:szCs w:val="18"/>
        </w:rPr>
        <w:t xml:space="preserve"> </w:t>
      </w:r>
      <w:r w:rsidR="002C541E">
        <w:rPr>
          <w:rFonts w:ascii="Arial" w:hAnsi="Arial" w:cs="Arial"/>
          <w:szCs w:val="18"/>
        </w:rPr>
        <w:t>the individual</w:t>
      </w:r>
      <w:r w:rsidR="00E17A45">
        <w:rPr>
          <w:rFonts w:ascii="Arial" w:hAnsi="Arial" w:cs="Arial"/>
          <w:szCs w:val="18"/>
        </w:rPr>
        <w:t xml:space="preserve"> </w:t>
      </w:r>
      <w:r w:rsidR="00EA7223">
        <w:rPr>
          <w:rFonts w:ascii="Arial" w:hAnsi="Arial" w:cs="Arial"/>
          <w:szCs w:val="18"/>
        </w:rPr>
        <w:t>could</w:t>
      </w:r>
      <w:r w:rsidR="00E17A45">
        <w:rPr>
          <w:rFonts w:ascii="Arial" w:hAnsi="Arial" w:cs="Arial"/>
          <w:szCs w:val="18"/>
        </w:rPr>
        <w:t xml:space="preserve"> be div</w:t>
      </w:r>
      <w:r w:rsidR="002C541E">
        <w:rPr>
          <w:rFonts w:ascii="Arial" w:hAnsi="Arial" w:cs="Arial"/>
          <w:szCs w:val="18"/>
        </w:rPr>
        <w:t xml:space="preserve">erted into health, social care </w:t>
      </w:r>
      <w:r w:rsidR="00E17A45">
        <w:rPr>
          <w:rFonts w:ascii="Arial" w:hAnsi="Arial" w:cs="Arial"/>
          <w:szCs w:val="18"/>
        </w:rPr>
        <w:t xml:space="preserve">or </w:t>
      </w:r>
      <w:r w:rsidR="00E17A45" w:rsidRPr="002E3663">
        <w:rPr>
          <w:rFonts w:ascii="Arial" w:hAnsi="Arial" w:cs="Arial"/>
          <w:szCs w:val="18"/>
        </w:rPr>
        <w:t>other support services.</w:t>
      </w:r>
    </w:p>
    <w:p w14:paraId="6FD16C49" w14:textId="77777777" w:rsidR="002636DF" w:rsidRDefault="002636DF" w:rsidP="00E17A45">
      <w:pPr>
        <w:pStyle w:val="NoSpacing"/>
        <w:spacing w:line="360" w:lineRule="auto"/>
        <w:rPr>
          <w:rFonts w:ascii="Arial" w:hAnsi="Arial" w:cs="Arial"/>
          <w:szCs w:val="18"/>
        </w:rPr>
      </w:pPr>
    </w:p>
    <w:p w14:paraId="50342262" w14:textId="77777777" w:rsidR="002636DF" w:rsidRPr="002636DF" w:rsidRDefault="002636DF" w:rsidP="002636DF">
      <w:pPr>
        <w:pStyle w:val="NoSpacing"/>
        <w:spacing w:line="360" w:lineRule="auto"/>
        <w:rPr>
          <w:rFonts w:ascii="Arial" w:hAnsi="Arial" w:cs="Arial"/>
          <w:szCs w:val="18"/>
        </w:rPr>
      </w:pPr>
      <w:r w:rsidRPr="002636DF">
        <w:rPr>
          <w:rFonts w:ascii="Arial" w:hAnsi="Arial" w:cs="Arial"/>
          <w:szCs w:val="18"/>
        </w:rPr>
        <w:t>Due to coronavirus (COVID-19)</w:t>
      </w:r>
      <w:r>
        <w:rPr>
          <w:rFonts w:ascii="Arial" w:hAnsi="Arial" w:cs="Arial"/>
          <w:szCs w:val="18"/>
        </w:rPr>
        <w:t xml:space="preserve"> restrictions</w:t>
      </w:r>
      <w:r w:rsidRPr="002636DF">
        <w:rPr>
          <w:rFonts w:ascii="Arial" w:hAnsi="Arial" w:cs="Arial"/>
          <w:szCs w:val="18"/>
        </w:rPr>
        <w:t xml:space="preserve">, the new service is currently operating </w:t>
      </w:r>
      <w:r>
        <w:rPr>
          <w:rFonts w:ascii="Arial" w:hAnsi="Arial" w:cs="Arial"/>
          <w:szCs w:val="18"/>
        </w:rPr>
        <w:t>in police custody</w:t>
      </w:r>
      <w:r w:rsidRPr="002636DF">
        <w:rPr>
          <w:rFonts w:ascii="Arial" w:hAnsi="Arial" w:cs="Arial"/>
          <w:szCs w:val="18"/>
        </w:rPr>
        <w:t xml:space="preserve"> and provides information electronically to the courts and other agencies. </w:t>
      </w:r>
    </w:p>
    <w:p w14:paraId="7B17D8CC" w14:textId="77777777" w:rsidR="001C1673" w:rsidRDefault="001C1673" w:rsidP="009447A1">
      <w:pPr>
        <w:pStyle w:val="NoSpacing"/>
        <w:spacing w:line="360" w:lineRule="auto"/>
        <w:rPr>
          <w:rFonts w:ascii="Arial" w:hAnsi="Arial" w:cs="Arial"/>
          <w:szCs w:val="18"/>
        </w:rPr>
      </w:pPr>
    </w:p>
    <w:p w14:paraId="5CE50A16" w14:textId="77777777" w:rsidR="00980C25" w:rsidRDefault="001C1673" w:rsidP="00525B02">
      <w:pPr>
        <w:pStyle w:val="NoSpacing"/>
        <w:spacing w:line="360" w:lineRule="auto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lastRenderedPageBreak/>
        <w:t xml:space="preserve">As demonstrated by </w:t>
      </w:r>
      <w:r w:rsidR="0093529F">
        <w:rPr>
          <w:rFonts w:ascii="Arial" w:hAnsi="Arial" w:cs="Arial"/>
          <w:szCs w:val="18"/>
        </w:rPr>
        <w:t>liaison and diversion</w:t>
      </w:r>
      <w:r w:rsidR="008A75C8">
        <w:rPr>
          <w:rFonts w:ascii="Arial" w:hAnsi="Arial" w:cs="Arial"/>
          <w:szCs w:val="18"/>
        </w:rPr>
        <w:t xml:space="preserve"> services</w:t>
      </w:r>
      <w:r w:rsidR="004B2BD2">
        <w:rPr>
          <w:rFonts w:ascii="Arial" w:hAnsi="Arial" w:cs="Arial"/>
          <w:szCs w:val="18"/>
        </w:rPr>
        <w:t xml:space="preserve"> </w:t>
      </w:r>
      <w:r w:rsidR="00C149CD">
        <w:rPr>
          <w:rFonts w:ascii="Arial" w:hAnsi="Arial" w:cs="Arial"/>
          <w:szCs w:val="18"/>
        </w:rPr>
        <w:t>already operating in other counties, t</w:t>
      </w:r>
      <w:r>
        <w:rPr>
          <w:rFonts w:ascii="Arial" w:hAnsi="Arial" w:cs="Arial"/>
          <w:szCs w:val="18"/>
        </w:rPr>
        <w:t xml:space="preserve">his helps generate a more consistent outcome for </w:t>
      </w:r>
      <w:r w:rsidR="00B07C20">
        <w:rPr>
          <w:rFonts w:ascii="Arial" w:hAnsi="Arial" w:cs="Arial"/>
          <w:szCs w:val="18"/>
        </w:rPr>
        <w:t>vulnerable individuals</w:t>
      </w:r>
      <w:r>
        <w:rPr>
          <w:rFonts w:ascii="Arial" w:hAnsi="Arial" w:cs="Arial"/>
          <w:szCs w:val="18"/>
        </w:rPr>
        <w:t xml:space="preserve"> and ensure</w:t>
      </w:r>
      <w:r w:rsidR="00E36DAC">
        <w:rPr>
          <w:rFonts w:ascii="Arial" w:hAnsi="Arial" w:cs="Arial"/>
          <w:szCs w:val="18"/>
        </w:rPr>
        <w:t>s</w:t>
      </w:r>
      <w:r>
        <w:rPr>
          <w:rFonts w:ascii="Arial" w:hAnsi="Arial" w:cs="Arial"/>
          <w:szCs w:val="18"/>
        </w:rPr>
        <w:t xml:space="preserve"> they get the support required to properly engage with relevant services.</w:t>
      </w:r>
    </w:p>
    <w:p w14:paraId="59C0D11F" w14:textId="77777777" w:rsidR="005731A5" w:rsidRDefault="005731A5" w:rsidP="00486EA2">
      <w:pPr>
        <w:pStyle w:val="NoSpacing"/>
        <w:spacing w:line="360" w:lineRule="auto"/>
        <w:rPr>
          <w:rFonts w:ascii="Arial" w:hAnsi="Arial" w:cs="Arial"/>
          <w:szCs w:val="18"/>
        </w:rPr>
      </w:pPr>
    </w:p>
    <w:p w14:paraId="55237803" w14:textId="77777777" w:rsidR="00735BFA" w:rsidRDefault="002C541E" w:rsidP="00735BFA">
      <w:pPr>
        <w:pStyle w:val="NoSpacing"/>
        <w:spacing w:line="360" w:lineRule="auto"/>
        <w:rPr>
          <w:rFonts w:ascii="Arial" w:hAnsi="Arial" w:cs="Arial"/>
          <w:szCs w:val="18"/>
        </w:rPr>
      </w:pPr>
      <w:r w:rsidRPr="00B831A5">
        <w:rPr>
          <w:rFonts w:ascii="Arial" w:hAnsi="Arial" w:cs="Arial"/>
          <w:szCs w:val="18"/>
        </w:rPr>
        <w:t>Brendan Hayes, Chief Executive of LPFT</w:t>
      </w:r>
      <w:r w:rsidR="00735BFA" w:rsidRPr="00B831A5">
        <w:rPr>
          <w:rFonts w:ascii="Arial" w:hAnsi="Arial" w:cs="Arial"/>
          <w:szCs w:val="18"/>
        </w:rPr>
        <w:t xml:space="preserve"> said:</w:t>
      </w:r>
      <w:r w:rsidR="00735BFA" w:rsidRPr="000C4546">
        <w:rPr>
          <w:rFonts w:ascii="Arial" w:hAnsi="Arial" w:cs="Arial"/>
          <w:szCs w:val="18"/>
        </w:rPr>
        <w:t xml:space="preserve"> “We are </w:t>
      </w:r>
      <w:r w:rsidR="004B293D">
        <w:rPr>
          <w:rFonts w:ascii="Arial" w:hAnsi="Arial" w:cs="Arial"/>
          <w:szCs w:val="18"/>
        </w:rPr>
        <w:t>thrilled</w:t>
      </w:r>
      <w:r w:rsidR="00735BFA" w:rsidRPr="000C4546">
        <w:rPr>
          <w:rFonts w:ascii="Arial" w:hAnsi="Arial" w:cs="Arial"/>
          <w:szCs w:val="18"/>
        </w:rPr>
        <w:t xml:space="preserve"> to </w:t>
      </w:r>
      <w:r w:rsidR="004B293D">
        <w:rPr>
          <w:rFonts w:ascii="Arial" w:hAnsi="Arial" w:cs="Arial"/>
          <w:szCs w:val="18"/>
        </w:rPr>
        <w:t xml:space="preserve">be </w:t>
      </w:r>
      <w:r w:rsidR="00735BFA" w:rsidRPr="000C4546">
        <w:rPr>
          <w:rFonts w:ascii="Arial" w:hAnsi="Arial" w:cs="Arial"/>
          <w:szCs w:val="18"/>
        </w:rPr>
        <w:t xml:space="preserve">working with LAT and providing this brand new service for the people of Lincolnshire. </w:t>
      </w:r>
    </w:p>
    <w:p w14:paraId="4CBFFE8E" w14:textId="77777777" w:rsidR="002C541E" w:rsidRPr="000C4546" w:rsidRDefault="002C541E" w:rsidP="00735BFA">
      <w:pPr>
        <w:pStyle w:val="NoSpacing"/>
        <w:spacing w:line="360" w:lineRule="auto"/>
        <w:rPr>
          <w:rFonts w:ascii="Arial" w:hAnsi="Arial" w:cs="Arial"/>
          <w:szCs w:val="18"/>
        </w:rPr>
      </w:pPr>
    </w:p>
    <w:p w14:paraId="7C9563E6" w14:textId="77777777" w:rsidR="002C541E" w:rsidRPr="002C541E" w:rsidRDefault="002C541E" w:rsidP="002C541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“There is a </w:t>
      </w:r>
      <w:r w:rsidR="008A345D">
        <w:rPr>
          <w:rFonts w:ascii="Arial" w:hAnsi="Arial" w:cs="Arial"/>
        </w:rPr>
        <w:t>demand for this</w:t>
      </w:r>
      <w:r>
        <w:rPr>
          <w:rFonts w:ascii="Arial" w:hAnsi="Arial" w:cs="Arial"/>
        </w:rPr>
        <w:t xml:space="preserve"> service </w:t>
      </w:r>
      <w:r w:rsidR="008A345D">
        <w:rPr>
          <w:rFonts w:ascii="Arial" w:hAnsi="Arial" w:cs="Arial"/>
        </w:rPr>
        <w:t xml:space="preserve">in our county, </w:t>
      </w:r>
      <w:r>
        <w:rPr>
          <w:rFonts w:ascii="Arial" w:hAnsi="Arial" w:cs="Arial"/>
        </w:rPr>
        <w:t>as those in the criminal justice system</w:t>
      </w:r>
      <w:r w:rsidR="008A345D">
        <w:rPr>
          <w:rFonts w:ascii="Arial" w:hAnsi="Arial" w:cs="Arial"/>
        </w:rPr>
        <w:t xml:space="preserve"> tend to</w:t>
      </w:r>
      <w:r>
        <w:rPr>
          <w:rFonts w:ascii="Arial" w:hAnsi="Arial" w:cs="Arial"/>
        </w:rPr>
        <w:t xml:space="preserve"> have </w:t>
      </w:r>
      <w:r w:rsidR="008A345D">
        <w:rPr>
          <w:rFonts w:ascii="Arial" w:hAnsi="Arial" w:cs="Arial"/>
        </w:rPr>
        <w:t>high</w:t>
      </w:r>
      <w:r>
        <w:rPr>
          <w:rFonts w:ascii="Arial" w:hAnsi="Arial" w:cs="Arial"/>
        </w:rPr>
        <w:t xml:space="preserve"> health and social care needs; the prevalence rates for personality disorders, psychosis, attention disorders, post-traumatic stress disorder and self</w:t>
      </w:r>
      <w:r w:rsidR="008A345D">
        <w:rPr>
          <w:rFonts w:ascii="Arial" w:hAnsi="Arial" w:cs="Arial"/>
        </w:rPr>
        <w:t>-harm are notably high</w:t>
      </w:r>
      <w:r>
        <w:rPr>
          <w:rFonts w:ascii="Arial" w:hAnsi="Arial" w:cs="Arial"/>
        </w:rPr>
        <w:t xml:space="preserve"> too.</w:t>
      </w:r>
      <w:r>
        <w:rPr>
          <w:rFonts w:ascii="Arial" w:hAnsi="Arial" w:cs="Arial"/>
          <w:szCs w:val="18"/>
        </w:rPr>
        <w:t>”</w:t>
      </w:r>
    </w:p>
    <w:p w14:paraId="0A26785A" w14:textId="77777777" w:rsidR="00735BFA" w:rsidRPr="000C4546" w:rsidRDefault="00735BFA" w:rsidP="00735BFA">
      <w:pPr>
        <w:pStyle w:val="NoSpacing"/>
        <w:spacing w:line="360" w:lineRule="auto"/>
        <w:rPr>
          <w:rFonts w:ascii="Arial" w:hAnsi="Arial" w:cs="Arial"/>
          <w:szCs w:val="18"/>
        </w:rPr>
      </w:pPr>
    </w:p>
    <w:p w14:paraId="00E3C9AC" w14:textId="77777777" w:rsidR="002C541E" w:rsidRDefault="00735BFA" w:rsidP="00735BFA">
      <w:pPr>
        <w:pStyle w:val="NoSpacing"/>
        <w:spacing w:line="360" w:lineRule="auto"/>
        <w:rPr>
          <w:rFonts w:ascii="Arial" w:hAnsi="Arial" w:cs="Arial"/>
          <w:szCs w:val="18"/>
        </w:rPr>
      </w:pPr>
      <w:r w:rsidRPr="000C4546">
        <w:rPr>
          <w:rFonts w:ascii="Arial" w:hAnsi="Arial" w:cs="Arial"/>
          <w:szCs w:val="18"/>
        </w:rPr>
        <w:t>“</w:t>
      </w:r>
      <w:r w:rsidR="002C541E">
        <w:rPr>
          <w:rFonts w:ascii="Arial" w:hAnsi="Arial" w:cs="Arial"/>
          <w:szCs w:val="18"/>
        </w:rPr>
        <w:t xml:space="preserve">We have watched the development, </w:t>
      </w:r>
      <w:r w:rsidRPr="000C4546">
        <w:rPr>
          <w:rFonts w:ascii="Arial" w:hAnsi="Arial" w:cs="Arial"/>
          <w:szCs w:val="18"/>
        </w:rPr>
        <w:t xml:space="preserve">roll out </w:t>
      </w:r>
      <w:r w:rsidR="002C541E">
        <w:rPr>
          <w:rFonts w:ascii="Arial" w:hAnsi="Arial" w:cs="Arial"/>
          <w:szCs w:val="18"/>
        </w:rPr>
        <w:t xml:space="preserve">and successes </w:t>
      </w:r>
      <w:r w:rsidR="004B293D" w:rsidRPr="000C4546">
        <w:rPr>
          <w:rFonts w:ascii="Arial" w:hAnsi="Arial" w:cs="Arial"/>
          <w:szCs w:val="18"/>
        </w:rPr>
        <w:t>of</w:t>
      </w:r>
      <w:r w:rsidR="002C541E">
        <w:rPr>
          <w:rFonts w:ascii="Arial" w:hAnsi="Arial" w:cs="Arial"/>
          <w:szCs w:val="18"/>
        </w:rPr>
        <w:t xml:space="preserve"> other</w:t>
      </w:r>
      <w:r w:rsidR="004B293D" w:rsidRPr="000C4546">
        <w:rPr>
          <w:rFonts w:ascii="Arial" w:hAnsi="Arial" w:cs="Arial"/>
          <w:szCs w:val="18"/>
        </w:rPr>
        <w:t xml:space="preserve"> liaison and diversion </w:t>
      </w:r>
      <w:r w:rsidRPr="000C4546">
        <w:rPr>
          <w:rFonts w:ascii="Arial" w:hAnsi="Arial" w:cs="Arial"/>
          <w:szCs w:val="18"/>
        </w:rPr>
        <w:t>services with great interest</w:t>
      </w:r>
      <w:r w:rsidR="002C541E">
        <w:rPr>
          <w:rFonts w:ascii="Arial" w:hAnsi="Arial" w:cs="Arial"/>
          <w:szCs w:val="18"/>
        </w:rPr>
        <w:t>,</w:t>
      </w:r>
      <w:r w:rsidRPr="000C4546">
        <w:rPr>
          <w:rFonts w:ascii="Arial" w:hAnsi="Arial" w:cs="Arial"/>
          <w:szCs w:val="18"/>
        </w:rPr>
        <w:t xml:space="preserve"> and </w:t>
      </w:r>
      <w:r w:rsidR="002C541E">
        <w:rPr>
          <w:rFonts w:ascii="Arial" w:hAnsi="Arial" w:cs="Arial"/>
          <w:szCs w:val="18"/>
        </w:rPr>
        <w:t xml:space="preserve">we </w:t>
      </w:r>
      <w:r w:rsidRPr="000C4546">
        <w:rPr>
          <w:rFonts w:ascii="Arial" w:hAnsi="Arial" w:cs="Arial"/>
          <w:szCs w:val="18"/>
        </w:rPr>
        <w:t xml:space="preserve">are now </w:t>
      </w:r>
      <w:r w:rsidR="004B293D">
        <w:rPr>
          <w:rFonts w:ascii="Arial" w:hAnsi="Arial" w:cs="Arial"/>
          <w:szCs w:val="18"/>
        </w:rPr>
        <w:t>pleased</w:t>
      </w:r>
      <w:r w:rsidRPr="000C4546">
        <w:rPr>
          <w:rFonts w:ascii="Arial" w:hAnsi="Arial" w:cs="Arial"/>
          <w:szCs w:val="18"/>
        </w:rPr>
        <w:t xml:space="preserve"> to be in a position to offer an effective service to </w:t>
      </w:r>
      <w:r w:rsidR="002C541E">
        <w:rPr>
          <w:rFonts w:ascii="Arial" w:hAnsi="Arial" w:cs="Arial"/>
          <w:szCs w:val="18"/>
        </w:rPr>
        <w:t xml:space="preserve">support </w:t>
      </w:r>
      <w:r w:rsidRPr="000C4546">
        <w:rPr>
          <w:rFonts w:ascii="Arial" w:hAnsi="Arial" w:cs="Arial"/>
          <w:szCs w:val="18"/>
        </w:rPr>
        <w:t>people as they navigate the criminal justice system in Lincolnshire</w:t>
      </w:r>
      <w:r>
        <w:rPr>
          <w:rFonts w:ascii="Arial" w:hAnsi="Arial" w:cs="Arial"/>
          <w:szCs w:val="18"/>
        </w:rPr>
        <w:t>.</w:t>
      </w:r>
      <w:r w:rsidR="002C541E">
        <w:rPr>
          <w:rFonts w:ascii="Arial" w:hAnsi="Arial" w:cs="Arial"/>
          <w:szCs w:val="18"/>
        </w:rPr>
        <w:t>”</w:t>
      </w:r>
    </w:p>
    <w:p w14:paraId="3DBC8F12" w14:textId="77777777" w:rsidR="00735BFA" w:rsidRDefault="00735BFA" w:rsidP="00E26905">
      <w:pPr>
        <w:pStyle w:val="NoSpacing"/>
        <w:spacing w:line="360" w:lineRule="auto"/>
        <w:rPr>
          <w:rFonts w:ascii="Arial" w:hAnsi="Arial" w:cs="Arial"/>
          <w:szCs w:val="18"/>
        </w:rPr>
      </w:pPr>
    </w:p>
    <w:p w14:paraId="05C9793D" w14:textId="77777777" w:rsidR="000E3A08" w:rsidRDefault="00567CC7" w:rsidP="00E26905">
      <w:pPr>
        <w:pStyle w:val="NoSpacing"/>
        <w:spacing w:line="360" w:lineRule="auto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A national framework of l</w:t>
      </w:r>
      <w:r w:rsidR="00486EA2">
        <w:rPr>
          <w:rFonts w:ascii="Arial" w:hAnsi="Arial" w:cs="Arial"/>
          <w:szCs w:val="18"/>
        </w:rPr>
        <w:t xml:space="preserve">iaison and </w:t>
      </w:r>
      <w:r w:rsidR="00C14A50">
        <w:rPr>
          <w:rFonts w:ascii="Arial" w:hAnsi="Arial" w:cs="Arial"/>
          <w:szCs w:val="18"/>
        </w:rPr>
        <w:t>d</w:t>
      </w:r>
      <w:r w:rsidR="00486EA2">
        <w:rPr>
          <w:rFonts w:ascii="Arial" w:hAnsi="Arial" w:cs="Arial"/>
          <w:szCs w:val="18"/>
        </w:rPr>
        <w:t>iversion services</w:t>
      </w:r>
      <w:r w:rsidR="0099789A">
        <w:rPr>
          <w:rFonts w:ascii="Arial" w:hAnsi="Arial" w:cs="Arial"/>
          <w:szCs w:val="18"/>
        </w:rPr>
        <w:t xml:space="preserve"> </w:t>
      </w:r>
      <w:r w:rsidR="00BB1DE6">
        <w:rPr>
          <w:rFonts w:ascii="Arial" w:hAnsi="Arial" w:cs="Arial"/>
          <w:szCs w:val="18"/>
        </w:rPr>
        <w:t>w</w:t>
      </w:r>
      <w:r>
        <w:rPr>
          <w:rFonts w:ascii="Arial" w:hAnsi="Arial" w:cs="Arial"/>
          <w:szCs w:val="18"/>
        </w:rPr>
        <w:t>as</w:t>
      </w:r>
      <w:r w:rsidR="00BB1DE6">
        <w:rPr>
          <w:rFonts w:ascii="Arial" w:hAnsi="Arial" w:cs="Arial"/>
          <w:szCs w:val="18"/>
        </w:rPr>
        <w:t xml:space="preserve"> created in </w:t>
      </w:r>
      <w:r w:rsidR="00E415E0">
        <w:rPr>
          <w:rFonts w:ascii="Arial" w:hAnsi="Arial" w:cs="Arial"/>
          <w:szCs w:val="18"/>
        </w:rPr>
        <w:t xml:space="preserve">response </w:t>
      </w:r>
      <w:r w:rsidR="00486EA2">
        <w:rPr>
          <w:rFonts w:ascii="Arial" w:hAnsi="Arial" w:cs="Arial"/>
          <w:szCs w:val="18"/>
        </w:rPr>
        <w:t xml:space="preserve">to </w:t>
      </w:r>
      <w:hyperlink r:id="rId12" w:history="1">
        <w:r w:rsidR="00486EA2" w:rsidRPr="00194894">
          <w:rPr>
            <w:rStyle w:val="Hyperlink"/>
            <w:rFonts w:ascii="Arial" w:hAnsi="Arial" w:cs="Arial"/>
            <w:szCs w:val="18"/>
          </w:rPr>
          <w:t>The Bradley Report</w:t>
        </w:r>
      </w:hyperlink>
      <w:r w:rsidR="00486EA2">
        <w:rPr>
          <w:rFonts w:ascii="Arial" w:hAnsi="Arial" w:cs="Arial"/>
          <w:szCs w:val="18"/>
        </w:rPr>
        <w:t xml:space="preserve"> </w:t>
      </w:r>
      <w:r w:rsidR="00525B02">
        <w:rPr>
          <w:rFonts w:ascii="Arial" w:hAnsi="Arial" w:cs="Arial"/>
          <w:szCs w:val="18"/>
        </w:rPr>
        <w:t xml:space="preserve">– </w:t>
      </w:r>
      <w:r w:rsidR="00486EA2">
        <w:rPr>
          <w:rFonts w:ascii="Arial" w:hAnsi="Arial" w:cs="Arial"/>
          <w:szCs w:val="18"/>
        </w:rPr>
        <w:t>Lord Bradley</w:t>
      </w:r>
      <w:r w:rsidR="00525B02">
        <w:rPr>
          <w:rFonts w:ascii="Arial" w:hAnsi="Arial" w:cs="Arial"/>
          <w:szCs w:val="18"/>
        </w:rPr>
        <w:t xml:space="preserve">’s </w:t>
      </w:r>
      <w:r w:rsidR="00693944">
        <w:rPr>
          <w:rFonts w:ascii="Arial" w:hAnsi="Arial" w:cs="Arial"/>
          <w:szCs w:val="18"/>
        </w:rPr>
        <w:t xml:space="preserve">2009 </w:t>
      </w:r>
      <w:r w:rsidR="00525B02">
        <w:rPr>
          <w:rFonts w:ascii="Arial" w:hAnsi="Arial" w:cs="Arial"/>
          <w:szCs w:val="18"/>
        </w:rPr>
        <w:t xml:space="preserve">review of people with mental health problems or learning disabilities in the criminal justice system. </w:t>
      </w:r>
    </w:p>
    <w:p w14:paraId="1D3CD3FB" w14:textId="77777777" w:rsidR="00E26905" w:rsidRDefault="00E26905" w:rsidP="00E26905">
      <w:pPr>
        <w:spacing w:line="360" w:lineRule="auto"/>
        <w:rPr>
          <w:rFonts w:ascii="Arial" w:hAnsi="Arial" w:cs="Arial"/>
        </w:rPr>
      </w:pPr>
    </w:p>
    <w:p w14:paraId="419D0E37" w14:textId="77777777" w:rsidR="00E26905" w:rsidRPr="00586132" w:rsidRDefault="00E26905" w:rsidP="00E26905">
      <w:pPr>
        <w:spacing w:line="360" w:lineRule="auto"/>
        <w:rPr>
          <w:rFonts w:ascii="Arial" w:hAnsi="Arial" w:cs="Arial"/>
        </w:rPr>
      </w:pPr>
      <w:r w:rsidRPr="00586132">
        <w:rPr>
          <w:rFonts w:ascii="Arial" w:hAnsi="Arial" w:cs="Arial"/>
        </w:rPr>
        <w:t xml:space="preserve">Lincolnshire is the </w:t>
      </w:r>
      <w:r w:rsidR="008A345D">
        <w:rPr>
          <w:rFonts w:ascii="Arial" w:hAnsi="Arial" w:cs="Arial"/>
        </w:rPr>
        <w:t>final</w:t>
      </w:r>
      <w:r w:rsidRPr="00586132">
        <w:rPr>
          <w:rFonts w:ascii="Arial" w:hAnsi="Arial" w:cs="Arial"/>
        </w:rPr>
        <w:t xml:space="preserve"> police force area to get the service</w:t>
      </w:r>
      <w:r w:rsidR="00553A13">
        <w:rPr>
          <w:rFonts w:ascii="Arial" w:hAnsi="Arial" w:cs="Arial"/>
        </w:rPr>
        <w:t>,</w:t>
      </w:r>
      <w:r w:rsidR="00EB0AD4">
        <w:rPr>
          <w:rFonts w:ascii="Arial" w:hAnsi="Arial" w:cs="Arial"/>
        </w:rPr>
        <w:t xml:space="preserve"> meaning</w:t>
      </w:r>
      <w:r>
        <w:rPr>
          <w:rFonts w:ascii="Arial" w:hAnsi="Arial" w:cs="Arial"/>
        </w:rPr>
        <w:t xml:space="preserve"> there is now</w:t>
      </w:r>
      <w:r w:rsidRPr="00586132">
        <w:rPr>
          <w:rFonts w:ascii="Arial" w:hAnsi="Arial" w:cs="Arial"/>
        </w:rPr>
        <w:t xml:space="preserve"> national coverage </w:t>
      </w:r>
      <w:r w:rsidR="00EB0AD4">
        <w:rPr>
          <w:rFonts w:ascii="Arial" w:hAnsi="Arial" w:cs="Arial"/>
        </w:rPr>
        <w:t xml:space="preserve">across </w:t>
      </w:r>
      <w:r w:rsidRPr="00586132">
        <w:rPr>
          <w:rFonts w:ascii="Arial" w:hAnsi="Arial" w:cs="Arial"/>
        </w:rPr>
        <w:t>England and Wales.</w:t>
      </w:r>
    </w:p>
    <w:p w14:paraId="41371924" w14:textId="77777777" w:rsidR="000E3A08" w:rsidRDefault="000E3A08" w:rsidP="009447A1">
      <w:pPr>
        <w:pStyle w:val="NoSpacing"/>
        <w:spacing w:line="360" w:lineRule="auto"/>
        <w:rPr>
          <w:rFonts w:ascii="Arial" w:hAnsi="Arial" w:cs="Arial"/>
          <w:szCs w:val="18"/>
        </w:rPr>
      </w:pPr>
    </w:p>
    <w:p w14:paraId="79CC46A7" w14:textId="77777777" w:rsidR="00735BFA" w:rsidRDefault="00735BFA" w:rsidP="00735BFA">
      <w:pPr>
        <w:pStyle w:val="NoSpacing"/>
        <w:spacing w:line="360" w:lineRule="auto"/>
        <w:rPr>
          <w:rFonts w:ascii="Arial" w:hAnsi="Arial" w:cs="Arial"/>
          <w:szCs w:val="18"/>
        </w:rPr>
      </w:pPr>
      <w:r w:rsidRPr="00E10E26">
        <w:rPr>
          <w:rFonts w:ascii="Arial" w:hAnsi="Arial" w:cs="Arial"/>
          <w:szCs w:val="18"/>
        </w:rPr>
        <w:t xml:space="preserve">Alison Goddard, Chief Executive of LAT, said: “We were delighted </w:t>
      </w:r>
      <w:r w:rsidR="00C93564" w:rsidRPr="00E10E26">
        <w:rPr>
          <w:rFonts w:ascii="Arial" w:hAnsi="Arial" w:cs="Arial"/>
          <w:szCs w:val="18"/>
        </w:rPr>
        <w:t>that LPFT won</w:t>
      </w:r>
      <w:r w:rsidRPr="00E10E26">
        <w:rPr>
          <w:rFonts w:ascii="Arial" w:hAnsi="Arial" w:cs="Arial"/>
          <w:szCs w:val="18"/>
        </w:rPr>
        <w:t xml:space="preserve"> the contract to deliver Lincolnshire’s first liaison and diversion service in partnership with </w:t>
      </w:r>
      <w:r w:rsidR="00C93564" w:rsidRPr="00E10E26">
        <w:rPr>
          <w:rFonts w:ascii="Arial" w:hAnsi="Arial" w:cs="Arial"/>
          <w:szCs w:val="18"/>
        </w:rPr>
        <w:t>us at LAT</w:t>
      </w:r>
      <w:r w:rsidRPr="00E10E26">
        <w:rPr>
          <w:rFonts w:ascii="Arial" w:hAnsi="Arial" w:cs="Arial"/>
          <w:szCs w:val="18"/>
        </w:rPr>
        <w:t>.</w:t>
      </w:r>
    </w:p>
    <w:p w14:paraId="2CBF66EF" w14:textId="77777777" w:rsidR="00735BFA" w:rsidRDefault="00735BFA" w:rsidP="00735BFA">
      <w:pPr>
        <w:spacing w:line="360" w:lineRule="auto"/>
        <w:rPr>
          <w:rFonts w:ascii="Arial" w:hAnsi="Arial" w:cs="Arial"/>
        </w:rPr>
      </w:pPr>
    </w:p>
    <w:p w14:paraId="45DCB8D0" w14:textId="77777777" w:rsidR="00735BFA" w:rsidRPr="00586132" w:rsidRDefault="00735BFA" w:rsidP="00735BF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“Our intention </w:t>
      </w:r>
      <w:r w:rsidRPr="00586132">
        <w:rPr>
          <w:rFonts w:ascii="Arial" w:hAnsi="Arial" w:cs="Arial"/>
        </w:rPr>
        <w:t>is that</w:t>
      </w:r>
      <w:r>
        <w:rPr>
          <w:rFonts w:ascii="Arial" w:hAnsi="Arial" w:cs="Arial"/>
        </w:rPr>
        <w:t xml:space="preserve"> </w:t>
      </w:r>
      <w:r w:rsidRPr="00586132">
        <w:rPr>
          <w:rFonts w:ascii="Arial" w:hAnsi="Arial" w:cs="Arial"/>
        </w:rPr>
        <w:t>by helping people</w:t>
      </w:r>
      <w:r>
        <w:rPr>
          <w:rFonts w:ascii="Arial" w:hAnsi="Arial" w:cs="Arial"/>
        </w:rPr>
        <w:t xml:space="preserve"> to</w:t>
      </w:r>
      <w:r w:rsidRPr="00586132">
        <w:rPr>
          <w:rFonts w:ascii="Arial" w:hAnsi="Arial" w:cs="Arial"/>
        </w:rPr>
        <w:t xml:space="preserve"> engage with services</w:t>
      </w:r>
      <w:r>
        <w:rPr>
          <w:rFonts w:ascii="Arial" w:hAnsi="Arial" w:cs="Arial"/>
        </w:rPr>
        <w:t>,</w:t>
      </w:r>
      <w:r w:rsidRPr="00586132">
        <w:rPr>
          <w:rFonts w:ascii="Arial" w:hAnsi="Arial" w:cs="Arial"/>
        </w:rPr>
        <w:t xml:space="preserve"> the issues that led to their entry into the criminal justice system will be resolved or </w:t>
      </w:r>
      <w:r>
        <w:rPr>
          <w:rFonts w:ascii="Arial" w:hAnsi="Arial" w:cs="Arial"/>
        </w:rPr>
        <w:t>improved to prevent them from re-entering it in the future. This will enable them to reintegrate into their communities as a positive and productive citizen and reduce future victims of crime.”</w:t>
      </w:r>
    </w:p>
    <w:p w14:paraId="3FAAE32C" w14:textId="77777777" w:rsidR="00735BFA" w:rsidRDefault="00735BFA" w:rsidP="009447A1">
      <w:pPr>
        <w:pStyle w:val="NoSpacing"/>
        <w:spacing w:line="360" w:lineRule="auto"/>
        <w:rPr>
          <w:rFonts w:ascii="Arial" w:hAnsi="Arial" w:cs="Arial"/>
          <w:szCs w:val="18"/>
        </w:rPr>
      </w:pPr>
    </w:p>
    <w:p w14:paraId="19D9E022" w14:textId="77777777" w:rsidR="008E6C85" w:rsidRDefault="00925E8C" w:rsidP="00980C25">
      <w:pPr>
        <w:pStyle w:val="NoSpacing"/>
        <w:spacing w:line="360" w:lineRule="auto"/>
        <w:rPr>
          <w:rFonts w:ascii="Arial" w:hAnsi="Arial" w:cs="Arial"/>
          <w:szCs w:val="18"/>
        </w:rPr>
      </w:pPr>
      <w:r w:rsidRPr="00DE6AE6">
        <w:rPr>
          <w:rFonts w:ascii="Arial" w:hAnsi="Arial" w:cs="Arial"/>
          <w:szCs w:val="18"/>
        </w:rPr>
        <w:t xml:space="preserve">Lincolnshire’s Criminal Justice Liaison and Diversion </w:t>
      </w:r>
      <w:r w:rsidR="004B293D">
        <w:rPr>
          <w:rFonts w:ascii="Arial" w:hAnsi="Arial" w:cs="Arial"/>
          <w:szCs w:val="18"/>
        </w:rPr>
        <w:t>se</w:t>
      </w:r>
      <w:r w:rsidRPr="00DE6AE6">
        <w:rPr>
          <w:rFonts w:ascii="Arial" w:hAnsi="Arial" w:cs="Arial"/>
          <w:szCs w:val="18"/>
        </w:rPr>
        <w:t>rvice</w:t>
      </w:r>
      <w:r w:rsidR="00980C25">
        <w:rPr>
          <w:rFonts w:ascii="Arial" w:hAnsi="Arial" w:cs="Arial"/>
          <w:szCs w:val="18"/>
        </w:rPr>
        <w:t>, commissioned by NHS England/Improvement,</w:t>
      </w:r>
      <w:r w:rsidR="00D93378">
        <w:rPr>
          <w:rFonts w:ascii="Arial" w:hAnsi="Arial" w:cs="Arial"/>
          <w:szCs w:val="18"/>
        </w:rPr>
        <w:t xml:space="preserve"> </w:t>
      </w:r>
      <w:r w:rsidR="004B293D">
        <w:rPr>
          <w:rFonts w:ascii="Arial" w:hAnsi="Arial" w:cs="Arial"/>
          <w:szCs w:val="18"/>
        </w:rPr>
        <w:t>is operating</w:t>
      </w:r>
      <w:r w:rsidR="00980C25">
        <w:rPr>
          <w:rFonts w:ascii="Arial" w:hAnsi="Arial" w:cs="Arial"/>
          <w:szCs w:val="18"/>
        </w:rPr>
        <w:t xml:space="preserve"> </w:t>
      </w:r>
      <w:r w:rsidR="00866B8A">
        <w:rPr>
          <w:rFonts w:ascii="Arial" w:hAnsi="Arial" w:cs="Arial"/>
          <w:szCs w:val="18"/>
        </w:rPr>
        <w:t xml:space="preserve">seven days a week </w:t>
      </w:r>
      <w:r w:rsidR="00980C25">
        <w:rPr>
          <w:rFonts w:ascii="Arial" w:hAnsi="Arial" w:cs="Arial"/>
          <w:szCs w:val="18"/>
        </w:rPr>
        <w:t>between the hours of 9am and 9pm,</w:t>
      </w:r>
      <w:r w:rsidR="00866B8A">
        <w:rPr>
          <w:rFonts w:ascii="Arial" w:hAnsi="Arial" w:cs="Arial"/>
          <w:szCs w:val="18"/>
        </w:rPr>
        <w:t xml:space="preserve"> </w:t>
      </w:r>
      <w:r w:rsidR="00980C25">
        <w:rPr>
          <w:rFonts w:ascii="Arial" w:hAnsi="Arial" w:cs="Arial"/>
          <w:szCs w:val="18"/>
        </w:rPr>
        <w:t>365 days a year.</w:t>
      </w:r>
    </w:p>
    <w:p w14:paraId="56784753" w14:textId="77777777" w:rsidR="00866B8A" w:rsidRDefault="00866B8A" w:rsidP="00980C25">
      <w:pPr>
        <w:pStyle w:val="NoSpacing"/>
        <w:spacing w:line="360" w:lineRule="auto"/>
        <w:rPr>
          <w:rFonts w:ascii="Arial" w:hAnsi="Arial" w:cs="Arial"/>
          <w:szCs w:val="18"/>
        </w:rPr>
      </w:pPr>
    </w:p>
    <w:p w14:paraId="5F552639" w14:textId="77777777" w:rsidR="004F3B47" w:rsidRDefault="00866B8A" w:rsidP="009447A1">
      <w:pPr>
        <w:pStyle w:val="NoSpacing"/>
        <w:spacing w:line="360" w:lineRule="auto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 xml:space="preserve">To find out more visit: </w:t>
      </w:r>
      <w:hyperlink r:id="rId13" w:history="1">
        <w:r w:rsidR="008A75C8" w:rsidRPr="008A75C8">
          <w:rPr>
            <w:rStyle w:val="Hyperlink"/>
            <w:rFonts w:ascii="Arial" w:hAnsi="Arial" w:cs="Arial"/>
          </w:rPr>
          <w:t>www.lpft.nhs.uk/liaison-and-diversion</w:t>
        </w:r>
      </w:hyperlink>
      <w:r w:rsidR="00E70047">
        <w:rPr>
          <w:rFonts w:ascii="Arial" w:hAnsi="Arial" w:cs="Arial"/>
          <w:szCs w:val="18"/>
        </w:rPr>
        <w:t xml:space="preserve"> </w:t>
      </w:r>
      <w:r w:rsidR="00B63BC5">
        <w:rPr>
          <w:rFonts w:ascii="Arial" w:hAnsi="Arial" w:cs="Arial"/>
          <w:szCs w:val="18"/>
        </w:rPr>
        <w:t xml:space="preserve"> </w:t>
      </w:r>
    </w:p>
    <w:p w14:paraId="60A84833" w14:textId="77777777" w:rsidR="00481359" w:rsidRDefault="00481359" w:rsidP="007C0B09">
      <w:pPr>
        <w:pStyle w:val="NoSpacing"/>
        <w:spacing w:line="360" w:lineRule="auto"/>
        <w:jc w:val="center"/>
        <w:rPr>
          <w:rFonts w:ascii="Arial" w:hAnsi="Arial" w:cs="Arial"/>
          <w:szCs w:val="18"/>
        </w:rPr>
      </w:pPr>
    </w:p>
    <w:p w14:paraId="32E6B128" w14:textId="77777777" w:rsidR="00C351D4" w:rsidRPr="006D35DA" w:rsidRDefault="006B43D1" w:rsidP="006B43D1">
      <w:pPr>
        <w:pStyle w:val="NoSpacing"/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Ends</w:t>
      </w:r>
    </w:p>
    <w:p w14:paraId="57272332" w14:textId="77777777" w:rsidR="002E6CE1" w:rsidRPr="006D35DA" w:rsidRDefault="002E6CE1" w:rsidP="00A76353">
      <w:pPr>
        <w:spacing w:line="360" w:lineRule="auto"/>
        <w:rPr>
          <w:rFonts w:ascii="Arial" w:hAnsi="Arial" w:cs="Arial"/>
          <w:lang w:val="en-GB"/>
        </w:rPr>
      </w:pPr>
    </w:p>
    <w:p w14:paraId="137E22F0" w14:textId="77777777" w:rsidR="00F04E36" w:rsidRDefault="00F04E36" w:rsidP="007E2540">
      <w:pPr>
        <w:shd w:val="clear" w:color="auto" w:fill="FFFFFF"/>
        <w:spacing w:line="360" w:lineRule="auto"/>
        <w:rPr>
          <w:rFonts w:ascii="Arial" w:hAnsi="Arial" w:cs="Arial"/>
          <w:b/>
        </w:rPr>
      </w:pPr>
      <w:r w:rsidRPr="006D35DA">
        <w:rPr>
          <w:rFonts w:ascii="Arial" w:hAnsi="Arial" w:cs="Arial"/>
          <w:b/>
        </w:rPr>
        <w:t xml:space="preserve">Notes to </w:t>
      </w:r>
      <w:r w:rsidR="00FA7D27">
        <w:rPr>
          <w:rFonts w:ascii="Arial" w:hAnsi="Arial" w:cs="Arial"/>
          <w:b/>
        </w:rPr>
        <w:t>E</w:t>
      </w:r>
      <w:r w:rsidRPr="006D35DA">
        <w:rPr>
          <w:rFonts w:ascii="Arial" w:hAnsi="Arial" w:cs="Arial"/>
          <w:b/>
        </w:rPr>
        <w:t>ditors</w:t>
      </w:r>
    </w:p>
    <w:p w14:paraId="690F08A2" w14:textId="77777777" w:rsidR="007C0B09" w:rsidRDefault="007C0B09" w:rsidP="007E2540">
      <w:pPr>
        <w:shd w:val="clear" w:color="auto" w:fill="FFFFFF"/>
        <w:spacing w:line="360" w:lineRule="auto"/>
        <w:rPr>
          <w:rFonts w:ascii="Arial" w:hAnsi="Arial" w:cs="Arial"/>
          <w:b/>
          <w:bCs/>
          <w:szCs w:val="18"/>
        </w:rPr>
      </w:pPr>
      <w:r>
        <w:rPr>
          <w:rFonts w:ascii="Arial" w:hAnsi="Arial" w:cs="Arial"/>
          <w:b/>
        </w:rPr>
        <w:t xml:space="preserve">About </w:t>
      </w:r>
      <w:r w:rsidRPr="007C0B09">
        <w:rPr>
          <w:rFonts w:ascii="Arial" w:hAnsi="Arial" w:cs="Arial"/>
          <w:b/>
          <w:bCs/>
          <w:szCs w:val="18"/>
        </w:rPr>
        <w:t>Lincolnshire’s Criminal Justice Liaison and Diversion Service</w:t>
      </w:r>
      <w:r w:rsidR="00BD7D4C">
        <w:rPr>
          <w:rFonts w:ascii="Arial" w:hAnsi="Arial" w:cs="Arial"/>
          <w:b/>
          <w:bCs/>
          <w:szCs w:val="18"/>
        </w:rPr>
        <w:t>:</w:t>
      </w:r>
    </w:p>
    <w:p w14:paraId="00CB1894" w14:textId="77777777" w:rsidR="007C0B09" w:rsidRDefault="003C7A15" w:rsidP="007C0B09">
      <w:pPr>
        <w:pStyle w:val="ListParagraph"/>
        <w:numPr>
          <w:ilvl w:val="0"/>
          <w:numId w:val="4"/>
        </w:numPr>
        <w:shd w:val="clear" w:color="auto" w:fill="FFFFFF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contract awarded to </w:t>
      </w:r>
      <w:r w:rsidRPr="003C7A15">
        <w:rPr>
          <w:rFonts w:ascii="Arial" w:hAnsi="Arial" w:cs="Arial"/>
        </w:rPr>
        <w:t>Lincolnshire Partnership NHS Foundation Trust</w:t>
      </w:r>
      <w:r>
        <w:rPr>
          <w:rFonts w:ascii="Arial" w:hAnsi="Arial" w:cs="Arial"/>
        </w:rPr>
        <w:t xml:space="preserve"> </w:t>
      </w:r>
      <w:r w:rsidR="00FE025F">
        <w:rPr>
          <w:rFonts w:ascii="Arial" w:hAnsi="Arial" w:cs="Arial"/>
        </w:rPr>
        <w:t xml:space="preserve">and Lincolnshire Action Trust </w:t>
      </w:r>
      <w:r>
        <w:rPr>
          <w:rFonts w:ascii="Arial" w:hAnsi="Arial" w:cs="Arial"/>
        </w:rPr>
        <w:t>is</w:t>
      </w:r>
      <w:r w:rsidR="00283EE5">
        <w:rPr>
          <w:rFonts w:ascii="Arial" w:hAnsi="Arial" w:cs="Arial"/>
        </w:rPr>
        <w:t xml:space="preserve"> four years</w:t>
      </w:r>
      <w:r w:rsidR="00C80F2D">
        <w:rPr>
          <w:rFonts w:ascii="Arial" w:hAnsi="Arial" w:cs="Arial"/>
        </w:rPr>
        <w:t xml:space="preserve"> long</w:t>
      </w:r>
      <w:r w:rsidR="00BF1FB3">
        <w:rPr>
          <w:rFonts w:ascii="Arial" w:hAnsi="Arial" w:cs="Arial"/>
        </w:rPr>
        <w:t xml:space="preserve"> initially,</w:t>
      </w:r>
      <w:r w:rsidR="00283EE5">
        <w:rPr>
          <w:rFonts w:ascii="Arial" w:hAnsi="Arial" w:cs="Arial"/>
        </w:rPr>
        <w:t xml:space="preserve"> extendable by </w:t>
      </w:r>
      <w:r w:rsidR="00D92BAE">
        <w:rPr>
          <w:rFonts w:ascii="Arial" w:hAnsi="Arial" w:cs="Arial"/>
        </w:rPr>
        <w:t>up to two years</w:t>
      </w:r>
      <w:r w:rsidR="00283EE5">
        <w:rPr>
          <w:rFonts w:ascii="Arial" w:hAnsi="Arial" w:cs="Arial"/>
        </w:rPr>
        <w:t xml:space="preserve"> </w:t>
      </w:r>
    </w:p>
    <w:p w14:paraId="0A7AA48F" w14:textId="77777777" w:rsidR="00583083" w:rsidRDefault="00F26D07" w:rsidP="007C0B09">
      <w:pPr>
        <w:pStyle w:val="ListParagraph"/>
        <w:numPr>
          <w:ilvl w:val="0"/>
          <w:numId w:val="4"/>
        </w:numPr>
        <w:shd w:val="clear" w:color="auto" w:fill="FFFFFF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Generally, the criminal justice liaison and diversion service will focus on: mental ill health; learning disability; drugs and alcohol use; </w:t>
      </w:r>
      <w:r w:rsidR="001B10BE">
        <w:rPr>
          <w:rFonts w:ascii="Arial" w:hAnsi="Arial" w:cs="Arial"/>
        </w:rPr>
        <w:t>under 18s; speech and language needs</w:t>
      </w:r>
      <w:r w:rsidR="002F3DB6">
        <w:rPr>
          <w:rFonts w:ascii="Arial" w:hAnsi="Arial" w:cs="Arial"/>
        </w:rPr>
        <w:t>; accommodation; finances; social care and safeguarding needs</w:t>
      </w:r>
      <w:r w:rsidR="00D01A80">
        <w:rPr>
          <w:rFonts w:ascii="Arial" w:hAnsi="Arial" w:cs="Arial"/>
        </w:rPr>
        <w:t>.</w:t>
      </w:r>
    </w:p>
    <w:p w14:paraId="1E07BDAC" w14:textId="77777777" w:rsidR="002F3DB6" w:rsidRPr="003C7A15" w:rsidRDefault="00AF4212" w:rsidP="007C0B09">
      <w:pPr>
        <w:pStyle w:val="ListParagraph"/>
        <w:numPr>
          <w:ilvl w:val="0"/>
          <w:numId w:val="4"/>
        </w:numPr>
        <w:shd w:val="clear" w:color="auto" w:fill="FFFFFF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As well as the </w:t>
      </w:r>
      <w:r w:rsidR="00717CD4" w:rsidRPr="00654673">
        <w:rPr>
          <w:rFonts w:ascii="Arial" w:hAnsi="Arial" w:cs="Arial"/>
        </w:rPr>
        <w:t>15-strong</w:t>
      </w:r>
      <w:r w:rsidR="00717CD4">
        <w:rPr>
          <w:rFonts w:ascii="Arial" w:hAnsi="Arial" w:cs="Arial"/>
        </w:rPr>
        <w:t xml:space="preserve"> group of practitioners and clinicians, some of Lincolnshire Action Trust’s v</w:t>
      </w:r>
      <w:r>
        <w:rPr>
          <w:rFonts w:ascii="Arial" w:hAnsi="Arial" w:cs="Arial"/>
        </w:rPr>
        <w:t>olunteer mentors</w:t>
      </w:r>
      <w:r w:rsidR="00717CD4">
        <w:rPr>
          <w:rFonts w:ascii="Arial" w:hAnsi="Arial" w:cs="Arial"/>
        </w:rPr>
        <w:t xml:space="preserve"> </w:t>
      </w:r>
      <w:r w:rsidR="009A1DF4">
        <w:rPr>
          <w:rFonts w:ascii="Arial" w:hAnsi="Arial" w:cs="Arial"/>
        </w:rPr>
        <w:t>support the service</w:t>
      </w:r>
      <w:r w:rsidR="00D01A80">
        <w:rPr>
          <w:rFonts w:ascii="Arial" w:hAnsi="Arial" w:cs="Arial"/>
        </w:rPr>
        <w:t>.</w:t>
      </w:r>
      <w:r w:rsidR="009A1DF4">
        <w:rPr>
          <w:rFonts w:ascii="Arial" w:hAnsi="Arial" w:cs="Arial"/>
        </w:rPr>
        <w:t xml:space="preserve"> </w:t>
      </w:r>
      <w:r w:rsidR="00717CD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</w:p>
    <w:p w14:paraId="2A04258C" w14:textId="77777777" w:rsidR="007C0B09" w:rsidRDefault="00FE7878" w:rsidP="007C0B09">
      <w:pPr>
        <w:pStyle w:val="ListParagraph"/>
        <w:numPr>
          <w:ilvl w:val="0"/>
          <w:numId w:val="4"/>
        </w:numPr>
        <w:shd w:val="clear" w:color="auto" w:fill="FFFFFF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Referrals can be accepted from</w:t>
      </w:r>
      <w:r w:rsidR="00A43E99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A43E99">
        <w:rPr>
          <w:rFonts w:ascii="Arial" w:hAnsi="Arial" w:cs="Arial"/>
        </w:rPr>
        <w:t>staff in police and court custody suites;</w:t>
      </w:r>
      <w:r w:rsidR="007E06A2">
        <w:rPr>
          <w:rFonts w:ascii="Arial" w:hAnsi="Arial" w:cs="Arial"/>
        </w:rPr>
        <w:t xml:space="preserve"> </w:t>
      </w:r>
      <w:r w:rsidR="000C5B47">
        <w:rPr>
          <w:rFonts w:ascii="Arial" w:hAnsi="Arial" w:cs="Arial"/>
        </w:rPr>
        <w:t>police; custody officers; solicitors; National Probation Service</w:t>
      </w:r>
      <w:r w:rsidR="00A25791">
        <w:rPr>
          <w:rFonts w:ascii="Arial" w:hAnsi="Arial" w:cs="Arial"/>
        </w:rPr>
        <w:t>; the healthcare service in police custody suites</w:t>
      </w:r>
      <w:r w:rsidR="00D01A80">
        <w:rPr>
          <w:rFonts w:ascii="Arial" w:hAnsi="Arial" w:cs="Arial"/>
        </w:rPr>
        <w:t>.</w:t>
      </w:r>
    </w:p>
    <w:p w14:paraId="7C213493" w14:textId="77777777" w:rsidR="00414B1E" w:rsidRPr="00A96318" w:rsidRDefault="001B6F87" w:rsidP="007C0B09">
      <w:pPr>
        <w:pStyle w:val="ListParagraph"/>
        <w:numPr>
          <w:ilvl w:val="0"/>
          <w:numId w:val="4"/>
        </w:numPr>
        <w:shd w:val="clear" w:color="auto" w:fill="FFFFFF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For more information, visit: </w:t>
      </w:r>
      <w:hyperlink r:id="rId14" w:history="1">
        <w:r w:rsidR="008A75C8" w:rsidRPr="008A75C8">
          <w:rPr>
            <w:rStyle w:val="Hyperlink"/>
            <w:rFonts w:ascii="Arial" w:hAnsi="Arial" w:cs="Arial"/>
            <w:lang w:val="en-US"/>
          </w:rPr>
          <w:t>www.lpft.nhs.uk/liaison-and-diversion</w:t>
        </w:r>
      </w:hyperlink>
    </w:p>
    <w:p w14:paraId="20EAE341" w14:textId="77777777" w:rsidR="00122B3C" w:rsidRDefault="00122B3C" w:rsidP="00122B3C">
      <w:pPr>
        <w:spacing w:line="360" w:lineRule="auto"/>
        <w:rPr>
          <w:rFonts w:ascii="Arial" w:hAnsi="Arial" w:cs="Arial"/>
        </w:rPr>
      </w:pPr>
    </w:p>
    <w:p w14:paraId="6E1CE96F" w14:textId="77777777" w:rsidR="00122B3C" w:rsidRDefault="00122B3C" w:rsidP="00122B3C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About </w:t>
      </w:r>
      <w:r w:rsidRPr="008A75C8">
        <w:rPr>
          <w:rFonts w:ascii="Arial" w:hAnsi="Arial" w:cs="Arial"/>
          <w:b/>
          <w:bCs/>
        </w:rPr>
        <w:t>Lincolnshire Partnership NHS Foundation Trust</w:t>
      </w:r>
      <w:r>
        <w:rPr>
          <w:rFonts w:ascii="Arial" w:hAnsi="Arial" w:cs="Arial"/>
          <w:b/>
          <w:bCs/>
        </w:rPr>
        <w:t>:</w:t>
      </w:r>
    </w:p>
    <w:p w14:paraId="663449B3" w14:textId="77777777" w:rsidR="007C0B09" w:rsidRPr="00FE025F" w:rsidRDefault="00D25929" w:rsidP="007E2540">
      <w:pPr>
        <w:pStyle w:val="ListParagraph"/>
        <w:numPr>
          <w:ilvl w:val="0"/>
          <w:numId w:val="5"/>
        </w:numPr>
        <w:shd w:val="clear" w:color="auto" w:fill="FFFFFF"/>
        <w:spacing w:line="360" w:lineRule="auto"/>
        <w:rPr>
          <w:rFonts w:ascii="Arial" w:hAnsi="Arial" w:cs="Arial"/>
          <w:b/>
        </w:rPr>
      </w:pPr>
      <w:hyperlink r:id="rId15" w:history="1">
        <w:r w:rsidR="00122B3C" w:rsidRPr="00FE025F">
          <w:rPr>
            <w:rStyle w:val="Hyperlink"/>
            <w:rFonts w:ascii="Arial" w:hAnsi="Arial" w:cs="Arial"/>
          </w:rPr>
          <w:t>Lincolnshire Partnership NHS Foundation Trust (LPFT)</w:t>
        </w:r>
      </w:hyperlink>
      <w:r w:rsidR="00122B3C" w:rsidRPr="00FE025F">
        <w:rPr>
          <w:rFonts w:ascii="Arial" w:hAnsi="Arial" w:cs="Arial"/>
          <w:b/>
          <w:bCs/>
        </w:rPr>
        <w:t xml:space="preserve"> </w:t>
      </w:r>
      <w:r w:rsidR="00122B3C" w:rsidRPr="00FE025F">
        <w:rPr>
          <w:rFonts w:ascii="Arial" w:hAnsi="Arial" w:cs="Arial"/>
          <w:bCs/>
        </w:rPr>
        <w:t xml:space="preserve">provides specialist health and social care services for people with a learning disability and/or mental health issues. </w:t>
      </w:r>
    </w:p>
    <w:p w14:paraId="7EFC33F6" w14:textId="77777777" w:rsidR="00FE025F" w:rsidRPr="00FE025F" w:rsidRDefault="00FE025F" w:rsidP="00FE025F">
      <w:pPr>
        <w:pStyle w:val="ListParagraph"/>
        <w:numPr>
          <w:ilvl w:val="0"/>
          <w:numId w:val="5"/>
        </w:numPr>
        <w:shd w:val="clear" w:color="auto" w:fill="FFFFFF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They</w:t>
      </w:r>
      <w:r w:rsidRPr="00FE025F">
        <w:rPr>
          <w:rFonts w:ascii="Arial" w:hAnsi="Arial" w:cs="Arial"/>
        </w:rPr>
        <w:t xml:space="preserve"> provide care and treatment for a local population of some 718,800 people, as well as specialist services for people who live in other areas of the East Midlands.</w:t>
      </w:r>
    </w:p>
    <w:p w14:paraId="2C625FB3" w14:textId="77777777" w:rsidR="00FE025F" w:rsidRPr="00FE025F" w:rsidRDefault="00FE025F" w:rsidP="00FE025F">
      <w:pPr>
        <w:pStyle w:val="ListParagraph"/>
        <w:numPr>
          <w:ilvl w:val="0"/>
          <w:numId w:val="5"/>
        </w:numPr>
        <w:shd w:val="clear" w:color="auto" w:fill="FFFFFF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They</w:t>
      </w:r>
      <w:r w:rsidRPr="00FE025F">
        <w:rPr>
          <w:rFonts w:ascii="Arial" w:hAnsi="Arial" w:cs="Arial"/>
        </w:rPr>
        <w:t xml:space="preserve"> are focused on helping people towards recovery, enabling them to live well in their community as much as possible. </w:t>
      </w:r>
    </w:p>
    <w:p w14:paraId="54FE2F44" w14:textId="77777777" w:rsidR="00FE025F" w:rsidRPr="00FE025F" w:rsidRDefault="00FE025F" w:rsidP="00FE025F">
      <w:pPr>
        <w:pStyle w:val="ListParagraph"/>
        <w:numPr>
          <w:ilvl w:val="0"/>
          <w:numId w:val="5"/>
        </w:numPr>
        <w:shd w:val="clear" w:color="auto" w:fill="FFFFFF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For more information visit:</w:t>
      </w:r>
      <w:r w:rsidRPr="00FE025F">
        <w:t xml:space="preserve"> </w:t>
      </w:r>
      <w:hyperlink r:id="rId16" w:history="1">
        <w:r w:rsidRPr="00FE025F">
          <w:rPr>
            <w:rStyle w:val="Hyperlink"/>
            <w:rFonts w:ascii="Arial" w:hAnsi="Arial" w:cs="Arial"/>
            <w:bCs/>
          </w:rPr>
          <w:t>www.lpft.nhs.uk</w:t>
        </w:r>
      </w:hyperlink>
      <w:r w:rsidRPr="00FE025F">
        <w:rPr>
          <w:rFonts w:ascii="Arial" w:hAnsi="Arial" w:cs="Arial"/>
          <w:bCs/>
        </w:rPr>
        <w:t xml:space="preserve">  </w:t>
      </w:r>
    </w:p>
    <w:p w14:paraId="36682A5B" w14:textId="77777777" w:rsidR="00122B3C" w:rsidRDefault="00122B3C" w:rsidP="007E2540">
      <w:pPr>
        <w:shd w:val="clear" w:color="auto" w:fill="FFFFFF"/>
        <w:spacing w:line="360" w:lineRule="auto"/>
        <w:rPr>
          <w:rFonts w:ascii="Arial" w:hAnsi="Arial" w:cs="Arial"/>
          <w:b/>
        </w:rPr>
      </w:pPr>
    </w:p>
    <w:p w14:paraId="552DB90D" w14:textId="77777777" w:rsidR="007C0B09" w:rsidRPr="007E2540" w:rsidRDefault="007C0B09" w:rsidP="007E2540">
      <w:pPr>
        <w:shd w:val="clear" w:color="auto" w:fill="FFFFFF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About Lincolnshire Action Trust</w:t>
      </w:r>
      <w:r w:rsidR="00BD7D4C">
        <w:rPr>
          <w:rFonts w:ascii="Arial" w:hAnsi="Arial" w:cs="Arial"/>
          <w:b/>
        </w:rPr>
        <w:t>:</w:t>
      </w:r>
    </w:p>
    <w:p w14:paraId="56211950" w14:textId="77777777" w:rsidR="00F04E36" w:rsidRDefault="00F04E36" w:rsidP="00765254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6D35DA">
        <w:rPr>
          <w:rFonts w:ascii="Arial" w:hAnsi="Arial" w:cs="Arial"/>
          <w:color w:val="000000"/>
          <w:sz w:val="22"/>
          <w:szCs w:val="22"/>
        </w:rPr>
        <w:t xml:space="preserve">Established in 2000, </w:t>
      </w:r>
      <w:hyperlink r:id="rId17" w:history="1">
        <w:r w:rsidRPr="007209FE">
          <w:rPr>
            <w:rStyle w:val="Hyperlink"/>
            <w:rFonts w:ascii="Arial" w:hAnsi="Arial" w:cs="Arial"/>
            <w:sz w:val="22"/>
            <w:szCs w:val="22"/>
          </w:rPr>
          <w:t>Lincolnshire Action Trust</w:t>
        </w:r>
      </w:hyperlink>
      <w:r w:rsidRPr="006D35DA">
        <w:rPr>
          <w:rFonts w:ascii="Arial" w:hAnsi="Arial" w:cs="Arial"/>
          <w:color w:val="000000"/>
          <w:sz w:val="22"/>
          <w:szCs w:val="22"/>
        </w:rPr>
        <w:t xml:space="preserve"> (LAT) is a registered charity based in Lincoln</w:t>
      </w:r>
      <w:r w:rsidR="00EF18D8">
        <w:rPr>
          <w:rFonts w:ascii="Arial" w:hAnsi="Arial" w:cs="Arial"/>
          <w:color w:val="000000"/>
          <w:sz w:val="22"/>
          <w:szCs w:val="22"/>
        </w:rPr>
        <w:t>.</w:t>
      </w:r>
    </w:p>
    <w:p w14:paraId="4ED4F9FD" w14:textId="77777777" w:rsidR="004233A6" w:rsidRPr="006D35DA" w:rsidRDefault="004233A6" w:rsidP="00765254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LAT provides advice, guidance and advocacy to individuals across the nine reducing reoffending pathways: </w:t>
      </w:r>
      <w:r w:rsidR="00C575F5">
        <w:rPr>
          <w:rFonts w:ascii="Arial" w:hAnsi="Arial" w:cs="Arial"/>
          <w:color w:val="000000"/>
          <w:sz w:val="22"/>
          <w:szCs w:val="22"/>
        </w:rPr>
        <w:t>accommodation; health; finance, benefit and debt;</w:t>
      </w:r>
      <w:r w:rsidR="00786F33">
        <w:rPr>
          <w:rFonts w:ascii="Arial" w:hAnsi="Arial" w:cs="Arial"/>
          <w:color w:val="000000"/>
          <w:sz w:val="22"/>
          <w:szCs w:val="22"/>
        </w:rPr>
        <w:t xml:space="preserve"> education, </w:t>
      </w:r>
      <w:r w:rsidR="00786F33">
        <w:rPr>
          <w:rFonts w:ascii="Arial" w:hAnsi="Arial" w:cs="Arial"/>
          <w:color w:val="000000"/>
          <w:sz w:val="22"/>
          <w:szCs w:val="22"/>
        </w:rPr>
        <w:lastRenderedPageBreak/>
        <w:t xml:space="preserve">training and employment; </w:t>
      </w:r>
      <w:r w:rsidR="007D1F79">
        <w:rPr>
          <w:rFonts w:ascii="Arial" w:hAnsi="Arial" w:cs="Arial"/>
          <w:color w:val="000000"/>
          <w:sz w:val="22"/>
          <w:szCs w:val="22"/>
        </w:rPr>
        <w:t>family and relationships</w:t>
      </w:r>
      <w:r w:rsidR="00786F33">
        <w:rPr>
          <w:rFonts w:ascii="Arial" w:hAnsi="Arial" w:cs="Arial"/>
          <w:color w:val="000000"/>
          <w:sz w:val="22"/>
          <w:szCs w:val="22"/>
        </w:rPr>
        <w:t>; drugs and alcohol; attitudes, thinking and behaviour; abuse; prostitution</w:t>
      </w:r>
      <w:r w:rsidR="00EF18D8">
        <w:rPr>
          <w:rFonts w:ascii="Arial" w:hAnsi="Arial" w:cs="Arial"/>
          <w:color w:val="000000"/>
          <w:sz w:val="22"/>
          <w:szCs w:val="22"/>
        </w:rPr>
        <w:t>.</w:t>
      </w:r>
    </w:p>
    <w:p w14:paraId="5B873646" w14:textId="77777777" w:rsidR="00F04E36" w:rsidRDefault="00AF3907" w:rsidP="00F04E36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charity</w:t>
      </w:r>
      <w:r w:rsidR="00F04E36" w:rsidRPr="006D35DA">
        <w:rPr>
          <w:rFonts w:ascii="Arial" w:hAnsi="Arial" w:cs="Arial"/>
          <w:color w:val="000000"/>
          <w:sz w:val="22"/>
          <w:szCs w:val="22"/>
        </w:rPr>
        <w:t xml:space="preserve"> works with statutory and non-statutory agencies to improve the skills and employability of </w:t>
      </w:r>
      <w:r w:rsidR="0016583E">
        <w:rPr>
          <w:rFonts w:ascii="Arial" w:hAnsi="Arial" w:cs="Arial"/>
          <w:color w:val="000000"/>
          <w:sz w:val="22"/>
          <w:szCs w:val="22"/>
        </w:rPr>
        <w:t xml:space="preserve">individuals involved in the criminal justice system </w:t>
      </w:r>
      <w:r w:rsidR="00F04E36" w:rsidRPr="006D35DA">
        <w:rPr>
          <w:rFonts w:ascii="Arial" w:hAnsi="Arial" w:cs="Arial"/>
          <w:color w:val="000000"/>
          <w:sz w:val="22"/>
          <w:szCs w:val="22"/>
        </w:rPr>
        <w:t>and prisoners in Lincolnshire, Nottinghamshire, Rutland and Leicestershire</w:t>
      </w:r>
      <w:r w:rsidR="0016583E">
        <w:rPr>
          <w:rFonts w:ascii="Arial" w:hAnsi="Arial" w:cs="Arial"/>
          <w:color w:val="000000"/>
          <w:sz w:val="22"/>
          <w:szCs w:val="22"/>
        </w:rPr>
        <w:t>, as well as their families and children</w:t>
      </w:r>
      <w:r w:rsidR="00EF18D8">
        <w:rPr>
          <w:rFonts w:ascii="Arial" w:hAnsi="Arial" w:cs="Arial"/>
          <w:color w:val="000000"/>
          <w:sz w:val="22"/>
          <w:szCs w:val="22"/>
        </w:rPr>
        <w:t>.</w:t>
      </w:r>
    </w:p>
    <w:p w14:paraId="6D3A13B0" w14:textId="77777777" w:rsidR="009562C7" w:rsidRPr="00E95F88" w:rsidRDefault="00F04E36" w:rsidP="00E95F88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6D35DA">
        <w:rPr>
          <w:rFonts w:ascii="Arial" w:hAnsi="Arial" w:cs="Arial"/>
          <w:color w:val="000000"/>
          <w:sz w:val="22"/>
          <w:szCs w:val="22"/>
        </w:rPr>
        <w:t xml:space="preserve">LAT delivers a proactive and innovative partnership approach to achieve the care, resettlement and rehabilitation of </w:t>
      </w:r>
      <w:r w:rsidR="00E95F88" w:rsidRPr="00E95F88">
        <w:rPr>
          <w:rFonts w:ascii="Arial" w:hAnsi="Arial" w:cs="Arial"/>
          <w:color w:val="000000"/>
          <w:sz w:val="22"/>
          <w:szCs w:val="22"/>
        </w:rPr>
        <w:t>individuals</w:t>
      </w:r>
      <w:r w:rsidR="0006445B" w:rsidRPr="00E95F88">
        <w:rPr>
          <w:rFonts w:ascii="Arial" w:hAnsi="Arial" w:cs="Arial"/>
          <w:color w:val="000000"/>
          <w:sz w:val="22"/>
          <w:szCs w:val="22"/>
        </w:rPr>
        <w:t xml:space="preserve"> in the criminal justice system</w:t>
      </w:r>
      <w:r w:rsidRPr="00E95F88">
        <w:rPr>
          <w:rFonts w:ascii="Arial" w:hAnsi="Arial" w:cs="Arial"/>
          <w:color w:val="000000"/>
          <w:sz w:val="22"/>
          <w:szCs w:val="22"/>
        </w:rPr>
        <w:t xml:space="preserve">, those at risk of </w:t>
      </w:r>
      <w:r w:rsidR="0046163B" w:rsidRPr="00E95F88">
        <w:rPr>
          <w:rFonts w:ascii="Arial" w:hAnsi="Arial" w:cs="Arial"/>
          <w:color w:val="000000"/>
          <w:sz w:val="22"/>
          <w:szCs w:val="22"/>
        </w:rPr>
        <w:t>entering the criminal justice system</w:t>
      </w:r>
      <w:r w:rsidRPr="00E95F88">
        <w:rPr>
          <w:rFonts w:ascii="Arial" w:hAnsi="Arial" w:cs="Arial"/>
          <w:color w:val="000000"/>
          <w:sz w:val="22"/>
          <w:szCs w:val="22"/>
        </w:rPr>
        <w:t xml:space="preserve"> and their families</w:t>
      </w:r>
      <w:r w:rsidR="00EF18D8">
        <w:rPr>
          <w:rFonts w:ascii="Arial" w:hAnsi="Arial" w:cs="Arial"/>
          <w:color w:val="000000"/>
          <w:sz w:val="22"/>
          <w:szCs w:val="22"/>
        </w:rPr>
        <w:t>.</w:t>
      </w:r>
    </w:p>
    <w:p w14:paraId="6812353B" w14:textId="77777777" w:rsidR="00F04E36" w:rsidRPr="006D35DA" w:rsidRDefault="00F04E36" w:rsidP="00F04E36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6D35DA">
        <w:rPr>
          <w:rFonts w:ascii="Arial" w:hAnsi="Arial" w:cs="Arial"/>
          <w:color w:val="000000"/>
          <w:sz w:val="22"/>
          <w:szCs w:val="22"/>
        </w:rPr>
        <w:t>Lincolnshire Action Trust identifies client needs and gaps in current provision and designs bespoke services to address them.</w:t>
      </w:r>
      <w:r w:rsidR="00A33E7F">
        <w:rPr>
          <w:rFonts w:ascii="Arial" w:hAnsi="Arial" w:cs="Arial"/>
          <w:color w:val="000000"/>
          <w:sz w:val="22"/>
          <w:szCs w:val="22"/>
        </w:rPr>
        <w:t xml:space="preserve"> </w:t>
      </w:r>
      <w:r w:rsidRPr="006D35DA">
        <w:rPr>
          <w:rFonts w:ascii="Arial" w:hAnsi="Arial" w:cs="Arial"/>
          <w:color w:val="000000"/>
          <w:sz w:val="22"/>
          <w:szCs w:val="22"/>
        </w:rPr>
        <w:t>Services are tailored to the individual and include sessions on advice and guidance, debt and financial advice, accommodation support, employability and family support and disclosure.</w:t>
      </w:r>
    </w:p>
    <w:p w14:paraId="1D9100A9" w14:textId="77777777" w:rsidR="00F04E36" w:rsidRPr="006D35DA" w:rsidRDefault="00F04E36" w:rsidP="00F04E36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6D35DA">
        <w:rPr>
          <w:rFonts w:ascii="Arial" w:hAnsi="Arial" w:cs="Arial"/>
          <w:color w:val="000000"/>
          <w:sz w:val="22"/>
          <w:szCs w:val="22"/>
        </w:rPr>
        <w:t xml:space="preserve">LAT hosts the UK’s </w:t>
      </w:r>
      <w:r w:rsidR="00FA7A7D">
        <w:rPr>
          <w:rFonts w:ascii="Arial" w:hAnsi="Arial" w:cs="Arial"/>
          <w:color w:val="000000"/>
          <w:sz w:val="22"/>
          <w:szCs w:val="22"/>
        </w:rPr>
        <w:t xml:space="preserve">first </w:t>
      </w:r>
      <w:r w:rsidRPr="006D35DA">
        <w:rPr>
          <w:rFonts w:ascii="Arial" w:hAnsi="Arial" w:cs="Arial"/>
          <w:color w:val="000000"/>
          <w:sz w:val="22"/>
          <w:szCs w:val="22"/>
        </w:rPr>
        <w:t xml:space="preserve">‘departure lounge’ at HMP Lincoln, which aims to support </w:t>
      </w:r>
      <w:r w:rsidR="006D4F3B">
        <w:rPr>
          <w:rFonts w:ascii="Arial" w:hAnsi="Arial" w:cs="Arial"/>
          <w:color w:val="000000"/>
          <w:sz w:val="22"/>
          <w:szCs w:val="22"/>
        </w:rPr>
        <w:t>people</w:t>
      </w:r>
      <w:r w:rsidRPr="006D35DA">
        <w:rPr>
          <w:rFonts w:ascii="Arial" w:hAnsi="Arial" w:cs="Arial"/>
          <w:color w:val="000000"/>
          <w:sz w:val="22"/>
          <w:szCs w:val="22"/>
        </w:rPr>
        <w:t xml:space="preserve"> as they are released</w:t>
      </w:r>
      <w:r w:rsidR="006D4F3B">
        <w:rPr>
          <w:rFonts w:ascii="Arial" w:hAnsi="Arial" w:cs="Arial"/>
          <w:color w:val="000000"/>
          <w:sz w:val="22"/>
          <w:szCs w:val="22"/>
        </w:rPr>
        <w:t xml:space="preserve"> from prison</w:t>
      </w:r>
      <w:r w:rsidRPr="006D35DA">
        <w:rPr>
          <w:rFonts w:ascii="Arial" w:hAnsi="Arial" w:cs="Arial"/>
          <w:color w:val="000000"/>
          <w:sz w:val="22"/>
          <w:szCs w:val="22"/>
        </w:rPr>
        <w:t>. The lounge offers a basic help package to address any immediate needs but can also provide guidance on housing, travel and other long-term needs.</w:t>
      </w:r>
    </w:p>
    <w:p w14:paraId="5ED32045" w14:textId="77777777" w:rsidR="00F04E36" w:rsidRPr="00E03BD7" w:rsidRDefault="00F04E36" w:rsidP="00E03BD7">
      <w:pPr>
        <w:pStyle w:val="Normal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6D35DA">
        <w:rPr>
          <w:rFonts w:ascii="Arial" w:hAnsi="Arial" w:cs="Arial"/>
          <w:color w:val="000000"/>
          <w:sz w:val="22"/>
          <w:szCs w:val="22"/>
        </w:rPr>
        <w:t>LAT delivers SPARC (Supporting People After Remand or Conviction)</w:t>
      </w:r>
      <w:r w:rsidR="00E03BD7">
        <w:rPr>
          <w:rFonts w:ascii="Arial" w:hAnsi="Arial" w:cs="Arial"/>
          <w:color w:val="000000"/>
          <w:sz w:val="22"/>
          <w:szCs w:val="22"/>
        </w:rPr>
        <w:t xml:space="preserve"> – </w:t>
      </w:r>
      <w:r w:rsidRPr="00E03BD7">
        <w:rPr>
          <w:rFonts w:ascii="Arial" w:hAnsi="Arial" w:cs="Arial"/>
          <w:color w:val="000000"/>
          <w:sz w:val="22"/>
          <w:szCs w:val="22"/>
        </w:rPr>
        <w:t>an assessment service at Lincoln Magistrates Court which addresses the immediate needs of</w:t>
      </w:r>
      <w:r w:rsidR="0016583E" w:rsidRPr="00E03BD7">
        <w:rPr>
          <w:rFonts w:ascii="Arial" w:hAnsi="Arial" w:cs="Arial"/>
          <w:color w:val="000000"/>
          <w:sz w:val="22"/>
          <w:szCs w:val="22"/>
        </w:rPr>
        <w:t xml:space="preserve"> individuals </w:t>
      </w:r>
      <w:r w:rsidRPr="00E03BD7">
        <w:rPr>
          <w:rFonts w:ascii="Arial" w:hAnsi="Arial" w:cs="Arial"/>
          <w:color w:val="000000"/>
          <w:sz w:val="22"/>
          <w:szCs w:val="22"/>
        </w:rPr>
        <w:t>who have been sentenced.</w:t>
      </w:r>
    </w:p>
    <w:p w14:paraId="6489DED7" w14:textId="77777777" w:rsidR="00F04E36" w:rsidRPr="006D35DA" w:rsidRDefault="00F04E36" w:rsidP="00F04E36">
      <w:pPr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6D35DA">
        <w:rPr>
          <w:rFonts w:ascii="Arial" w:hAnsi="Arial" w:cs="Arial"/>
          <w:shd w:val="clear" w:color="auto" w:fill="FFFFFF"/>
        </w:rPr>
        <w:t>For more information visit</w:t>
      </w:r>
      <w:r w:rsidR="00E03BD7">
        <w:rPr>
          <w:rFonts w:ascii="Arial" w:hAnsi="Arial" w:cs="Arial"/>
          <w:shd w:val="clear" w:color="auto" w:fill="FFFFFF"/>
        </w:rPr>
        <w:t>:</w:t>
      </w:r>
      <w:r w:rsidRPr="006D35DA">
        <w:rPr>
          <w:rFonts w:ascii="Arial" w:hAnsi="Arial" w:cs="Arial"/>
          <w:shd w:val="clear" w:color="auto" w:fill="FFFFFF"/>
        </w:rPr>
        <w:t xml:space="preserve"> </w:t>
      </w:r>
      <w:hyperlink r:id="rId18" w:history="1">
        <w:r w:rsidR="002E6CE1" w:rsidRPr="006D35DA">
          <w:rPr>
            <w:rStyle w:val="Hyperlink"/>
            <w:rFonts w:ascii="Arial" w:hAnsi="Arial" w:cs="Arial"/>
            <w:shd w:val="clear" w:color="auto" w:fill="FFFFFF"/>
          </w:rPr>
          <w:t>www.LATcharity.org.uk</w:t>
        </w:r>
      </w:hyperlink>
      <w:r w:rsidR="002E6CE1" w:rsidRPr="006D35DA">
        <w:rPr>
          <w:rFonts w:ascii="Arial" w:hAnsi="Arial" w:cs="Arial"/>
          <w:shd w:val="clear" w:color="auto" w:fill="FFFFFF"/>
        </w:rPr>
        <w:t xml:space="preserve"> </w:t>
      </w:r>
    </w:p>
    <w:p w14:paraId="1836CDE7" w14:textId="77777777" w:rsidR="00FA6A6C" w:rsidRDefault="00FA6A6C" w:rsidP="00F04E36">
      <w:pPr>
        <w:spacing w:line="360" w:lineRule="auto"/>
        <w:rPr>
          <w:rFonts w:ascii="Arial" w:hAnsi="Arial" w:cs="Arial"/>
          <w:b/>
        </w:rPr>
      </w:pPr>
    </w:p>
    <w:p w14:paraId="0985CAB2" w14:textId="77777777" w:rsidR="00F04E36" w:rsidRPr="006D35DA" w:rsidRDefault="00F04E36" w:rsidP="00F04E36">
      <w:pPr>
        <w:spacing w:line="360" w:lineRule="auto"/>
        <w:rPr>
          <w:rFonts w:ascii="Arial" w:hAnsi="Arial" w:cs="Arial"/>
          <w:b/>
        </w:rPr>
      </w:pPr>
      <w:r w:rsidRPr="006D35DA">
        <w:rPr>
          <w:rFonts w:ascii="Arial" w:hAnsi="Arial" w:cs="Arial"/>
          <w:b/>
        </w:rPr>
        <w:t>For media information contact:</w:t>
      </w:r>
    </w:p>
    <w:p w14:paraId="6CBDD5D8" w14:textId="36EBA3AA" w:rsidR="00B2413F" w:rsidRDefault="003F2F87" w:rsidP="00F04E36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Jez Ashberry</w:t>
      </w:r>
    </w:p>
    <w:p w14:paraId="49C1AEBD" w14:textId="5CE95741" w:rsidR="00F04E36" w:rsidRPr="006D35DA" w:rsidRDefault="003F2F87" w:rsidP="00F04E36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Director</w:t>
      </w:r>
      <w:r w:rsidR="00F04E36" w:rsidRPr="006D35DA">
        <w:rPr>
          <w:rFonts w:ascii="Arial" w:hAnsi="Arial" w:cs="Arial"/>
          <w:b/>
        </w:rPr>
        <w:tab/>
      </w:r>
      <w:r w:rsidR="00F04E36" w:rsidRPr="006D35DA">
        <w:rPr>
          <w:rFonts w:ascii="Arial" w:hAnsi="Arial" w:cs="Arial"/>
          <w:b/>
        </w:rPr>
        <w:tab/>
      </w:r>
    </w:p>
    <w:p w14:paraId="26595876" w14:textId="77777777" w:rsidR="00F04E36" w:rsidRPr="006D35DA" w:rsidRDefault="00F04E36" w:rsidP="00F04E36">
      <w:pPr>
        <w:spacing w:line="360" w:lineRule="auto"/>
        <w:rPr>
          <w:rFonts w:ascii="Arial" w:hAnsi="Arial" w:cs="Arial"/>
          <w:b/>
        </w:rPr>
      </w:pPr>
      <w:r w:rsidRPr="006D35DA">
        <w:rPr>
          <w:rFonts w:ascii="Arial" w:hAnsi="Arial" w:cs="Arial"/>
          <w:b/>
        </w:rPr>
        <w:t>Shooting Star</w:t>
      </w:r>
      <w:r w:rsidRPr="006D35DA">
        <w:rPr>
          <w:rFonts w:ascii="Arial" w:hAnsi="Arial" w:cs="Arial"/>
          <w:b/>
        </w:rPr>
        <w:tab/>
        <w:t xml:space="preserve">               </w:t>
      </w:r>
      <w:r w:rsidRPr="006D35DA">
        <w:rPr>
          <w:rFonts w:ascii="Arial" w:hAnsi="Arial" w:cs="Arial"/>
          <w:b/>
        </w:rPr>
        <w:tab/>
      </w:r>
    </w:p>
    <w:p w14:paraId="4CA36B80" w14:textId="71EBF15E" w:rsidR="00671468" w:rsidRDefault="003F2F87" w:rsidP="00F04E36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07</w:t>
      </w:r>
      <w:r w:rsidR="00B70F15">
        <w:rPr>
          <w:rFonts w:ascii="Arial" w:hAnsi="Arial" w:cs="Arial"/>
          <w:b/>
        </w:rPr>
        <w:t>780 735071</w:t>
      </w:r>
    </w:p>
    <w:p w14:paraId="7091A243" w14:textId="7AF1D34C" w:rsidR="003F2F87" w:rsidRDefault="00D25929" w:rsidP="00F04E36">
      <w:pPr>
        <w:spacing w:line="360" w:lineRule="auto"/>
        <w:rPr>
          <w:rFonts w:ascii="Arial" w:hAnsi="Arial" w:cs="Arial"/>
          <w:b/>
        </w:rPr>
      </w:pPr>
      <w:hyperlink r:id="rId19" w:history="1">
        <w:r w:rsidR="003F2F87" w:rsidRPr="00814E4C">
          <w:rPr>
            <w:rStyle w:val="Hyperlink"/>
            <w:rFonts w:ascii="Arial" w:hAnsi="Arial" w:cs="Arial"/>
            <w:b/>
          </w:rPr>
          <w:t>jez@weareshootingstar.co.uk</w:t>
        </w:r>
      </w:hyperlink>
      <w:r w:rsidR="003F2F87">
        <w:rPr>
          <w:rFonts w:ascii="Arial" w:hAnsi="Arial" w:cs="Arial"/>
          <w:b/>
        </w:rPr>
        <w:t xml:space="preserve"> </w:t>
      </w:r>
    </w:p>
    <w:p w14:paraId="606E2CEE" w14:textId="0BF006E3" w:rsidR="004274F0" w:rsidRPr="00A76353" w:rsidRDefault="009D4290" w:rsidP="00A7635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[LAT</w:t>
      </w:r>
      <w:r w:rsidR="003D76CC">
        <w:rPr>
          <w:rFonts w:ascii="Arial" w:hAnsi="Arial" w:cs="Arial"/>
          <w:b/>
        </w:rPr>
        <w:t>2</w:t>
      </w:r>
      <w:r w:rsidR="00803AA2">
        <w:rPr>
          <w:rFonts w:ascii="Arial" w:hAnsi="Arial" w:cs="Arial"/>
          <w:b/>
        </w:rPr>
        <w:t>7LiaisonAndDiversion</w:t>
      </w:r>
      <w:r w:rsidR="003D76CC">
        <w:rPr>
          <w:rFonts w:ascii="Arial" w:hAnsi="Arial" w:cs="Arial"/>
          <w:b/>
        </w:rPr>
        <w:t>]</w:t>
      </w:r>
    </w:p>
    <w:sectPr w:rsidR="004274F0" w:rsidRPr="00A76353" w:rsidSect="00480E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2617A"/>
    <w:multiLevelType w:val="hybridMultilevel"/>
    <w:tmpl w:val="A23AF3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0202A"/>
    <w:multiLevelType w:val="hybridMultilevel"/>
    <w:tmpl w:val="65D8B0A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DE22C43"/>
    <w:multiLevelType w:val="hybridMultilevel"/>
    <w:tmpl w:val="78CEE9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BC4040"/>
    <w:multiLevelType w:val="hybridMultilevel"/>
    <w:tmpl w:val="15ACDE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3176AC"/>
    <w:multiLevelType w:val="hybridMultilevel"/>
    <w:tmpl w:val="D4288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2E89"/>
    <w:rsid w:val="00001992"/>
    <w:rsid w:val="00012920"/>
    <w:rsid w:val="00013E5D"/>
    <w:rsid w:val="00015B80"/>
    <w:rsid w:val="00016792"/>
    <w:rsid w:val="00021278"/>
    <w:rsid w:val="00021FC4"/>
    <w:rsid w:val="000267F3"/>
    <w:rsid w:val="00030449"/>
    <w:rsid w:val="00033006"/>
    <w:rsid w:val="00036DB0"/>
    <w:rsid w:val="00040B38"/>
    <w:rsid w:val="00044370"/>
    <w:rsid w:val="00057315"/>
    <w:rsid w:val="00057CCA"/>
    <w:rsid w:val="0006445B"/>
    <w:rsid w:val="000670CE"/>
    <w:rsid w:val="00067FFD"/>
    <w:rsid w:val="00071429"/>
    <w:rsid w:val="0007150E"/>
    <w:rsid w:val="00071FF1"/>
    <w:rsid w:val="00072B46"/>
    <w:rsid w:val="00072CCE"/>
    <w:rsid w:val="00074F66"/>
    <w:rsid w:val="00075C16"/>
    <w:rsid w:val="00075D15"/>
    <w:rsid w:val="00084B4D"/>
    <w:rsid w:val="00085C50"/>
    <w:rsid w:val="0008647E"/>
    <w:rsid w:val="00086BCA"/>
    <w:rsid w:val="00090379"/>
    <w:rsid w:val="0009039A"/>
    <w:rsid w:val="00090F38"/>
    <w:rsid w:val="00090F4C"/>
    <w:rsid w:val="000923B6"/>
    <w:rsid w:val="00095EAF"/>
    <w:rsid w:val="00095ED1"/>
    <w:rsid w:val="000975D2"/>
    <w:rsid w:val="000A29DE"/>
    <w:rsid w:val="000A36F7"/>
    <w:rsid w:val="000A4A7A"/>
    <w:rsid w:val="000A4EEB"/>
    <w:rsid w:val="000B2A5F"/>
    <w:rsid w:val="000B4CE0"/>
    <w:rsid w:val="000C042B"/>
    <w:rsid w:val="000C3017"/>
    <w:rsid w:val="000C4546"/>
    <w:rsid w:val="000C5352"/>
    <w:rsid w:val="000C5B47"/>
    <w:rsid w:val="000D1596"/>
    <w:rsid w:val="000D5C0A"/>
    <w:rsid w:val="000D6E6F"/>
    <w:rsid w:val="000E3A08"/>
    <w:rsid w:val="000E3ED1"/>
    <w:rsid w:val="000E4CAE"/>
    <w:rsid w:val="000E6EED"/>
    <w:rsid w:val="000F1675"/>
    <w:rsid w:val="000F3353"/>
    <w:rsid w:val="000F3766"/>
    <w:rsid w:val="000F5321"/>
    <w:rsid w:val="000F63AE"/>
    <w:rsid w:val="000F6F93"/>
    <w:rsid w:val="000F762E"/>
    <w:rsid w:val="0010088E"/>
    <w:rsid w:val="00101122"/>
    <w:rsid w:val="00106327"/>
    <w:rsid w:val="00106AC1"/>
    <w:rsid w:val="00113D99"/>
    <w:rsid w:val="0011620A"/>
    <w:rsid w:val="0011661B"/>
    <w:rsid w:val="001211C2"/>
    <w:rsid w:val="00122B3C"/>
    <w:rsid w:val="00124565"/>
    <w:rsid w:val="00127C37"/>
    <w:rsid w:val="00131B38"/>
    <w:rsid w:val="00132E29"/>
    <w:rsid w:val="001350CD"/>
    <w:rsid w:val="00142327"/>
    <w:rsid w:val="00152E36"/>
    <w:rsid w:val="00153002"/>
    <w:rsid w:val="001542F5"/>
    <w:rsid w:val="00157586"/>
    <w:rsid w:val="001578A9"/>
    <w:rsid w:val="00160016"/>
    <w:rsid w:val="00160902"/>
    <w:rsid w:val="001632C3"/>
    <w:rsid w:val="0016583E"/>
    <w:rsid w:val="0017228C"/>
    <w:rsid w:val="001858BD"/>
    <w:rsid w:val="001932BC"/>
    <w:rsid w:val="00194113"/>
    <w:rsid w:val="00194894"/>
    <w:rsid w:val="00197B01"/>
    <w:rsid w:val="001A1072"/>
    <w:rsid w:val="001A74D1"/>
    <w:rsid w:val="001B10BE"/>
    <w:rsid w:val="001B5EB0"/>
    <w:rsid w:val="001B6347"/>
    <w:rsid w:val="001B6F87"/>
    <w:rsid w:val="001C1673"/>
    <w:rsid w:val="001C4A97"/>
    <w:rsid w:val="001D3769"/>
    <w:rsid w:val="001D4BA7"/>
    <w:rsid w:val="001D7D2F"/>
    <w:rsid w:val="001E0024"/>
    <w:rsid w:val="001E5236"/>
    <w:rsid w:val="001E5B97"/>
    <w:rsid w:val="001F0AD7"/>
    <w:rsid w:val="001F0CF8"/>
    <w:rsid w:val="001F2B5F"/>
    <w:rsid w:val="001F4A4D"/>
    <w:rsid w:val="001F7D03"/>
    <w:rsid w:val="002007D1"/>
    <w:rsid w:val="00203F86"/>
    <w:rsid w:val="00216659"/>
    <w:rsid w:val="0021694F"/>
    <w:rsid w:val="00222358"/>
    <w:rsid w:val="00226D1A"/>
    <w:rsid w:val="00232D2A"/>
    <w:rsid w:val="00232F10"/>
    <w:rsid w:val="002330CE"/>
    <w:rsid w:val="0023763E"/>
    <w:rsid w:val="00240FA4"/>
    <w:rsid w:val="002415CA"/>
    <w:rsid w:val="002417B8"/>
    <w:rsid w:val="00245C3C"/>
    <w:rsid w:val="00250448"/>
    <w:rsid w:val="00251876"/>
    <w:rsid w:val="0025188C"/>
    <w:rsid w:val="00254C36"/>
    <w:rsid w:val="00255448"/>
    <w:rsid w:val="00255F17"/>
    <w:rsid w:val="00262EF7"/>
    <w:rsid w:val="002636DF"/>
    <w:rsid w:val="00265CC6"/>
    <w:rsid w:val="00267C0D"/>
    <w:rsid w:val="002760E2"/>
    <w:rsid w:val="00276136"/>
    <w:rsid w:val="00276A8E"/>
    <w:rsid w:val="00277FC7"/>
    <w:rsid w:val="00283EE5"/>
    <w:rsid w:val="002856B0"/>
    <w:rsid w:val="002864AC"/>
    <w:rsid w:val="00287D4A"/>
    <w:rsid w:val="00291B6F"/>
    <w:rsid w:val="00292B95"/>
    <w:rsid w:val="002959BA"/>
    <w:rsid w:val="002A1C5D"/>
    <w:rsid w:val="002A57EC"/>
    <w:rsid w:val="002A5A4B"/>
    <w:rsid w:val="002C0555"/>
    <w:rsid w:val="002C2CCD"/>
    <w:rsid w:val="002C541E"/>
    <w:rsid w:val="002D2854"/>
    <w:rsid w:val="002D57DA"/>
    <w:rsid w:val="002E3663"/>
    <w:rsid w:val="002E5292"/>
    <w:rsid w:val="002E6BFE"/>
    <w:rsid w:val="002E6CE1"/>
    <w:rsid w:val="002E7660"/>
    <w:rsid w:val="002E7BDB"/>
    <w:rsid w:val="002F108A"/>
    <w:rsid w:val="002F3CA3"/>
    <w:rsid w:val="002F3DB6"/>
    <w:rsid w:val="00302153"/>
    <w:rsid w:val="0030258E"/>
    <w:rsid w:val="00302CFB"/>
    <w:rsid w:val="00303BD5"/>
    <w:rsid w:val="0030431E"/>
    <w:rsid w:val="003120FA"/>
    <w:rsid w:val="00320E26"/>
    <w:rsid w:val="0033143C"/>
    <w:rsid w:val="00331CA5"/>
    <w:rsid w:val="00332569"/>
    <w:rsid w:val="00334138"/>
    <w:rsid w:val="00337E8B"/>
    <w:rsid w:val="00340A25"/>
    <w:rsid w:val="003424C0"/>
    <w:rsid w:val="00343114"/>
    <w:rsid w:val="003433AF"/>
    <w:rsid w:val="00345490"/>
    <w:rsid w:val="003609F4"/>
    <w:rsid w:val="0036460E"/>
    <w:rsid w:val="00374475"/>
    <w:rsid w:val="003753DD"/>
    <w:rsid w:val="00376133"/>
    <w:rsid w:val="003829C5"/>
    <w:rsid w:val="00387365"/>
    <w:rsid w:val="00387E58"/>
    <w:rsid w:val="00392692"/>
    <w:rsid w:val="003A5131"/>
    <w:rsid w:val="003A7C6D"/>
    <w:rsid w:val="003B4DB9"/>
    <w:rsid w:val="003C5F83"/>
    <w:rsid w:val="003C7A15"/>
    <w:rsid w:val="003D1CF3"/>
    <w:rsid w:val="003D3D2C"/>
    <w:rsid w:val="003D76CC"/>
    <w:rsid w:val="003E0284"/>
    <w:rsid w:val="003E13AA"/>
    <w:rsid w:val="003F2F87"/>
    <w:rsid w:val="003F41B3"/>
    <w:rsid w:val="003F6568"/>
    <w:rsid w:val="00405F23"/>
    <w:rsid w:val="00414B1E"/>
    <w:rsid w:val="00417947"/>
    <w:rsid w:val="004233A6"/>
    <w:rsid w:val="0042717E"/>
    <w:rsid w:val="004274F0"/>
    <w:rsid w:val="00430187"/>
    <w:rsid w:val="00430E3A"/>
    <w:rsid w:val="00431B21"/>
    <w:rsid w:val="0043497A"/>
    <w:rsid w:val="00452F9C"/>
    <w:rsid w:val="0046163B"/>
    <w:rsid w:val="00464136"/>
    <w:rsid w:val="00466019"/>
    <w:rsid w:val="00470AA7"/>
    <w:rsid w:val="00470DFA"/>
    <w:rsid w:val="00473E27"/>
    <w:rsid w:val="00480E91"/>
    <w:rsid w:val="00481359"/>
    <w:rsid w:val="00486EA2"/>
    <w:rsid w:val="0048717C"/>
    <w:rsid w:val="004915E1"/>
    <w:rsid w:val="00492D14"/>
    <w:rsid w:val="00495D41"/>
    <w:rsid w:val="004965B9"/>
    <w:rsid w:val="004A036B"/>
    <w:rsid w:val="004A4B41"/>
    <w:rsid w:val="004A5AD1"/>
    <w:rsid w:val="004A73A5"/>
    <w:rsid w:val="004A7FB2"/>
    <w:rsid w:val="004B1638"/>
    <w:rsid w:val="004B20D2"/>
    <w:rsid w:val="004B23E8"/>
    <w:rsid w:val="004B293D"/>
    <w:rsid w:val="004B2BD2"/>
    <w:rsid w:val="004B4BC3"/>
    <w:rsid w:val="004C2487"/>
    <w:rsid w:val="004C438E"/>
    <w:rsid w:val="004C7277"/>
    <w:rsid w:val="004D08ED"/>
    <w:rsid w:val="004D0B9F"/>
    <w:rsid w:val="004D1D00"/>
    <w:rsid w:val="004D5907"/>
    <w:rsid w:val="004E0B0D"/>
    <w:rsid w:val="004E2406"/>
    <w:rsid w:val="004E307E"/>
    <w:rsid w:val="004E40D1"/>
    <w:rsid w:val="004E70DF"/>
    <w:rsid w:val="004E7F82"/>
    <w:rsid w:val="004F2467"/>
    <w:rsid w:val="004F255A"/>
    <w:rsid w:val="004F3B47"/>
    <w:rsid w:val="004F5597"/>
    <w:rsid w:val="004F5A3C"/>
    <w:rsid w:val="005006A7"/>
    <w:rsid w:val="00500A9F"/>
    <w:rsid w:val="00500F83"/>
    <w:rsid w:val="005031C4"/>
    <w:rsid w:val="005039FC"/>
    <w:rsid w:val="00503A12"/>
    <w:rsid w:val="00506030"/>
    <w:rsid w:val="00507EF2"/>
    <w:rsid w:val="005135F3"/>
    <w:rsid w:val="00515EA8"/>
    <w:rsid w:val="00525B02"/>
    <w:rsid w:val="00525F18"/>
    <w:rsid w:val="00533368"/>
    <w:rsid w:val="00533A90"/>
    <w:rsid w:val="0054447D"/>
    <w:rsid w:val="005517BB"/>
    <w:rsid w:val="00553A13"/>
    <w:rsid w:val="00556770"/>
    <w:rsid w:val="005605FB"/>
    <w:rsid w:val="0056667C"/>
    <w:rsid w:val="00566CAF"/>
    <w:rsid w:val="00567CC7"/>
    <w:rsid w:val="00571FF1"/>
    <w:rsid w:val="005731A5"/>
    <w:rsid w:val="00574451"/>
    <w:rsid w:val="005763C4"/>
    <w:rsid w:val="005811D1"/>
    <w:rsid w:val="00581714"/>
    <w:rsid w:val="00583083"/>
    <w:rsid w:val="005861AF"/>
    <w:rsid w:val="00590DCC"/>
    <w:rsid w:val="00591533"/>
    <w:rsid w:val="00591E1C"/>
    <w:rsid w:val="00593AFB"/>
    <w:rsid w:val="005A173B"/>
    <w:rsid w:val="005A3DB6"/>
    <w:rsid w:val="005A565F"/>
    <w:rsid w:val="005B4D24"/>
    <w:rsid w:val="005B6503"/>
    <w:rsid w:val="005B7BA8"/>
    <w:rsid w:val="005D28A6"/>
    <w:rsid w:val="005D39C2"/>
    <w:rsid w:val="005D58E2"/>
    <w:rsid w:val="005D734D"/>
    <w:rsid w:val="005E37CF"/>
    <w:rsid w:val="005E567A"/>
    <w:rsid w:val="005E68FF"/>
    <w:rsid w:val="005E7423"/>
    <w:rsid w:val="005E7914"/>
    <w:rsid w:val="005F6B0B"/>
    <w:rsid w:val="005F6E6B"/>
    <w:rsid w:val="006055FB"/>
    <w:rsid w:val="006063F0"/>
    <w:rsid w:val="00607A3D"/>
    <w:rsid w:val="0061505E"/>
    <w:rsid w:val="006168C1"/>
    <w:rsid w:val="0062580F"/>
    <w:rsid w:val="006269C4"/>
    <w:rsid w:val="00626BD7"/>
    <w:rsid w:val="00630177"/>
    <w:rsid w:val="00631D1E"/>
    <w:rsid w:val="00634818"/>
    <w:rsid w:val="006365E8"/>
    <w:rsid w:val="0063790C"/>
    <w:rsid w:val="00645BAE"/>
    <w:rsid w:val="00650908"/>
    <w:rsid w:val="0065296A"/>
    <w:rsid w:val="00654491"/>
    <w:rsid w:val="00654673"/>
    <w:rsid w:val="006555CB"/>
    <w:rsid w:val="00662283"/>
    <w:rsid w:val="00666048"/>
    <w:rsid w:val="00671468"/>
    <w:rsid w:val="0067261A"/>
    <w:rsid w:val="00672E42"/>
    <w:rsid w:val="006754B8"/>
    <w:rsid w:val="006847D5"/>
    <w:rsid w:val="00684B65"/>
    <w:rsid w:val="00686DC7"/>
    <w:rsid w:val="00692AC7"/>
    <w:rsid w:val="00693944"/>
    <w:rsid w:val="006955F7"/>
    <w:rsid w:val="006A16BC"/>
    <w:rsid w:val="006A175E"/>
    <w:rsid w:val="006A1945"/>
    <w:rsid w:val="006A3FAB"/>
    <w:rsid w:val="006B43D1"/>
    <w:rsid w:val="006C083F"/>
    <w:rsid w:val="006C1E0D"/>
    <w:rsid w:val="006C2A6F"/>
    <w:rsid w:val="006D1FE2"/>
    <w:rsid w:val="006D35DA"/>
    <w:rsid w:val="006D4F3B"/>
    <w:rsid w:val="006D5618"/>
    <w:rsid w:val="006E4277"/>
    <w:rsid w:val="006F2537"/>
    <w:rsid w:val="006F4A1E"/>
    <w:rsid w:val="007027F8"/>
    <w:rsid w:val="007072B8"/>
    <w:rsid w:val="007153F9"/>
    <w:rsid w:val="007154C8"/>
    <w:rsid w:val="00716C1A"/>
    <w:rsid w:val="00717CD4"/>
    <w:rsid w:val="007209FE"/>
    <w:rsid w:val="00720BDB"/>
    <w:rsid w:val="00722195"/>
    <w:rsid w:val="00722524"/>
    <w:rsid w:val="0072426F"/>
    <w:rsid w:val="007261E2"/>
    <w:rsid w:val="00726C9E"/>
    <w:rsid w:val="00727B85"/>
    <w:rsid w:val="00730303"/>
    <w:rsid w:val="0073156E"/>
    <w:rsid w:val="00735669"/>
    <w:rsid w:val="00735BFA"/>
    <w:rsid w:val="007362B5"/>
    <w:rsid w:val="00737B53"/>
    <w:rsid w:val="007425A9"/>
    <w:rsid w:val="00742ACE"/>
    <w:rsid w:val="00747235"/>
    <w:rsid w:val="00750BFC"/>
    <w:rsid w:val="00751E7B"/>
    <w:rsid w:val="007523C5"/>
    <w:rsid w:val="00763999"/>
    <w:rsid w:val="0076484A"/>
    <w:rsid w:val="00765254"/>
    <w:rsid w:val="00771688"/>
    <w:rsid w:val="0077684C"/>
    <w:rsid w:val="00781726"/>
    <w:rsid w:val="00782F00"/>
    <w:rsid w:val="007858B7"/>
    <w:rsid w:val="00785F7D"/>
    <w:rsid w:val="00785FC6"/>
    <w:rsid w:val="00786003"/>
    <w:rsid w:val="00786F33"/>
    <w:rsid w:val="00787BBC"/>
    <w:rsid w:val="00791ED1"/>
    <w:rsid w:val="00791F89"/>
    <w:rsid w:val="007A1EB3"/>
    <w:rsid w:val="007A2546"/>
    <w:rsid w:val="007A2EFE"/>
    <w:rsid w:val="007B39EB"/>
    <w:rsid w:val="007B4EB9"/>
    <w:rsid w:val="007B6E49"/>
    <w:rsid w:val="007C0B09"/>
    <w:rsid w:val="007C0CB3"/>
    <w:rsid w:val="007C2DA5"/>
    <w:rsid w:val="007C4594"/>
    <w:rsid w:val="007C5193"/>
    <w:rsid w:val="007D1F79"/>
    <w:rsid w:val="007D2503"/>
    <w:rsid w:val="007D4EE9"/>
    <w:rsid w:val="007D64D7"/>
    <w:rsid w:val="007D7377"/>
    <w:rsid w:val="007E0319"/>
    <w:rsid w:val="007E06A2"/>
    <w:rsid w:val="007E1B8C"/>
    <w:rsid w:val="007E2540"/>
    <w:rsid w:val="007E2847"/>
    <w:rsid w:val="007E5879"/>
    <w:rsid w:val="007E595F"/>
    <w:rsid w:val="007E5DE4"/>
    <w:rsid w:val="007F35AA"/>
    <w:rsid w:val="007F6171"/>
    <w:rsid w:val="008004D5"/>
    <w:rsid w:val="00802AD2"/>
    <w:rsid w:val="00802D6A"/>
    <w:rsid w:val="00803AA2"/>
    <w:rsid w:val="00812D85"/>
    <w:rsid w:val="0081511E"/>
    <w:rsid w:val="008211EF"/>
    <w:rsid w:val="008225D2"/>
    <w:rsid w:val="008229B0"/>
    <w:rsid w:val="00831068"/>
    <w:rsid w:val="0083181B"/>
    <w:rsid w:val="00833696"/>
    <w:rsid w:val="008365EF"/>
    <w:rsid w:val="00840926"/>
    <w:rsid w:val="0084162F"/>
    <w:rsid w:val="00845954"/>
    <w:rsid w:val="008505E3"/>
    <w:rsid w:val="0085279D"/>
    <w:rsid w:val="0085485B"/>
    <w:rsid w:val="0085588D"/>
    <w:rsid w:val="00855FB6"/>
    <w:rsid w:val="0085762C"/>
    <w:rsid w:val="00860609"/>
    <w:rsid w:val="00864165"/>
    <w:rsid w:val="00866B8A"/>
    <w:rsid w:val="00875E05"/>
    <w:rsid w:val="00891971"/>
    <w:rsid w:val="0089557F"/>
    <w:rsid w:val="0089582D"/>
    <w:rsid w:val="00895E3D"/>
    <w:rsid w:val="008A1E18"/>
    <w:rsid w:val="008A345D"/>
    <w:rsid w:val="008A4409"/>
    <w:rsid w:val="008A45FE"/>
    <w:rsid w:val="008A4A2B"/>
    <w:rsid w:val="008A709D"/>
    <w:rsid w:val="008A75C8"/>
    <w:rsid w:val="008B1F93"/>
    <w:rsid w:val="008B23D5"/>
    <w:rsid w:val="008B255E"/>
    <w:rsid w:val="008C0321"/>
    <w:rsid w:val="008C244E"/>
    <w:rsid w:val="008C5665"/>
    <w:rsid w:val="008D271B"/>
    <w:rsid w:val="008D54C9"/>
    <w:rsid w:val="008D6920"/>
    <w:rsid w:val="008D7478"/>
    <w:rsid w:val="008E060B"/>
    <w:rsid w:val="008E6C85"/>
    <w:rsid w:val="008F49AA"/>
    <w:rsid w:val="008F7B34"/>
    <w:rsid w:val="00902DDA"/>
    <w:rsid w:val="009031FB"/>
    <w:rsid w:val="0090481C"/>
    <w:rsid w:val="00915A80"/>
    <w:rsid w:val="00924338"/>
    <w:rsid w:val="00925E8C"/>
    <w:rsid w:val="0092765B"/>
    <w:rsid w:val="00930F37"/>
    <w:rsid w:val="00932DFB"/>
    <w:rsid w:val="0093529F"/>
    <w:rsid w:val="0093550A"/>
    <w:rsid w:val="00935633"/>
    <w:rsid w:val="0093616A"/>
    <w:rsid w:val="009401AF"/>
    <w:rsid w:val="00942D6F"/>
    <w:rsid w:val="009447A1"/>
    <w:rsid w:val="009510E7"/>
    <w:rsid w:val="00954E8F"/>
    <w:rsid w:val="009562C7"/>
    <w:rsid w:val="00956340"/>
    <w:rsid w:val="0095668F"/>
    <w:rsid w:val="009571B9"/>
    <w:rsid w:val="00957DC7"/>
    <w:rsid w:val="00961C95"/>
    <w:rsid w:val="00964073"/>
    <w:rsid w:val="00966A75"/>
    <w:rsid w:val="009736DE"/>
    <w:rsid w:val="00974307"/>
    <w:rsid w:val="00976C49"/>
    <w:rsid w:val="00980C25"/>
    <w:rsid w:val="00984251"/>
    <w:rsid w:val="00984551"/>
    <w:rsid w:val="00984B88"/>
    <w:rsid w:val="00985D78"/>
    <w:rsid w:val="00993B9E"/>
    <w:rsid w:val="0099789A"/>
    <w:rsid w:val="00997EE3"/>
    <w:rsid w:val="009A0D4E"/>
    <w:rsid w:val="009A1DF4"/>
    <w:rsid w:val="009A37B7"/>
    <w:rsid w:val="009A497E"/>
    <w:rsid w:val="009B1413"/>
    <w:rsid w:val="009C05CC"/>
    <w:rsid w:val="009D099B"/>
    <w:rsid w:val="009D39D1"/>
    <w:rsid w:val="009D3B33"/>
    <w:rsid w:val="009D4290"/>
    <w:rsid w:val="009D4445"/>
    <w:rsid w:val="009D58BD"/>
    <w:rsid w:val="009D5E74"/>
    <w:rsid w:val="009D6303"/>
    <w:rsid w:val="009E2D71"/>
    <w:rsid w:val="009E59F0"/>
    <w:rsid w:val="009E69F1"/>
    <w:rsid w:val="009F040C"/>
    <w:rsid w:val="009F1CAC"/>
    <w:rsid w:val="009F621C"/>
    <w:rsid w:val="009F7E60"/>
    <w:rsid w:val="00A038BC"/>
    <w:rsid w:val="00A04018"/>
    <w:rsid w:val="00A04C3C"/>
    <w:rsid w:val="00A07E93"/>
    <w:rsid w:val="00A14799"/>
    <w:rsid w:val="00A224D9"/>
    <w:rsid w:val="00A22816"/>
    <w:rsid w:val="00A229E2"/>
    <w:rsid w:val="00A22FAF"/>
    <w:rsid w:val="00A22FB0"/>
    <w:rsid w:val="00A247C5"/>
    <w:rsid w:val="00A25791"/>
    <w:rsid w:val="00A261C4"/>
    <w:rsid w:val="00A30FCA"/>
    <w:rsid w:val="00A33432"/>
    <w:rsid w:val="00A3380B"/>
    <w:rsid w:val="00A338BD"/>
    <w:rsid w:val="00A33E7F"/>
    <w:rsid w:val="00A33EAB"/>
    <w:rsid w:val="00A347A9"/>
    <w:rsid w:val="00A373B1"/>
    <w:rsid w:val="00A43E99"/>
    <w:rsid w:val="00A461DD"/>
    <w:rsid w:val="00A479B1"/>
    <w:rsid w:val="00A50EDC"/>
    <w:rsid w:val="00A52D23"/>
    <w:rsid w:val="00A6617E"/>
    <w:rsid w:val="00A72247"/>
    <w:rsid w:val="00A73CEC"/>
    <w:rsid w:val="00A76353"/>
    <w:rsid w:val="00A76AC6"/>
    <w:rsid w:val="00A8091D"/>
    <w:rsid w:val="00A827B8"/>
    <w:rsid w:val="00A85361"/>
    <w:rsid w:val="00A8548F"/>
    <w:rsid w:val="00A9014C"/>
    <w:rsid w:val="00A929D9"/>
    <w:rsid w:val="00A96318"/>
    <w:rsid w:val="00AC0726"/>
    <w:rsid w:val="00AC18AE"/>
    <w:rsid w:val="00AC1E90"/>
    <w:rsid w:val="00AC3BE7"/>
    <w:rsid w:val="00AC60A8"/>
    <w:rsid w:val="00AC71A8"/>
    <w:rsid w:val="00AD3E6D"/>
    <w:rsid w:val="00AD6200"/>
    <w:rsid w:val="00AE0B5F"/>
    <w:rsid w:val="00AE145F"/>
    <w:rsid w:val="00AE569E"/>
    <w:rsid w:val="00AE7EC1"/>
    <w:rsid w:val="00AF058E"/>
    <w:rsid w:val="00AF22E6"/>
    <w:rsid w:val="00AF3907"/>
    <w:rsid w:val="00AF4212"/>
    <w:rsid w:val="00AF46B3"/>
    <w:rsid w:val="00AF760D"/>
    <w:rsid w:val="00B07C20"/>
    <w:rsid w:val="00B112C7"/>
    <w:rsid w:val="00B14119"/>
    <w:rsid w:val="00B147AB"/>
    <w:rsid w:val="00B1561D"/>
    <w:rsid w:val="00B16E61"/>
    <w:rsid w:val="00B2413F"/>
    <w:rsid w:val="00B310DB"/>
    <w:rsid w:val="00B31AAE"/>
    <w:rsid w:val="00B32AA1"/>
    <w:rsid w:val="00B423FA"/>
    <w:rsid w:val="00B438EA"/>
    <w:rsid w:val="00B44F6A"/>
    <w:rsid w:val="00B4595A"/>
    <w:rsid w:val="00B51F13"/>
    <w:rsid w:val="00B536F1"/>
    <w:rsid w:val="00B63BC5"/>
    <w:rsid w:val="00B6422A"/>
    <w:rsid w:val="00B67066"/>
    <w:rsid w:val="00B70F15"/>
    <w:rsid w:val="00B81E52"/>
    <w:rsid w:val="00B831A5"/>
    <w:rsid w:val="00B85221"/>
    <w:rsid w:val="00B8711E"/>
    <w:rsid w:val="00B93E2E"/>
    <w:rsid w:val="00BA4CAC"/>
    <w:rsid w:val="00BA5930"/>
    <w:rsid w:val="00BA78CA"/>
    <w:rsid w:val="00BB1DE6"/>
    <w:rsid w:val="00BB5260"/>
    <w:rsid w:val="00BC0C2B"/>
    <w:rsid w:val="00BD2A44"/>
    <w:rsid w:val="00BD42B9"/>
    <w:rsid w:val="00BD4BBD"/>
    <w:rsid w:val="00BD5D8C"/>
    <w:rsid w:val="00BD7D4C"/>
    <w:rsid w:val="00BE385C"/>
    <w:rsid w:val="00BF1FB3"/>
    <w:rsid w:val="00BF5669"/>
    <w:rsid w:val="00BF6944"/>
    <w:rsid w:val="00BF6B0E"/>
    <w:rsid w:val="00C06F60"/>
    <w:rsid w:val="00C100D9"/>
    <w:rsid w:val="00C107FE"/>
    <w:rsid w:val="00C12BDF"/>
    <w:rsid w:val="00C149CD"/>
    <w:rsid w:val="00C14A50"/>
    <w:rsid w:val="00C1677A"/>
    <w:rsid w:val="00C16B34"/>
    <w:rsid w:val="00C214E5"/>
    <w:rsid w:val="00C24C73"/>
    <w:rsid w:val="00C24CA2"/>
    <w:rsid w:val="00C2702F"/>
    <w:rsid w:val="00C351D4"/>
    <w:rsid w:val="00C37EC8"/>
    <w:rsid w:val="00C42552"/>
    <w:rsid w:val="00C42BA6"/>
    <w:rsid w:val="00C51906"/>
    <w:rsid w:val="00C575F5"/>
    <w:rsid w:val="00C57C8E"/>
    <w:rsid w:val="00C613F2"/>
    <w:rsid w:val="00C6641C"/>
    <w:rsid w:val="00C7772D"/>
    <w:rsid w:val="00C80F2D"/>
    <w:rsid w:val="00C819F7"/>
    <w:rsid w:val="00C81E74"/>
    <w:rsid w:val="00C87517"/>
    <w:rsid w:val="00C90AA6"/>
    <w:rsid w:val="00C90CFD"/>
    <w:rsid w:val="00C93104"/>
    <w:rsid w:val="00C93564"/>
    <w:rsid w:val="00C93C1D"/>
    <w:rsid w:val="00C93CBB"/>
    <w:rsid w:val="00C9400E"/>
    <w:rsid w:val="00C96883"/>
    <w:rsid w:val="00CA0559"/>
    <w:rsid w:val="00CA16EA"/>
    <w:rsid w:val="00CA3A9C"/>
    <w:rsid w:val="00CA4F04"/>
    <w:rsid w:val="00CA5863"/>
    <w:rsid w:val="00CB0499"/>
    <w:rsid w:val="00CB4637"/>
    <w:rsid w:val="00CC2E89"/>
    <w:rsid w:val="00CC52AB"/>
    <w:rsid w:val="00CC6E3D"/>
    <w:rsid w:val="00CC72B0"/>
    <w:rsid w:val="00CD04D6"/>
    <w:rsid w:val="00CE4C5A"/>
    <w:rsid w:val="00CE5417"/>
    <w:rsid w:val="00D0174F"/>
    <w:rsid w:val="00D01A80"/>
    <w:rsid w:val="00D026DD"/>
    <w:rsid w:val="00D03BD9"/>
    <w:rsid w:val="00D04DE1"/>
    <w:rsid w:val="00D05760"/>
    <w:rsid w:val="00D05F09"/>
    <w:rsid w:val="00D07A1E"/>
    <w:rsid w:val="00D114FE"/>
    <w:rsid w:val="00D122EE"/>
    <w:rsid w:val="00D14F1E"/>
    <w:rsid w:val="00D1577A"/>
    <w:rsid w:val="00D20800"/>
    <w:rsid w:val="00D25929"/>
    <w:rsid w:val="00D34CCA"/>
    <w:rsid w:val="00D41B1D"/>
    <w:rsid w:val="00D4385F"/>
    <w:rsid w:val="00D442EC"/>
    <w:rsid w:val="00D45139"/>
    <w:rsid w:val="00D47DE1"/>
    <w:rsid w:val="00D6174B"/>
    <w:rsid w:val="00D63E0A"/>
    <w:rsid w:val="00D6469A"/>
    <w:rsid w:val="00D658A6"/>
    <w:rsid w:val="00D70946"/>
    <w:rsid w:val="00D7150E"/>
    <w:rsid w:val="00D71785"/>
    <w:rsid w:val="00D71D39"/>
    <w:rsid w:val="00D74257"/>
    <w:rsid w:val="00D750BA"/>
    <w:rsid w:val="00D77EFB"/>
    <w:rsid w:val="00D80263"/>
    <w:rsid w:val="00D80635"/>
    <w:rsid w:val="00D80DD8"/>
    <w:rsid w:val="00D82C75"/>
    <w:rsid w:val="00D84579"/>
    <w:rsid w:val="00D92BAE"/>
    <w:rsid w:val="00D92DD0"/>
    <w:rsid w:val="00D93378"/>
    <w:rsid w:val="00D95D9D"/>
    <w:rsid w:val="00D971CD"/>
    <w:rsid w:val="00DA1B36"/>
    <w:rsid w:val="00DA5ADA"/>
    <w:rsid w:val="00DA6493"/>
    <w:rsid w:val="00DB1DCE"/>
    <w:rsid w:val="00DB2419"/>
    <w:rsid w:val="00DB3CA0"/>
    <w:rsid w:val="00DB7CA2"/>
    <w:rsid w:val="00DC148F"/>
    <w:rsid w:val="00DC1B3E"/>
    <w:rsid w:val="00DC2308"/>
    <w:rsid w:val="00DC38BF"/>
    <w:rsid w:val="00DD0FA6"/>
    <w:rsid w:val="00DE4B17"/>
    <w:rsid w:val="00DE6AE6"/>
    <w:rsid w:val="00DF10EC"/>
    <w:rsid w:val="00DF64F3"/>
    <w:rsid w:val="00E03BD7"/>
    <w:rsid w:val="00E10E26"/>
    <w:rsid w:val="00E119D9"/>
    <w:rsid w:val="00E11D5D"/>
    <w:rsid w:val="00E134DE"/>
    <w:rsid w:val="00E14F77"/>
    <w:rsid w:val="00E17A45"/>
    <w:rsid w:val="00E213D0"/>
    <w:rsid w:val="00E21C72"/>
    <w:rsid w:val="00E2674B"/>
    <w:rsid w:val="00E26905"/>
    <w:rsid w:val="00E26D7F"/>
    <w:rsid w:val="00E33A17"/>
    <w:rsid w:val="00E33A8B"/>
    <w:rsid w:val="00E35850"/>
    <w:rsid w:val="00E35BE8"/>
    <w:rsid w:val="00E36DAC"/>
    <w:rsid w:val="00E37021"/>
    <w:rsid w:val="00E415E0"/>
    <w:rsid w:val="00E41B4F"/>
    <w:rsid w:val="00E43C7D"/>
    <w:rsid w:val="00E53C43"/>
    <w:rsid w:val="00E53E0E"/>
    <w:rsid w:val="00E621A1"/>
    <w:rsid w:val="00E624E2"/>
    <w:rsid w:val="00E644A7"/>
    <w:rsid w:val="00E70047"/>
    <w:rsid w:val="00E72865"/>
    <w:rsid w:val="00E745A1"/>
    <w:rsid w:val="00E77A72"/>
    <w:rsid w:val="00E82100"/>
    <w:rsid w:val="00E82A3A"/>
    <w:rsid w:val="00E8398D"/>
    <w:rsid w:val="00E84254"/>
    <w:rsid w:val="00E87365"/>
    <w:rsid w:val="00E9024C"/>
    <w:rsid w:val="00E9258E"/>
    <w:rsid w:val="00E95F88"/>
    <w:rsid w:val="00EA3EBE"/>
    <w:rsid w:val="00EA4DD6"/>
    <w:rsid w:val="00EA5CBB"/>
    <w:rsid w:val="00EA6B30"/>
    <w:rsid w:val="00EA7223"/>
    <w:rsid w:val="00EB0AD4"/>
    <w:rsid w:val="00EB0F3E"/>
    <w:rsid w:val="00EB1134"/>
    <w:rsid w:val="00EB12C0"/>
    <w:rsid w:val="00EB14FE"/>
    <w:rsid w:val="00EB4140"/>
    <w:rsid w:val="00EC7596"/>
    <w:rsid w:val="00ED1B76"/>
    <w:rsid w:val="00ED3CC0"/>
    <w:rsid w:val="00ED43E9"/>
    <w:rsid w:val="00ED581D"/>
    <w:rsid w:val="00EE02C4"/>
    <w:rsid w:val="00EE402E"/>
    <w:rsid w:val="00EE57DF"/>
    <w:rsid w:val="00EF18D8"/>
    <w:rsid w:val="00EF2312"/>
    <w:rsid w:val="00EF528A"/>
    <w:rsid w:val="00F04E36"/>
    <w:rsid w:val="00F1479E"/>
    <w:rsid w:val="00F178BB"/>
    <w:rsid w:val="00F22E0D"/>
    <w:rsid w:val="00F258F1"/>
    <w:rsid w:val="00F26D07"/>
    <w:rsid w:val="00F31BA0"/>
    <w:rsid w:val="00F31F22"/>
    <w:rsid w:val="00F354A7"/>
    <w:rsid w:val="00F37035"/>
    <w:rsid w:val="00F372FA"/>
    <w:rsid w:val="00F37B8D"/>
    <w:rsid w:val="00F43154"/>
    <w:rsid w:val="00F44086"/>
    <w:rsid w:val="00F52867"/>
    <w:rsid w:val="00F571E5"/>
    <w:rsid w:val="00F75D7F"/>
    <w:rsid w:val="00F75EA7"/>
    <w:rsid w:val="00F81167"/>
    <w:rsid w:val="00F8418A"/>
    <w:rsid w:val="00F84BAA"/>
    <w:rsid w:val="00F91480"/>
    <w:rsid w:val="00F91895"/>
    <w:rsid w:val="00F92875"/>
    <w:rsid w:val="00F936C3"/>
    <w:rsid w:val="00F93734"/>
    <w:rsid w:val="00F93F5F"/>
    <w:rsid w:val="00FA0380"/>
    <w:rsid w:val="00FA0A25"/>
    <w:rsid w:val="00FA5920"/>
    <w:rsid w:val="00FA6A6C"/>
    <w:rsid w:val="00FA7A7D"/>
    <w:rsid w:val="00FA7D27"/>
    <w:rsid w:val="00FB31F1"/>
    <w:rsid w:val="00FB5299"/>
    <w:rsid w:val="00FB54B6"/>
    <w:rsid w:val="00FC1E5A"/>
    <w:rsid w:val="00FC63AD"/>
    <w:rsid w:val="00FC766C"/>
    <w:rsid w:val="00FD40BE"/>
    <w:rsid w:val="00FD6068"/>
    <w:rsid w:val="00FE01DE"/>
    <w:rsid w:val="00FE025F"/>
    <w:rsid w:val="00FE328B"/>
    <w:rsid w:val="00FE7878"/>
    <w:rsid w:val="00FF110F"/>
    <w:rsid w:val="00FF3F88"/>
    <w:rsid w:val="00FF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53D6E03"/>
  <w15:docId w15:val="{57EDBFA2-CB83-4EFD-A55C-5AB520699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C2E89"/>
    <w:pPr>
      <w:spacing w:after="0" w:line="240" w:lineRule="auto"/>
    </w:pPr>
    <w:rPr>
      <w:rFonts w:ascii="Calibri" w:hAnsi="Calibri" w:cs="Times New Roman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F04E36"/>
    <w:pPr>
      <w:spacing w:after="150" w:line="330" w:lineRule="atLeast"/>
      <w:outlineLvl w:val="1"/>
    </w:pPr>
    <w:rPr>
      <w:rFonts w:ascii="Georgia" w:eastAsia="Times New Roman" w:hAnsi="Georgia"/>
      <w:sz w:val="27"/>
      <w:szCs w:val="27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2E89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CC2E8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NoSpacing">
    <w:name w:val="No Spacing"/>
    <w:basedOn w:val="Normal"/>
    <w:uiPriority w:val="1"/>
    <w:qFormat/>
    <w:rsid w:val="00CC2E89"/>
  </w:style>
  <w:style w:type="character" w:styleId="FootnoteReference">
    <w:name w:val="footnote reference"/>
    <w:basedOn w:val="DefaultParagraphFont"/>
    <w:uiPriority w:val="99"/>
    <w:semiHidden/>
    <w:unhideWhenUsed/>
    <w:rsid w:val="00CC2E89"/>
    <w:rPr>
      <w:vertAlign w:val="superscript"/>
    </w:rPr>
  </w:style>
  <w:style w:type="table" w:styleId="TableGrid">
    <w:name w:val="Table Grid"/>
    <w:basedOn w:val="TableNormal"/>
    <w:uiPriority w:val="59"/>
    <w:rsid w:val="00BF6B0E"/>
    <w:pPr>
      <w:spacing w:after="0" w:line="240" w:lineRule="auto"/>
      <w:ind w:firstLine="720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6B0E"/>
    <w:pPr>
      <w:spacing w:line="336" w:lineRule="atLeast"/>
      <w:ind w:left="720" w:firstLine="720"/>
      <w:contextualSpacing/>
    </w:pPr>
    <w:rPr>
      <w:rFonts w:asciiTheme="minorHAnsi" w:hAnsiTheme="minorHAnsi" w:cstheme="minorBidi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4E36"/>
    <w:rPr>
      <w:rFonts w:ascii="Georgia" w:eastAsia="Times New Roman" w:hAnsi="Georgia" w:cs="Times New Roman"/>
      <w:sz w:val="27"/>
      <w:szCs w:val="27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CE1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146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A7A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A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A7D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A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A7D"/>
    <w:rPr>
      <w:rFonts w:ascii="Calibri" w:hAnsi="Calibri" w:cs="Times New Roman"/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261E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F2F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6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6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lpft.nhs.uk/liaison-and-diversion" TargetMode="External"/><Relationship Id="rId18" Type="http://schemas.openxmlformats.org/officeDocument/2006/relationships/hyperlink" Target="http://www.LATcharity.org.uk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ebarchive.nationalarchives.gov.uk/20130105193845/http:/www.dh.gov.uk/prod_consum_dh/groups/dh_digitalassets/documents/digitalasset/dh_098698.pdf" TargetMode="External"/><Relationship Id="rId17" Type="http://schemas.openxmlformats.org/officeDocument/2006/relationships/hyperlink" Target="http://latcharity.org.uk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lpft.nhs.u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latcharity.org.uk/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lpft.nhs.uk" TargetMode="External"/><Relationship Id="rId10" Type="http://schemas.openxmlformats.org/officeDocument/2006/relationships/hyperlink" Target="https://www.lpft.nhs.uk/" TargetMode="External"/><Relationship Id="rId19" Type="http://schemas.openxmlformats.org/officeDocument/2006/relationships/hyperlink" Target="mailto:jez@weareshootingstar.co.uk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hyperlink" Target="http://www.lpft.nhs.uk/liaison-and-divers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FB31B9D96624A973C6233AC401A97" ma:contentTypeVersion="11" ma:contentTypeDescription="Create a new document." ma:contentTypeScope="" ma:versionID="e43199f99a6a573abeb7315fb70be7bc">
  <xsd:schema xmlns:xsd="http://www.w3.org/2001/XMLSchema" xmlns:xs="http://www.w3.org/2001/XMLSchema" xmlns:p="http://schemas.microsoft.com/office/2006/metadata/properties" xmlns:ns2="6de952fb-994f-4cef-bf88-d9a2a2d17181" xmlns:ns3="fd975ef3-ee41-4f7b-ab81-967f014b12fc" targetNamespace="http://schemas.microsoft.com/office/2006/metadata/properties" ma:root="true" ma:fieldsID="0c47d0010df68b702382ec17fcec16da" ns2:_="" ns3:_="">
    <xsd:import namespace="6de952fb-994f-4cef-bf88-d9a2a2d17181"/>
    <xsd:import namespace="fd975ef3-ee41-4f7b-ab81-967f014b12f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75ef3-ee41-4f7b-ab81-967f014b1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21EFD6-544C-407F-8AAF-5EC91DDE9C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61E45F9-5866-4641-9C43-1E9EEA23C2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30F768-A904-491C-B50C-790BD54A47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fd975ef3-ee41-4f7b-ab81-967f014b1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Kerri Saxby</dc:creator>
  <cp:lastModifiedBy>Justin Boneham</cp:lastModifiedBy>
  <cp:revision>11</cp:revision>
  <cp:lastPrinted>2020-03-05T11:18:00Z</cp:lastPrinted>
  <dcterms:created xsi:type="dcterms:W3CDTF">2020-04-07T09:44:00Z</dcterms:created>
  <dcterms:modified xsi:type="dcterms:W3CDTF">2020-04-15T16:31:00Z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0x0101000E4FB31B9D96624A973C6233AC401A97</vt:lpwstr>
  </property>
</Properties>
</file>