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90C36" w:rsidP="00DD3DDE" w:rsidRDefault="00090C36" w14:paraId="3A1ECFDD" w14:textId="59322F43">
      <w:pPr>
        <w:spacing w:after="0" w:line="360" w:lineRule="auto"/>
        <w:jc w:val="right"/>
      </w:pPr>
      <w:r>
        <w:rPr>
          <w:noProof/>
        </w:rPr>
        <w:drawing>
          <wp:inline distT="0" distB="0" distL="0" distR="0" wp14:anchorId="013D01A9" wp14:editId="73407328">
            <wp:extent cx="1933575" cy="1438275"/>
            <wp:effectExtent l="0" t="0" r="9525"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3575" cy="1438275"/>
                    </a:xfrm>
                    <a:prstGeom prst="rect">
                      <a:avLst/>
                    </a:prstGeom>
                    <a:noFill/>
                    <a:ln>
                      <a:noFill/>
                    </a:ln>
                  </pic:spPr>
                </pic:pic>
              </a:graphicData>
            </a:graphic>
          </wp:inline>
        </w:drawing>
      </w:r>
    </w:p>
    <w:p w:rsidRPr="00621D9F" w:rsidR="0070478B" w:rsidP="00621D9F" w:rsidRDefault="00090C36" w14:paraId="60F1FCF3" w14:textId="77777777">
      <w:pPr>
        <w:spacing w:after="0" w:line="360" w:lineRule="auto"/>
        <w:rPr>
          <w:rFonts w:ascii="Arial" w:hAnsi="Arial" w:cs="Arial"/>
          <w:b/>
          <w:bCs/>
        </w:rPr>
      </w:pPr>
      <w:r w:rsidRPr="00621D9F">
        <w:rPr>
          <w:rFonts w:ascii="Arial" w:hAnsi="Arial" w:cs="Arial"/>
          <w:b/>
          <w:bCs/>
        </w:rPr>
        <w:t>News release</w:t>
      </w:r>
    </w:p>
    <w:p w:rsidRPr="00621D9F" w:rsidR="009D2890" w:rsidP="00621D9F" w:rsidRDefault="009D2890" w14:paraId="26998965" w14:textId="3D8A9C40">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p>
    <w:p w:rsidRPr="00621D9F" w:rsidR="004515E7" w:rsidP="73575F44" w:rsidRDefault="006F5B66" w14:paraId="09991261" w14:textId="21A91A2A">
      <w:pPr>
        <w:pStyle w:val="paragraph"/>
        <w:shd w:val="clear" w:color="auto" w:fill="FFFFFF" w:themeFill="background1"/>
        <w:spacing w:before="0" w:beforeAutospacing="off" w:after="0" w:afterAutospacing="off" w:line="360" w:lineRule="auto"/>
        <w:textAlignment w:val="baseline"/>
        <w:rPr>
          <w:rStyle w:val="normaltextrun"/>
          <w:rFonts w:ascii="Arial" w:hAnsi="Arial" w:cs="Arial"/>
          <w:sz w:val="22"/>
          <w:szCs w:val="22"/>
          <w:lang w:val="en-GB"/>
        </w:rPr>
      </w:pPr>
      <w:r w:rsidRPr="73575F44" w:rsidR="04D5A2EB">
        <w:rPr>
          <w:rStyle w:val="normaltextrun"/>
          <w:rFonts w:ascii="Arial" w:hAnsi="Arial" w:cs="Arial"/>
          <w:sz w:val="22"/>
          <w:szCs w:val="22"/>
          <w:lang w:val="en-GB"/>
        </w:rPr>
        <w:t>8</w:t>
      </w:r>
      <w:r w:rsidRPr="73575F44" w:rsidR="04D5A2EB">
        <w:rPr>
          <w:rStyle w:val="normaltextrun"/>
          <w:rFonts w:ascii="Arial" w:hAnsi="Arial" w:cs="Arial"/>
          <w:sz w:val="22"/>
          <w:szCs w:val="22"/>
          <w:vertAlign w:val="superscript"/>
          <w:lang w:val="en-GB"/>
        </w:rPr>
        <w:t>th</w:t>
      </w:r>
      <w:r w:rsidRPr="73575F44" w:rsidR="04D5A2EB">
        <w:rPr>
          <w:rStyle w:val="normaltextrun"/>
          <w:rFonts w:ascii="Arial" w:hAnsi="Arial" w:cs="Arial"/>
          <w:sz w:val="22"/>
          <w:szCs w:val="22"/>
          <w:lang w:val="en-GB"/>
        </w:rPr>
        <w:t xml:space="preserve"> February 2022</w:t>
      </w:r>
    </w:p>
    <w:p w:rsidRPr="00621D9F" w:rsidR="004515E7" w:rsidP="00621D9F" w:rsidRDefault="004515E7" w14:paraId="0F03E1E9" w14:textId="22FE67A3">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p>
    <w:p w:rsidRPr="00BB73D6" w:rsidR="00B8651F" w:rsidP="00621D9F" w:rsidRDefault="00F5129A" w14:paraId="665D36B1" w14:textId="7FA3F6A5">
      <w:pPr>
        <w:spacing w:after="0" w:line="360" w:lineRule="auto"/>
        <w:jc w:val="center"/>
        <w:rPr>
          <w:rFonts w:ascii="Arial" w:hAnsi="Arial" w:cs="Arial"/>
          <w:b/>
          <w:bCs/>
          <w:sz w:val="28"/>
          <w:szCs w:val="28"/>
          <w:lang w:val="en-GB"/>
        </w:rPr>
      </w:pPr>
      <w:r w:rsidRPr="00BB73D6">
        <w:rPr>
          <w:rFonts w:ascii="Arial" w:hAnsi="Arial" w:cs="Arial"/>
          <w:b/>
          <w:bCs/>
          <w:sz w:val="28"/>
          <w:szCs w:val="28"/>
          <w:lang w:val="en-GB"/>
        </w:rPr>
        <w:t>Update</w:t>
      </w:r>
      <w:r w:rsidRPr="00BB73D6" w:rsidR="00B8651F">
        <w:rPr>
          <w:rFonts w:ascii="Arial" w:hAnsi="Arial" w:cs="Arial"/>
          <w:b/>
          <w:bCs/>
          <w:sz w:val="28"/>
          <w:szCs w:val="28"/>
          <w:lang w:val="en-GB"/>
        </w:rPr>
        <w:t xml:space="preserve">d </w:t>
      </w:r>
      <w:r w:rsidR="00C332E8">
        <w:rPr>
          <w:rFonts w:ascii="Arial" w:hAnsi="Arial" w:cs="Arial"/>
          <w:b/>
          <w:bCs/>
          <w:sz w:val="28"/>
          <w:szCs w:val="28"/>
          <w:lang w:val="en-GB"/>
        </w:rPr>
        <w:t>R</w:t>
      </w:r>
      <w:r w:rsidRPr="00BB73D6" w:rsidR="00B8651F">
        <w:rPr>
          <w:rFonts w:ascii="Arial" w:hAnsi="Arial" w:cs="Arial"/>
          <w:b/>
          <w:bCs/>
          <w:sz w:val="28"/>
          <w:szCs w:val="28"/>
          <w:lang w:val="en-GB"/>
        </w:rPr>
        <w:t xml:space="preserve">eport </w:t>
      </w:r>
      <w:r w:rsidR="00C332E8">
        <w:rPr>
          <w:rFonts w:ascii="Arial" w:hAnsi="Arial" w:cs="Arial"/>
          <w:b/>
          <w:bCs/>
          <w:sz w:val="28"/>
          <w:szCs w:val="28"/>
          <w:lang w:val="en-GB"/>
        </w:rPr>
        <w:t>S</w:t>
      </w:r>
      <w:r w:rsidRPr="00BB73D6" w:rsidR="00B8651F">
        <w:rPr>
          <w:rFonts w:ascii="Arial" w:hAnsi="Arial" w:cs="Arial"/>
          <w:b/>
          <w:bCs/>
          <w:sz w:val="28"/>
          <w:szCs w:val="28"/>
          <w:lang w:val="en-GB"/>
        </w:rPr>
        <w:t xml:space="preserve">ets </w:t>
      </w:r>
      <w:r w:rsidR="00C332E8">
        <w:rPr>
          <w:rFonts w:ascii="Arial" w:hAnsi="Arial" w:cs="Arial"/>
          <w:b/>
          <w:bCs/>
          <w:sz w:val="28"/>
          <w:szCs w:val="28"/>
          <w:lang w:val="en-GB"/>
        </w:rPr>
        <w:t>O</w:t>
      </w:r>
      <w:r w:rsidRPr="00BB73D6" w:rsidR="00B8651F">
        <w:rPr>
          <w:rFonts w:ascii="Arial" w:hAnsi="Arial" w:cs="Arial"/>
          <w:b/>
          <w:bCs/>
          <w:sz w:val="28"/>
          <w:szCs w:val="28"/>
          <w:lang w:val="en-GB"/>
        </w:rPr>
        <w:t xml:space="preserve">ut </w:t>
      </w:r>
      <w:r w:rsidR="00C332E8">
        <w:rPr>
          <w:rFonts w:ascii="Arial" w:hAnsi="Arial" w:cs="Arial"/>
          <w:b/>
          <w:bCs/>
          <w:sz w:val="28"/>
          <w:szCs w:val="28"/>
          <w:lang w:val="en-GB"/>
        </w:rPr>
        <w:t>S</w:t>
      </w:r>
      <w:r w:rsidRPr="00BB73D6" w:rsidR="00B8651F">
        <w:rPr>
          <w:rFonts w:ascii="Arial" w:hAnsi="Arial" w:cs="Arial"/>
          <w:b/>
          <w:bCs/>
          <w:sz w:val="28"/>
          <w:szCs w:val="28"/>
          <w:lang w:val="en-GB"/>
        </w:rPr>
        <w:t xml:space="preserve">trategy for </w:t>
      </w:r>
      <w:r w:rsidR="00C332E8">
        <w:rPr>
          <w:rFonts w:ascii="Arial" w:hAnsi="Arial" w:cs="Arial"/>
          <w:b/>
          <w:bCs/>
          <w:sz w:val="28"/>
          <w:szCs w:val="28"/>
          <w:lang w:val="en-GB"/>
        </w:rPr>
        <w:t>L</w:t>
      </w:r>
      <w:r w:rsidRPr="00BB73D6" w:rsidR="00B8651F">
        <w:rPr>
          <w:rFonts w:ascii="Arial" w:hAnsi="Arial" w:cs="Arial"/>
          <w:b/>
          <w:bCs/>
          <w:sz w:val="28"/>
          <w:szCs w:val="28"/>
          <w:lang w:val="en-GB"/>
        </w:rPr>
        <w:t xml:space="preserve">ocal </w:t>
      </w:r>
      <w:r w:rsidR="00C332E8">
        <w:rPr>
          <w:rFonts w:ascii="Arial" w:hAnsi="Arial" w:cs="Arial"/>
          <w:b/>
          <w:bCs/>
          <w:sz w:val="28"/>
          <w:szCs w:val="28"/>
          <w:lang w:val="en-GB"/>
        </w:rPr>
        <w:t>S</w:t>
      </w:r>
      <w:r w:rsidRPr="00BB73D6" w:rsidR="00B8651F">
        <w:rPr>
          <w:rFonts w:ascii="Arial" w:hAnsi="Arial" w:cs="Arial"/>
          <w:b/>
          <w:bCs/>
          <w:sz w:val="28"/>
          <w:szCs w:val="28"/>
          <w:lang w:val="en-GB"/>
        </w:rPr>
        <w:t xml:space="preserve">kills </w:t>
      </w:r>
      <w:r w:rsidR="00C332E8">
        <w:rPr>
          <w:rFonts w:ascii="Arial" w:hAnsi="Arial" w:cs="Arial"/>
          <w:b/>
          <w:bCs/>
          <w:sz w:val="28"/>
          <w:szCs w:val="28"/>
          <w:lang w:val="en-GB"/>
        </w:rPr>
        <w:t>D</w:t>
      </w:r>
      <w:r w:rsidRPr="00BB73D6" w:rsidR="00B8651F">
        <w:rPr>
          <w:rFonts w:ascii="Arial" w:hAnsi="Arial" w:cs="Arial"/>
          <w:b/>
          <w:bCs/>
          <w:sz w:val="28"/>
          <w:szCs w:val="28"/>
          <w:lang w:val="en-GB"/>
        </w:rPr>
        <w:t>evelopment</w:t>
      </w:r>
    </w:p>
    <w:p w:rsidR="00BB73D6" w:rsidP="00621D9F" w:rsidRDefault="00BB73D6" w14:paraId="4BCF6042" w14:textId="77777777">
      <w:pPr>
        <w:spacing w:after="0" w:line="360" w:lineRule="auto"/>
        <w:rPr>
          <w:rFonts w:ascii="Arial" w:hAnsi="Arial" w:cs="Arial"/>
          <w:b/>
          <w:bCs/>
          <w:lang w:val="en-GB"/>
        </w:rPr>
      </w:pPr>
    </w:p>
    <w:p w:rsidRPr="00621D9F" w:rsidR="00621D9F" w:rsidP="00621D9F" w:rsidRDefault="00F5129A" w14:paraId="61E416E4" w14:textId="3819D4E9">
      <w:pPr>
        <w:spacing w:after="0" w:line="360" w:lineRule="auto"/>
        <w:rPr>
          <w:rFonts w:ascii="Arial" w:hAnsi="Arial" w:cs="Arial"/>
          <w:b/>
          <w:bCs/>
          <w:lang w:val="en-GB"/>
        </w:rPr>
      </w:pPr>
      <w:r w:rsidRPr="00621D9F">
        <w:rPr>
          <w:rFonts w:ascii="Arial" w:hAnsi="Arial" w:cs="Arial"/>
          <w:b/>
          <w:bCs/>
          <w:lang w:val="en-GB"/>
        </w:rPr>
        <w:t xml:space="preserve">The </w:t>
      </w:r>
      <w:hyperlink w:history="1" r:id="rId9">
        <w:r w:rsidRPr="00C332E8">
          <w:rPr>
            <w:rStyle w:val="Hyperlink"/>
            <w:rFonts w:ascii="Arial" w:hAnsi="Arial" w:cs="Arial"/>
            <w:b/>
            <w:bCs/>
            <w:lang w:val="en-GB"/>
          </w:rPr>
          <w:t>Greater Lincolnshire Local Enterprise Partnership</w:t>
        </w:r>
      </w:hyperlink>
      <w:r w:rsidRPr="00621D9F">
        <w:rPr>
          <w:rFonts w:ascii="Arial" w:hAnsi="Arial" w:cs="Arial"/>
          <w:b/>
          <w:bCs/>
          <w:lang w:val="en-GB"/>
        </w:rPr>
        <w:t xml:space="preserve"> has refreshed its </w:t>
      </w:r>
      <w:r w:rsidRPr="00621D9F" w:rsidR="00621D9F">
        <w:rPr>
          <w:rFonts w:ascii="Arial" w:hAnsi="Arial" w:cs="Arial"/>
          <w:b/>
          <w:bCs/>
          <w:lang w:val="en-GB"/>
        </w:rPr>
        <w:t>L</w:t>
      </w:r>
      <w:r w:rsidRPr="00621D9F">
        <w:rPr>
          <w:rFonts w:ascii="Arial" w:hAnsi="Arial" w:cs="Arial"/>
          <w:b/>
          <w:bCs/>
          <w:lang w:val="en-GB"/>
        </w:rPr>
        <w:t xml:space="preserve">ocal </w:t>
      </w:r>
      <w:r w:rsidRPr="00621D9F" w:rsidR="00621D9F">
        <w:rPr>
          <w:rFonts w:ascii="Arial" w:hAnsi="Arial" w:cs="Arial"/>
          <w:b/>
          <w:bCs/>
          <w:lang w:val="en-GB"/>
        </w:rPr>
        <w:t>S</w:t>
      </w:r>
      <w:r w:rsidRPr="00621D9F">
        <w:rPr>
          <w:rFonts w:ascii="Arial" w:hAnsi="Arial" w:cs="Arial"/>
          <w:b/>
          <w:bCs/>
          <w:lang w:val="en-GB"/>
        </w:rPr>
        <w:t xml:space="preserve">kills </w:t>
      </w:r>
      <w:r w:rsidRPr="00621D9F" w:rsidR="00621D9F">
        <w:rPr>
          <w:rFonts w:ascii="Arial" w:hAnsi="Arial" w:cs="Arial"/>
          <w:b/>
          <w:bCs/>
          <w:lang w:val="en-GB"/>
        </w:rPr>
        <w:t>R</w:t>
      </w:r>
      <w:r w:rsidRPr="00621D9F">
        <w:rPr>
          <w:rFonts w:ascii="Arial" w:hAnsi="Arial" w:cs="Arial"/>
          <w:b/>
          <w:bCs/>
          <w:lang w:val="en-GB"/>
        </w:rPr>
        <w:t xml:space="preserve">eport.  </w:t>
      </w:r>
    </w:p>
    <w:p w:rsidR="00BB73D6" w:rsidP="00621D9F" w:rsidRDefault="00BB73D6" w14:paraId="13F8380A" w14:textId="77777777">
      <w:pPr>
        <w:spacing w:after="0" w:line="360" w:lineRule="auto"/>
        <w:rPr>
          <w:rFonts w:ascii="Arial" w:hAnsi="Arial" w:cs="Arial"/>
          <w:lang w:val="en-GB"/>
        </w:rPr>
      </w:pPr>
    </w:p>
    <w:p w:rsidRPr="00621D9F" w:rsidR="00F5129A" w:rsidP="00621D9F" w:rsidRDefault="00F5129A" w14:paraId="68927214" w14:textId="674E2DA6" w14:noSpellErr="1">
      <w:pPr>
        <w:spacing w:after="0" w:line="360" w:lineRule="auto"/>
        <w:rPr>
          <w:rFonts w:ascii="Arial" w:hAnsi="Arial" w:cs="Arial"/>
          <w:lang w:val="en-GB"/>
        </w:rPr>
      </w:pPr>
      <w:r w:rsidRPr="73575F44" w:rsidR="00F5129A">
        <w:rPr>
          <w:rFonts w:ascii="Arial" w:hAnsi="Arial" w:cs="Arial"/>
          <w:lang w:val="en-GB"/>
        </w:rPr>
        <w:t xml:space="preserve">The new report sets out the actions needed to make sure everyone has the skills which will allow them to get good jobs, both now and in the future </w:t>
      </w:r>
      <w:r w:rsidRPr="73575F44" w:rsidR="00EB016C">
        <w:rPr>
          <w:rFonts w:ascii="Arial" w:hAnsi="Arial" w:cs="Arial"/>
          <w:lang w:val="en-GB"/>
        </w:rPr>
        <w:t>–</w:t>
      </w:r>
      <w:r w:rsidRPr="73575F44" w:rsidR="00621D9F">
        <w:rPr>
          <w:rFonts w:ascii="Arial" w:hAnsi="Arial" w:cs="Arial"/>
          <w:lang w:val="en-GB"/>
        </w:rPr>
        <w:t xml:space="preserve"> </w:t>
      </w:r>
      <w:r w:rsidRPr="73575F44" w:rsidR="00F5129A">
        <w:rPr>
          <w:rFonts w:ascii="Arial" w:hAnsi="Arial" w:cs="Arial"/>
          <w:lang w:val="en-GB"/>
        </w:rPr>
        <w:t xml:space="preserve">and </w:t>
      </w:r>
      <w:r w:rsidRPr="73575F44" w:rsidR="008B79EC">
        <w:rPr>
          <w:rFonts w:ascii="Arial" w:hAnsi="Arial" w:cs="Arial"/>
          <w:lang w:val="en-GB"/>
        </w:rPr>
        <w:t xml:space="preserve">it also addresses </w:t>
      </w:r>
      <w:r w:rsidRPr="73575F44" w:rsidR="00F5129A">
        <w:rPr>
          <w:rFonts w:ascii="Arial" w:hAnsi="Arial" w:cs="Arial"/>
          <w:lang w:val="en-GB"/>
        </w:rPr>
        <w:t xml:space="preserve">how it will </w:t>
      </w:r>
      <w:r w:rsidRPr="73575F44" w:rsidR="006A57D8">
        <w:rPr>
          <w:rFonts w:ascii="Arial" w:hAnsi="Arial" w:cs="Arial"/>
          <w:lang w:val="en-GB"/>
        </w:rPr>
        <w:t>contribute</w:t>
      </w:r>
      <w:r w:rsidRPr="73575F44" w:rsidR="006A57D8">
        <w:rPr>
          <w:rFonts w:ascii="Arial" w:hAnsi="Arial" w:cs="Arial"/>
          <w:lang w:val="en-GB"/>
        </w:rPr>
        <w:t xml:space="preserve"> to o</w:t>
      </w:r>
      <w:r w:rsidRPr="73575F44" w:rsidR="00F5129A">
        <w:rPr>
          <w:rFonts w:ascii="Arial" w:hAnsi="Arial" w:cs="Arial"/>
          <w:lang w:val="en-GB"/>
        </w:rPr>
        <w:t>ther issues, from climate change to levelling up.</w:t>
      </w:r>
    </w:p>
    <w:p w:rsidRPr="00621D9F" w:rsidR="00F5129A" w:rsidP="00621D9F" w:rsidRDefault="00F5129A" w14:paraId="552F6772" w14:textId="77777777">
      <w:pPr>
        <w:spacing w:after="0" w:line="360" w:lineRule="auto"/>
        <w:rPr>
          <w:rFonts w:ascii="Arial" w:hAnsi="Arial" w:cs="Arial"/>
          <w:lang w:val="en-GB"/>
        </w:rPr>
      </w:pPr>
    </w:p>
    <w:p w:rsidR="00F5129A" w:rsidP="00621D9F" w:rsidRDefault="004A3BF3" w14:paraId="2006C90C" w14:textId="242292C8">
      <w:pPr>
        <w:spacing w:after="0" w:line="360" w:lineRule="auto"/>
        <w:rPr>
          <w:rFonts w:ascii="Arial" w:hAnsi="Arial" w:cs="Arial"/>
          <w:lang w:val="en-GB"/>
        </w:rPr>
      </w:pPr>
      <w:hyperlink w:history="1" r:id="rId10">
        <w:r w:rsidRPr="00621D9F" w:rsidR="00B00ABA">
          <w:rPr>
            <w:rStyle w:val="Hyperlink"/>
            <w:rFonts w:ascii="Arial" w:hAnsi="Arial" w:cs="Arial"/>
          </w:rPr>
          <w:t>You can read the full report here</w:t>
        </w:r>
      </w:hyperlink>
      <w:r w:rsidR="00EB016C">
        <w:rPr>
          <w:rFonts w:ascii="Arial" w:hAnsi="Arial" w:cs="Arial"/>
          <w:lang w:val="en-GB"/>
        </w:rPr>
        <w:t>.</w:t>
      </w:r>
    </w:p>
    <w:p w:rsidRPr="00621D9F" w:rsidR="00EB016C" w:rsidP="00621D9F" w:rsidRDefault="00EB016C" w14:paraId="247E8BB4" w14:textId="77777777">
      <w:pPr>
        <w:spacing w:after="0" w:line="360" w:lineRule="auto"/>
        <w:rPr>
          <w:rFonts w:ascii="Arial" w:hAnsi="Arial" w:cs="Arial"/>
          <w:lang w:val="en-GB"/>
        </w:rPr>
      </w:pPr>
    </w:p>
    <w:p w:rsidR="009A63BF" w:rsidP="00621D9F" w:rsidRDefault="00F5129A" w14:paraId="2D732008" w14:textId="77777777">
      <w:pPr>
        <w:spacing w:after="0" w:line="360" w:lineRule="auto"/>
        <w:rPr>
          <w:rFonts w:ascii="Arial" w:hAnsi="Arial" w:cs="Arial"/>
          <w:lang w:val="en-GB"/>
        </w:rPr>
      </w:pPr>
      <w:r w:rsidRPr="00621D9F">
        <w:rPr>
          <w:rFonts w:ascii="Arial" w:hAnsi="Arial" w:cs="Arial"/>
          <w:lang w:val="en-GB"/>
        </w:rPr>
        <w:t xml:space="preserve">Since 2018 Skills Advisory Panels have been bringing together employers, skills providers and key local stakeholders to better understand and resolve skills mismatches at a local level. </w:t>
      </w:r>
    </w:p>
    <w:p w:rsidR="009A63BF" w:rsidP="00621D9F" w:rsidRDefault="009A63BF" w14:paraId="0EA91FC2" w14:textId="77777777">
      <w:pPr>
        <w:spacing w:after="0" w:line="360" w:lineRule="auto"/>
        <w:rPr>
          <w:rFonts w:ascii="Arial" w:hAnsi="Arial" w:cs="Arial"/>
          <w:lang w:val="en-GB"/>
        </w:rPr>
      </w:pPr>
    </w:p>
    <w:p w:rsidR="00172133" w:rsidP="00621D9F" w:rsidRDefault="00172133" w14:paraId="5CEB6DC0" w14:textId="1FE86A3A">
      <w:pPr>
        <w:spacing w:after="0" w:line="360" w:lineRule="auto"/>
        <w:rPr>
          <w:rFonts w:ascii="Arial" w:hAnsi="Arial" w:cs="Arial"/>
          <w:lang w:val="en-GB"/>
        </w:rPr>
      </w:pPr>
      <w:r>
        <w:rPr>
          <w:rFonts w:ascii="Arial" w:hAnsi="Arial" w:cs="Arial"/>
          <w:lang w:val="en-GB"/>
        </w:rPr>
        <w:t xml:space="preserve">The </w:t>
      </w:r>
      <w:r w:rsidRPr="00621D9F" w:rsidR="00F5129A">
        <w:rPr>
          <w:rFonts w:ascii="Arial" w:hAnsi="Arial" w:cs="Arial"/>
          <w:lang w:val="en-GB"/>
        </w:rPr>
        <w:t xml:space="preserve">Greater Lincolnshire LEP leads </w:t>
      </w:r>
      <w:r w:rsidR="00EB016C">
        <w:rPr>
          <w:rFonts w:ascii="Arial" w:hAnsi="Arial" w:cs="Arial"/>
          <w:lang w:val="en-GB"/>
        </w:rPr>
        <w:t>the</w:t>
      </w:r>
      <w:r w:rsidRPr="00621D9F" w:rsidR="00F5129A">
        <w:rPr>
          <w:rFonts w:ascii="Arial" w:hAnsi="Arial" w:cs="Arial"/>
          <w:lang w:val="en-GB"/>
        </w:rPr>
        <w:t xml:space="preserve"> area</w:t>
      </w:r>
      <w:r>
        <w:rPr>
          <w:rFonts w:ascii="Arial" w:hAnsi="Arial" w:cs="Arial"/>
          <w:lang w:val="en-GB"/>
        </w:rPr>
        <w:t>’</w:t>
      </w:r>
      <w:r w:rsidRPr="00621D9F" w:rsidR="00F5129A">
        <w:rPr>
          <w:rFonts w:ascii="Arial" w:hAnsi="Arial" w:cs="Arial"/>
          <w:lang w:val="en-GB"/>
        </w:rPr>
        <w:t>s Skills Advisory Panel (SAP) and is fostering greater collaboration and engagement with key local stakeholders to support its leadership role in the local economy.</w:t>
      </w:r>
    </w:p>
    <w:p w:rsidR="00172133" w:rsidP="00621D9F" w:rsidRDefault="00172133" w14:paraId="3F4D3D98" w14:textId="77777777">
      <w:pPr>
        <w:spacing w:after="0" w:line="360" w:lineRule="auto"/>
        <w:rPr>
          <w:rFonts w:ascii="Arial" w:hAnsi="Arial" w:cs="Arial"/>
          <w:lang w:val="en-GB"/>
        </w:rPr>
      </w:pPr>
    </w:p>
    <w:p w:rsidR="002772D5" w:rsidP="00621D9F" w:rsidRDefault="00F5129A" w14:paraId="6D9C7CED" w14:textId="77777777">
      <w:pPr>
        <w:spacing w:after="0" w:line="360" w:lineRule="auto"/>
        <w:rPr>
          <w:rFonts w:ascii="Arial" w:hAnsi="Arial" w:cs="Arial"/>
          <w:lang w:val="en-GB"/>
        </w:rPr>
      </w:pPr>
      <w:r w:rsidRPr="00621D9F">
        <w:rPr>
          <w:rFonts w:ascii="Arial" w:hAnsi="Arial" w:cs="Arial"/>
          <w:lang w:val="en-GB"/>
        </w:rPr>
        <w:t xml:space="preserve">The Lincolnshire </w:t>
      </w:r>
      <w:r w:rsidR="00B92839">
        <w:rPr>
          <w:rFonts w:ascii="Arial" w:hAnsi="Arial" w:cs="Arial"/>
          <w:lang w:val="en-GB"/>
        </w:rPr>
        <w:t xml:space="preserve">Local </w:t>
      </w:r>
      <w:r w:rsidRPr="00621D9F">
        <w:rPr>
          <w:rFonts w:ascii="Arial" w:hAnsi="Arial" w:cs="Arial"/>
          <w:lang w:val="en-GB"/>
        </w:rPr>
        <w:t xml:space="preserve">Skills Report is a framework for skills ambitions and offers a wealth of insights and ideas by organisations that have an interest in skills development in the area.  </w:t>
      </w:r>
    </w:p>
    <w:p w:rsidR="002772D5" w:rsidP="00621D9F" w:rsidRDefault="002772D5" w14:paraId="4A0493CB" w14:textId="77777777">
      <w:pPr>
        <w:spacing w:after="0" w:line="360" w:lineRule="auto"/>
        <w:rPr>
          <w:rFonts w:ascii="Arial" w:hAnsi="Arial" w:cs="Arial"/>
          <w:lang w:val="en-GB"/>
        </w:rPr>
      </w:pPr>
    </w:p>
    <w:p w:rsidRPr="00621D9F" w:rsidR="00AE6B4F" w:rsidP="00AE6B4F" w:rsidRDefault="00AE6B4F" w14:paraId="24198F36" w14:textId="2C592981">
      <w:pPr>
        <w:spacing w:after="0" w:line="360" w:lineRule="auto"/>
        <w:rPr>
          <w:rFonts w:ascii="Arial" w:hAnsi="Arial" w:cs="Arial"/>
          <w:lang w:val="en-GB"/>
        </w:rPr>
      </w:pPr>
      <w:r>
        <w:rPr>
          <w:rFonts w:ascii="Arial" w:hAnsi="Arial" w:cs="Arial"/>
          <w:lang w:val="en-GB"/>
        </w:rPr>
        <w:t>The report published in</w:t>
      </w:r>
      <w:r w:rsidRPr="00621D9F">
        <w:rPr>
          <w:rFonts w:ascii="Arial" w:hAnsi="Arial" w:cs="Arial"/>
          <w:lang w:val="en-GB"/>
        </w:rPr>
        <w:t xml:space="preserve"> </w:t>
      </w:r>
      <w:r w:rsidR="00DD5C95">
        <w:rPr>
          <w:rFonts w:ascii="Arial" w:hAnsi="Arial" w:cs="Arial"/>
          <w:lang w:val="en-GB"/>
        </w:rPr>
        <w:t>March</w:t>
      </w:r>
      <w:r w:rsidRPr="00621D9F">
        <w:rPr>
          <w:rFonts w:ascii="Arial" w:hAnsi="Arial" w:cs="Arial"/>
          <w:lang w:val="en-GB"/>
        </w:rPr>
        <w:t xml:space="preserve"> 2021 </w:t>
      </w:r>
      <w:r>
        <w:rPr>
          <w:rFonts w:ascii="Arial" w:hAnsi="Arial" w:cs="Arial"/>
          <w:lang w:val="en-GB"/>
        </w:rPr>
        <w:t xml:space="preserve">has been updated to </w:t>
      </w:r>
      <w:r w:rsidRPr="00621D9F">
        <w:rPr>
          <w:rFonts w:ascii="Arial" w:hAnsi="Arial" w:cs="Arial"/>
          <w:lang w:val="en-GB"/>
        </w:rPr>
        <w:t>reflect ongoing challenges in the labour market as a result of Covid</w:t>
      </w:r>
      <w:r>
        <w:rPr>
          <w:rFonts w:ascii="Arial" w:hAnsi="Arial" w:cs="Arial"/>
          <w:lang w:val="en-GB"/>
        </w:rPr>
        <w:t>-</w:t>
      </w:r>
      <w:r w:rsidRPr="00621D9F">
        <w:rPr>
          <w:rFonts w:ascii="Arial" w:hAnsi="Arial" w:cs="Arial"/>
          <w:lang w:val="en-GB"/>
        </w:rPr>
        <w:t>19</w:t>
      </w:r>
      <w:r>
        <w:rPr>
          <w:rFonts w:ascii="Arial" w:hAnsi="Arial" w:cs="Arial"/>
          <w:lang w:val="en-GB"/>
        </w:rPr>
        <w:t>.</w:t>
      </w:r>
    </w:p>
    <w:p w:rsidR="00AE6B4F" w:rsidP="001422E8" w:rsidRDefault="00AE6B4F" w14:paraId="0397D22D" w14:textId="58D5773E">
      <w:pPr>
        <w:spacing w:after="0" w:line="360" w:lineRule="auto"/>
        <w:rPr>
          <w:rFonts w:ascii="Arial" w:hAnsi="Arial" w:cs="Arial"/>
          <w:lang w:val="en-GB"/>
        </w:rPr>
      </w:pPr>
      <w:r w:rsidRPr="00621D9F">
        <w:rPr>
          <w:rFonts w:ascii="Arial" w:hAnsi="Arial" w:cs="Arial"/>
          <w:lang w:val="en-GB"/>
        </w:rPr>
        <w:lastRenderedPageBreak/>
        <w:t xml:space="preserve">Since that </w:t>
      </w:r>
      <w:r>
        <w:rPr>
          <w:rFonts w:ascii="Arial" w:hAnsi="Arial" w:cs="Arial"/>
          <w:lang w:val="en-GB"/>
        </w:rPr>
        <w:t xml:space="preserve">first </w:t>
      </w:r>
      <w:r w:rsidRPr="00621D9F">
        <w:rPr>
          <w:rFonts w:ascii="Arial" w:hAnsi="Arial" w:cs="Arial"/>
          <w:lang w:val="en-GB"/>
        </w:rPr>
        <w:t>report Greater Lincolnshire has been successful in securing additional funding for a new Career Hub, allowing expansion of its support to secondary school</w:t>
      </w:r>
      <w:r>
        <w:rPr>
          <w:rFonts w:ascii="Arial" w:hAnsi="Arial" w:cs="Arial"/>
          <w:lang w:val="en-GB"/>
        </w:rPr>
        <w:t>;</w:t>
      </w:r>
      <w:r w:rsidRPr="00621D9F">
        <w:rPr>
          <w:rFonts w:ascii="Arial" w:hAnsi="Arial" w:cs="Arial"/>
          <w:lang w:val="en-GB"/>
        </w:rPr>
        <w:t xml:space="preserve"> resources to address skills mismatches such as digital skills bootcamps at Grantham College and short courses delivered through the Greater Lincolnshire Institute of Technology led by the University of Lincoln</w:t>
      </w:r>
      <w:r>
        <w:rPr>
          <w:rFonts w:ascii="Arial" w:hAnsi="Arial" w:cs="Arial"/>
          <w:lang w:val="en-GB"/>
        </w:rPr>
        <w:t>;</w:t>
      </w:r>
      <w:r w:rsidRPr="00621D9F">
        <w:rPr>
          <w:rFonts w:ascii="Arial" w:hAnsi="Arial" w:cs="Arial"/>
          <w:lang w:val="en-GB"/>
        </w:rPr>
        <w:t xml:space="preserve"> and the </w:t>
      </w:r>
      <w:r w:rsidR="00A725E9">
        <w:rPr>
          <w:rFonts w:ascii="Arial" w:hAnsi="Arial" w:cs="Arial"/>
          <w:lang w:val="en-GB"/>
        </w:rPr>
        <w:t>S</w:t>
      </w:r>
      <w:r w:rsidRPr="00621D9F">
        <w:rPr>
          <w:rFonts w:ascii="Arial" w:hAnsi="Arial" w:cs="Arial"/>
          <w:lang w:val="en-GB"/>
        </w:rPr>
        <w:t xml:space="preserve">kills </w:t>
      </w:r>
      <w:r w:rsidR="00A725E9">
        <w:rPr>
          <w:rFonts w:ascii="Arial" w:hAnsi="Arial" w:cs="Arial"/>
          <w:lang w:val="en-GB"/>
        </w:rPr>
        <w:t>C</w:t>
      </w:r>
      <w:r w:rsidRPr="00621D9F">
        <w:rPr>
          <w:rFonts w:ascii="Arial" w:hAnsi="Arial" w:cs="Arial"/>
          <w:lang w:val="en-GB"/>
        </w:rPr>
        <w:t xml:space="preserve">apital </w:t>
      </w:r>
      <w:r w:rsidR="00A725E9">
        <w:rPr>
          <w:rFonts w:ascii="Arial" w:hAnsi="Arial" w:cs="Arial"/>
          <w:lang w:val="en-GB"/>
        </w:rPr>
        <w:t>P</w:t>
      </w:r>
      <w:r w:rsidRPr="00621D9F">
        <w:rPr>
          <w:rFonts w:ascii="Arial" w:hAnsi="Arial" w:cs="Arial"/>
          <w:lang w:val="en-GB"/>
        </w:rPr>
        <w:t xml:space="preserve">rogramme </w:t>
      </w:r>
      <w:r>
        <w:rPr>
          <w:rFonts w:ascii="Arial" w:hAnsi="Arial" w:cs="Arial"/>
          <w:lang w:val="en-GB"/>
        </w:rPr>
        <w:t xml:space="preserve">which </w:t>
      </w:r>
      <w:r w:rsidRPr="00621D9F">
        <w:rPr>
          <w:rFonts w:ascii="Arial" w:hAnsi="Arial" w:cs="Arial"/>
          <w:lang w:val="en-GB"/>
        </w:rPr>
        <w:t>is continuing to enhance training facilities to meet our industry sectors</w:t>
      </w:r>
      <w:r>
        <w:rPr>
          <w:rFonts w:ascii="Arial" w:hAnsi="Arial" w:cs="Arial"/>
          <w:lang w:val="en-GB"/>
        </w:rPr>
        <w:t>’</w:t>
      </w:r>
      <w:r w:rsidRPr="00621D9F">
        <w:rPr>
          <w:rFonts w:ascii="Arial" w:hAnsi="Arial" w:cs="Arial"/>
          <w:lang w:val="en-GB"/>
        </w:rPr>
        <w:t xml:space="preserve"> needs.</w:t>
      </w:r>
    </w:p>
    <w:p w:rsidR="00AE6B4F" w:rsidP="001422E8" w:rsidRDefault="00AE6B4F" w14:paraId="4B084E17" w14:textId="62BCD55E">
      <w:pPr>
        <w:spacing w:after="0" w:line="360" w:lineRule="auto"/>
        <w:rPr>
          <w:rFonts w:ascii="Arial" w:hAnsi="Arial" w:cs="Arial"/>
          <w:lang w:val="en-GB"/>
        </w:rPr>
      </w:pPr>
    </w:p>
    <w:p w:rsidRPr="001422E8" w:rsidR="001422E8" w:rsidP="001422E8" w:rsidRDefault="001422E8" w14:paraId="2109C1BE" w14:textId="38B951DC">
      <w:pPr>
        <w:spacing w:after="0" w:line="360" w:lineRule="auto"/>
        <w:rPr>
          <w:rFonts w:ascii="Arial" w:hAnsi="Arial" w:cs="Arial"/>
          <w:lang w:val="en-GB"/>
        </w:rPr>
      </w:pPr>
      <w:r w:rsidRPr="004A3BF3">
        <w:rPr>
          <w:rFonts w:ascii="Arial" w:hAnsi="Arial" w:cs="Arial"/>
          <w:lang w:val="en-GB"/>
        </w:rPr>
        <w:t>The refreshed report provides stakeholders, including Government departments, schools and post-16 skills providers, with a DfE-approved common evidence base and a strategic framework for actions that will contribute to recovery from Covid-19 and economic growth.</w:t>
      </w:r>
      <w:r w:rsidRPr="001422E8">
        <w:rPr>
          <w:rFonts w:ascii="Arial" w:hAnsi="Arial" w:cs="Arial"/>
          <w:lang w:val="en-GB"/>
        </w:rPr>
        <w:t xml:space="preserve"> </w:t>
      </w:r>
    </w:p>
    <w:p w:rsidRPr="00621D9F" w:rsidR="001422E8" w:rsidP="001422E8" w:rsidRDefault="001422E8" w14:paraId="0152599C" w14:textId="77777777">
      <w:pPr>
        <w:spacing w:after="0" w:line="360" w:lineRule="auto"/>
        <w:rPr>
          <w:rFonts w:ascii="Arial" w:hAnsi="Arial" w:cs="Arial"/>
          <w:lang w:val="en-GB"/>
        </w:rPr>
      </w:pPr>
    </w:p>
    <w:p w:rsidR="006A57D8" w:rsidP="006A57D8" w:rsidRDefault="006A57D8" w14:paraId="0C6D88AC" w14:textId="262C582B">
      <w:pPr>
        <w:spacing w:after="0" w:line="360" w:lineRule="auto"/>
        <w:rPr>
          <w:rFonts w:ascii="Arial" w:hAnsi="Arial" w:cs="Arial"/>
          <w:lang w:val="en-GB"/>
        </w:rPr>
      </w:pPr>
      <w:r w:rsidRPr="006A57D8">
        <w:rPr>
          <w:rFonts w:ascii="Arial" w:hAnsi="Arial" w:cs="Arial"/>
          <w:lang w:val="en-GB"/>
        </w:rPr>
        <w:t xml:space="preserve">Local Skills Reports will provide a clear and consistent view of local skills needs across areas in a relevant and engaging format for local partners. </w:t>
      </w:r>
    </w:p>
    <w:p w:rsidRPr="006A57D8" w:rsidR="006A57D8" w:rsidP="006A57D8" w:rsidRDefault="006A57D8" w14:paraId="0E3F245E" w14:textId="77777777">
      <w:pPr>
        <w:spacing w:after="0" w:line="360" w:lineRule="auto"/>
        <w:rPr>
          <w:rFonts w:ascii="Arial" w:hAnsi="Arial" w:cs="Arial"/>
          <w:lang w:val="en-GB"/>
        </w:rPr>
      </w:pPr>
    </w:p>
    <w:p w:rsidR="006A57D8" w:rsidP="006A57D8" w:rsidRDefault="006A57D8" w14:paraId="6120E81A" w14:textId="2762ED36">
      <w:pPr>
        <w:spacing w:after="0" w:line="360" w:lineRule="auto"/>
        <w:rPr>
          <w:rFonts w:ascii="Arial" w:hAnsi="Arial" w:cs="Arial"/>
          <w:lang w:val="en-GB"/>
        </w:rPr>
      </w:pPr>
      <w:r w:rsidRPr="006A57D8">
        <w:rPr>
          <w:rFonts w:ascii="Arial" w:hAnsi="Arial" w:cs="Arial"/>
          <w:lang w:val="en-GB"/>
        </w:rPr>
        <w:t xml:space="preserve">Reports will be a key source of local skills information that better enable cross-area comparison and help feed local intelligence to central government and the national-level Skills and Productivity Board (SPB). </w:t>
      </w:r>
    </w:p>
    <w:p w:rsidRPr="006A57D8" w:rsidR="006A57D8" w:rsidP="006A57D8" w:rsidRDefault="006A57D8" w14:paraId="1932F9E6" w14:textId="77777777">
      <w:pPr>
        <w:spacing w:after="0" w:line="360" w:lineRule="auto"/>
        <w:rPr>
          <w:rFonts w:ascii="Arial" w:hAnsi="Arial" w:cs="Arial"/>
          <w:lang w:val="en-GB"/>
        </w:rPr>
      </w:pPr>
    </w:p>
    <w:p w:rsidRPr="006A57D8" w:rsidR="006A57D8" w:rsidP="006A57D8" w:rsidRDefault="006A57D8" w14:paraId="4675216F" w14:textId="77777777">
      <w:pPr>
        <w:spacing w:after="0" w:line="360" w:lineRule="auto"/>
        <w:rPr>
          <w:rFonts w:ascii="Arial" w:hAnsi="Arial" w:cs="Arial"/>
          <w:lang w:val="en-GB"/>
        </w:rPr>
      </w:pPr>
      <w:r w:rsidRPr="006A57D8">
        <w:rPr>
          <w:rFonts w:ascii="Arial" w:hAnsi="Arial" w:cs="Arial"/>
          <w:lang w:val="en-GB"/>
        </w:rPr>
        <w:t xml:space="preserve">Local Skills Reports will help to maximise the influence of SAPs locally by: </w:t>
      </w:r>
    </w:p>
    <w:p w:rsidRPr="006A57D8" w:rsidR="006A57D8" w:rsidP="006A57D8" w:rsidRDefault="006A57D8" w14:paraId="1690800F" w14:textId="77777777">
      <w:pPr>
        <w:spacing w:after="0" w:line="360" w:lineRule="auto"/>
        <w:rPr>
          <w:rFonts w:ascii="Arial" w:hAnsi="Arial" w:cs="Arial"/>
          <w:lang w:val="en-GB"/>
        </w:rPr>
      </w:pPr>
    </w:p>
    <w:p w:rsidRPr="006A57D8" w:rsidR="006A57D8" w:rsidP="006A57D8" w:rsidRDefault="006A57D8" w14:paraId="408D8608" w14:textId="77777777">
      <w:pPr>
        <w:pStyle w:val="ListParagraph"/>
        <w:numPr>
          <w:ilvl w:val="0"/>
          <w:numId w:val="22"/>
        </w:numPr>
        <w:spacing w:after="0" w:line="360" w:lineRule="auto"/>
        <w:contextualSpacing w:val="0"/>
        <w:rPr>
          <w:rFonts w:ascii="Arial" w:hAnsi="Arial" w:eastAsia="Times New Roman" w:cs="Arial"/>
          <w:lang w:val="en-GB"/>
        </w:rPr>
      </w:pPr>
      <w:r w:rsidRPr="006A57D8">
        <w:rPr>
          <w:rFonts w:ascii="Arial" w:hAnsi="Arial" w:eastAsia="Times New Roman" w:cs="Arial"/>
          <w:lang w:val="en-GB"/>
        </w:rPr>
        <w:t xml:space="preserve">Acting as an engagement tool – a vehicle through which SAPs can directly engage, influence and rally employers and providers in their areas to support the local skills agenda. </w:t>
      </w:r>
    </w:p>
    <w:p w:rsidRPr="006A57D8" w:rsidR="006A57D8" w:rsidP="006A57D8" w:rsidRDefault="006A57D8" w14:paraId="105BBECB" w14:textId="77777777">
      <w:pPr>
        <w:pStyle w:val="ListParagraph"/>
        <w:numPr>
          <w:ilvl w:val="0"/>
          <w:numId w:val="22"/>
        </w:numPr>
        <w:spacing w:after="0" w:line="360" w:lineRule="auto"/>
        <w:contextualSpacing w:val="0"/>
        <w:rPr>
          <w:rFonts w:ascii="Arial" w:hAnsi="Arial" w:eastAsia="Times New Roman" w:cs="Arial"/>
          <w:lang w:val="en-GB"/>
        </w:rPr>
      </w:pPr>
      <w:r w:rsidRPr="006A57D8">
        <w:rPr>
          <w:rFonts w:ascii="Arial" w:hAnsi="Arial" w:eastAsia="Times New Roman" w:cs="Arial"/>
          <w:lang w:val="en-GB"/>
        </w:rPr>
        <w:t xml:space="preserve">Being a 'go-to' document for everything local-skills related – bringing together existing and new skills information into a consistent format common to all SAPs. </w:t>
      </w:r>
    </w:p>
    <w:p w:rsidRPr="006A57D8" w:rsidR="006A57D8" w:rsidP="006A57D8" w:rsidRDefault="006A57D8" w14:paraId="2AB33C14" w14:textId="77777777">
      <w:pPr>
        <w:pStyle w:val="ListParagraph"/>
        <w:numPr>
          <w:ilvl w:val="0"/>
          <w:numId w:val="22"/>
        </w:numPr>
        <w:spacing w:after="0" w:line="360" w:lineRule="auto"/>
        <w:contextualSpacing w:val="0"/>
        <w:rPr>
          <w:rFonts w:ascii="Arial" w:hAnsi="Arial" w:eastAsia="Times New Roman" w:cs="Arial"/>
          <w:lang w:val="en-GB"/>
        </w:rPr>
      </w:pPr>
      <w:r w:rsidRPr="006A57D8">
        <w:rPr>
          <w:rFonts w:ascii="Arial" w:hAnsi="Arial" w:eastAsia="Times New Roman" w:cs="Arial"/>
          <w:lang w:val="en-GB"/>
        </w:rPr>
        <w:t xml:space="preserve">Clearly setting out key skills needs – ensuring local skills needs are visible to local partners who can then engage with them. </w:t>
      </w:r>
    </w:p>
    <w:p w:rsidRPr="006A57D8" w:rsidR="006A57D8" w:rsidP="006A57D8" w:rsidRDefault="006A57D8" w14:paraId="391485EF" w14:textId="77777777">
      <w:pPr>
        <w:pStyle w:val="ListParagraph"/>
        <w:numPr>
          <w:ilvl w:val="0"/>
          <w:numId w:val="22"/>
        </w:numPr>
        <w:spacing w:after="0" w:line="360" w:lineRule="auto"/>
        <w:contextualSpacing w:val="0"/>
        <w:rPr>
          <w:rFonts w:ascii="Arial" w:hAnsi="Arial" w:eastAsia="Times New Roman" w:cs="Arial"/>
          <w:lang w:val="en-GB"/>
        </w:rPr>
      </w:pPr>
      <w:r w:rsidRPr="006A57D8">
        <w:rPr>
          <w:rFonts w:ascii="Arial" w:hAnsi="Arial" w:eastAsia="Times New Roman" w:cs="Arial"/>
          <w:lang w:val="en-GB"/>
        </w:rPr>
        <w:t xml:space="preserve">Offering valuable insight and evaluation – detailing the progress made on current local skills initiatives and outlining future skills plans to plug key skills gaps. </w:t>
      </w:r>
    </w:p>
    <w:p w:rsidRPr="006A57D8" w:rsidR="006A57D8" w:rsidP="006A57D8" w:rsidRDefault="006A57D8" w14:paraId="63630447" w14:textId="77777777">
      <w:pPr>
        <w:spacing w:after="0" w:line="360" w:lineRule="auto"/>
        <w:rPr>
          <w:rFonts w:ascii="Arial" w:hAnsi="Arial" w:cs="Arial"/>
          <w:lang w:val="en-GB"/>
        </w:rPr>
      </w:pPr>
    </w:p>
    <w:p w:rsidRPr="006A57D8" w:rsidR="006A57D8" w:rsidP="006A57D8" w:rsidRDefault="006A57D8" w14:paraId="68A80B8E" w14:textId="5D17D638">
      <w:pPr>
        <w:spacing w:after="0" w:line="360" w:lineRule="auto"/>
        <w:rPr>
          <w:rFonts w:ascii="Arial" w:hAnsi="Arial" w:cs="Arial"/>
          <w:lang w:val="en-GB"/>
        </w:rPr>
      </w:pPr>
      <w:r w:rsidRPr="004A3BF3">
        <w:rPr>
          <w:rFonts w:ascii="Arial" w:hAnsi="Arial" w:cs="Arial"/>
          <w:lang w:val="en-GB"/>
        </w:rPr>
        <w:t>They will feed intelligence to the national SPB and central Government – a consistent output</w:t>
      </w:r>
      <w:r w:rsidRPr="006A57D8">
        <w:rPr>
          <w:rFonts w:ascii="Arial" w:hAnsi="Arial" w:cs="Arial"/>
          <w:lang w:val="en-GB"/>
        </w:rPr>
        <w:t xml:space="preserve"> common to all SAPs that the SPB can use to understand the needs and priorities of local areas and build a national picture of the supply and demand for skills. The SPB has been set a remit</w:t>
      </w:r>
      <w:r>
        <w:rPr>
          <w:rFonts w:ascii="Arial" w:hAnsi="Arial" w:cs="Arial"/>
          <w:lang w:val="en-GB"/>
        </w:rPr>
        <w:t xml:space="preserve"> </w:t>
      </w:r>
      <w:r w:rsidRPr="006A57D8">
        <w:rPr>
          <w:rFonts w:ascii="Arial" w:hAnsi="Arial" w:cs="Arial"/>
          <w:lang w:val="en-GB"/>
        </w:rPr>
        <w:t>of answering the following three questions over the next 12 months</w:t>
      </w:r>
      <w:r>
        <w:rPr>
          <w:rFonts w:ascii="Arial" w:hAnsi="Arial" w:cs="Arial"/>
          <w:lang w:val="en-GB"/>
        </w:rPr>
        <w:t>:</w:t>
      </w:r>
    </w:p>
    <w:p w:rsidRPr="006A57D8" w:rsidR="006A57D8" w:rsidP="006A57D8" w:rsidRDefault="006A57D8" w14:paraId="11D038C8" w14:textId="77777777">
      <w:pPr>
        <w:spacing w:after="0" w:line="360" w:lineRule="auto"/>
        <w:rPr>
          <w:rFonts w:ascii="Arial" w:hAnsi="Arial" w:cs="Arial"/>
          <w:lang w:val="en-GB"/>
        </w:rPr>
      </w:pPr>
    </w:p>
    <w:p w:rsidRPr="006A57D8" w:rsidR="006A57D8" w:rsidP="006A57D8" w:rsidRDefault="006A57D8" w14:paraId="7C1EFD3C" w14:textId="7865F2AF">
      <w:pPr>
        <w:pStyle w:val="ListParagraph"/>
        <w:numPr>
          <w:ilvl w:val="0"/>
          <w:numId w:val="23"/>
        </w:numPr>
        <w:spacing w:after="0" w:line="360" w:lineRule="auto"/>
        <w:contextualSpacing w:val="0"/>
        <w:rPr>
          <w:rFonts w:ascii="Arial" w:hAnsi="Arial" w:eastAsia="Times New Roman" w:cs="Arial"/>
          <w:lang w:val="en-GB"/>
        </w:rPr>
      </w:pPr>
      <w:r w:rsidRPr="006A57D8">
        <w:rPr>
          <w:rFonts w:ascii="Arial" w:hAnsi="Arial" w:eastAsia="Times New Roman" w:cs="Arial"/>
          <w:lang w:val="en-GB"/>
        </w:rPr>
        <w:t>Which areas of the economy face the most significant skills mismatches or present growing areas of skills need?</w:t>
      </w:r>
    </w:p>
    <w:p w:rsidRPr="006A57D8" w:rsidR="006A57D8" w:rsidP="006A57D8" w:rsidRDefault="006A57D8" w14:paraId="4BE5E9EC" w14:textId="53C2BD50">
      <w:pPr>
        <w:pStyle w:val="ListParagraph"/>
        <w:numPr>
          <w:ilvl w:val="0"/>
          <w:numId w:val="23"/>
        </w:numPr>
        <w:spacing w:after="0" w:line="360" w:lineRule="auto"/>
        <w:contextualSpacing w:val="0"/>
        <w:rPr>
          <w:rFonts w:ascii="Arial" w:hAnsi="Arial" w:eastAsia="Times New Roman" w:cs="Arial"/>
          <w:lang w:val="en-GB"/>
        </w:rPr>
      </w:pPr>
      <w:r w:rsidRPr="006A57D8">
        <w:rPr>
          <w:rFonts w:ascii="Arial" w:hAnsi="Arial" w:eastAsia="Times New Roman" w:cs="Arial"/>
          <w:lang w:val="en-GB"/>
        </w:rPr>
        <w:t xml:space="preserve">Can the board identify the changing skills needs of several priority areas within the economy over the next </w:t>
      </w:r>
      <w:r>
        <w:rPr>
          <w:rFonts w:ascii="Arial" w:hAnsi="Arial" w:eastAsia="Times New Roman" w:cs="Arial"/>
          <w:lang w:val="en-GB"/>
        </w:rPr>
        <w:t xml:space="preserve">five to </w:t>
      </w:r>
      <w:r w:rsidRPr="006A57D8">
        <w:rPr>
          <w:rFonts w:ascii="Arial" w:hAnsi="Arial" w:eastAsia="Times New Roman" w:cs="Arial"/>
          <w:lang w:val="en-GB"/>
        </w:rPr>
        <w:t>10 years?</w:t>
      </w:r>
    </w:p>
    <w:p w:rsidRPr="006A57D8" w:rsidR="006A57D8" w:rsidP="006A57D8" w:rsidRDefault="006A57D8" w14:paraId="4E4BD7C7" w14:textId="77777777">
      <w:pPr>
        <w:pStyle w:val="ListParagraph"/>
        <w:numPr>
          <w:ilvl w:val="0"/>
          <w:numId w:val="23"/>
        </w:numPr>
        <w:spacing w:after="0" w:line="360" w:lineRule="auto"/>
        <w:contextualSpacing w:val="0"/>
        <w:rPr>
          <w:rFonts w:ascii="Arial" w:hAnsi="Arial" w:eastAsia="Times New Roman" w:cs="Arial"/>
          <w:lang w:val="en-GB"/>
        </w:rPr>
      </w:pPr>
      <w:r w:rsidRPr="006A57D8">
        <w:rPr>
          <w:rFonts w:ascii="Arial" w:hAnsi="Arial" w:eastAsia="Times New Roman" w:cs="Arial"/>
          <w:lang w:val="en-GB"/>
        </w:rPr>
        <w:t>How can skills and the skills system promote productivity growth in areas of the country that are poorer performing economically?</w:t>
      </w:r>
    </w:p>
    <w:p w:rsidRPr="00621D9F" w:rsidR="004F6745" w:rsidP="00621D9F" w:rsidRDefault="004F6745" w14:paraId="238F3BA8" w14:textId="77777777">
      <w:pPr>
        <w:spacing w:after="0" w:line="360" w:lineRule="auto"/>
        <w:rPr>
          <w:rFonts w:ascii="Arial" w:hAnsi="Arial" w:cs="Arial"/>
          <w:lang w:val="en-GB"/>
        </w:rPr>
      </w:pPr>
    </w:p>
    <w:p w:rsidR="00DD5C95" w:rsidP="00621D9F" w:rsidRDefault="004F6745" w14:paraId="503DF479" w14:textId="77777777">
      <w:pPr>
        <w:spacing w:after="0" w:line="360" w:lineRule="auto"/>
        <w:rPr>
          <w:rFonts w:ascii="Arial" w:hAnsi="Arial" w:cs="Arial"/>
          <w:lang w:val="en-GB"/>
        </w:rPr>
      </w:pPr>
      <w:r w:rsidRPr="00621D9F">
        <w:rPr>
          <w:rFonts w:ascii="Arial" w:hAnsi="Arial" w:cs="Arial"/>
          <w:lang w:val="en-GB"/>
        </w:rPr>
        <w:t>Simon Telfer, Chair of the Greater Lincolnshire E</w:t>
      </w:r>
      <w:r w:rsidR="00AE6B4F">
        <w:rPr>
          <w:rFonts w:ascii="Arial" w:hAnsi="Arial" w:cs="Arial"/>
          <w:lang w:val="en-GB"/>
        </w:rPr>
        <w:t xml:space="preserve">mployment and </w:t>
      </w:r>
      <w:r w:rsidRPr="00621D9F">
        <w:rPr>
          <w:rFonts w:ascii="Arial" w:hAnsi="Arial" w:cs="Arial"/>
          <w:lang w:val="en-GB"/>
        </w:rPr>
        <w:t>S</w:t>
      </w:r>
      <w:r w:rsidR="00AE6B4F">
        <w:rPr>
          <w:rFonts w:ascii="Arial" w:hAnsi="Arial" w:cs="Arial"/>
          <w:lang w:val="en-GB"/>
        </w:rPr>
        <w:t xml:space="preserve">kills </w:t>
      </w:r>
      <w:r w:rsidRPr="00621D9F">
        <w:rPr>
          <w:rFonts w:ascii="Arial" w:hAnsi="Arial" w:cs="Arial"/>
          <w:lang w:val="en-GB"/>
        </w:rPr>
        <w:t>A</w:t>
      </w:r>
      <w:r w:rsidR="00AE6B4F">
        <w:rPr>
          <w:rFonts w:ascii="Arial" w:hAnsi="Arial" w:cs="Arial"/>
          <w:lang w:val="en-GB"/>
        </w:rPr>
        <w:t xml:space="preserve">dvisory Panel, </w:t>
      </w:r>
      <w:r w:rsidRPr="00621D9F">
        <w:rPr>
          <w:rFonts w:ascii="Arial" w:hAnsi="Arial" w:cs="Arial"/>
          <w:lang w:val="en-GB"/>
        </w:rPr>
        <w:t>said</w:t>
      </w:r>
      <w:r w:rsidR="00AE6B4F">
        <w:rPr>
          <w:rFonts w:ascii="Arial" w:hAnsi="Arial" w:cs="Arial"/>
          <w:lang w:val="en-GB"/>
        </w:rPr>
        <w:t>: “</w:t>
      </w:r>
      <w:r w:rsidRPr="00621D9F">
        <w:rPr>
          <w:rFonts w:ascii="Arial" w:hAnsi="Arial" w:cs="Arial"/>
          <w:lang w:val="en-GB"/>
        </w:rPr>
        <w:t>Major economic changes have been driven by skills demand trends and technological changes, and then accelerated by Covid-19 and Brexit.</w:t>
      </w:r>
    </w:p>
    <w:p w:rsidR="00DD5C95" w:rsidP="00621D9F" w:rsidRDefault="00DD5C95" w14:paraId="02A96349" w14:textId="77777777">
      <w:pPr>
        <w:spacing w:after="0" w:line="360" w:lineRule="auto"/>
        <w:rPr>
          <w:rFonts w:ascii="Arial" w:hAnsi="Arial" w:cs="Arial"/>
          <w:lang w:val="en-GB"/>
        </w:rPr>
      </w:pPr>
    </w:p>
    <w:p w:rsidR="00E74D69" w:rsidP="00621D9F" w:rsidRDefault="00DD5C95" w14:paraId="3D3F8493" w14:textId="77777777">
      <w:pPr>
        <w:spacing w:after="0" w:line="360" w:lineRule="auto"/>
        <w:rPr>
          <w:rFonts w:ascii="Arial" w:hAnsi="Arial" w:cs="Arial"/>
          <w:lang w:val="en-GB"/>
        </w:rPr>
      </w:pPr>
      <w:r>
        <w:rPr>
          <w:rFonts w:ascii="Arial" w:hAnsi="Arial" w:cs="Arial"/>
          <w:lang w:val="en-GB"/>
        </w:rPr>
        <w:t>“</w:t>
      </w:r>
      <w:r w:rsidRPr="00621D9F" w:rsidR="004F6745">
        <w:rPr>
          <w:rFonts w:ascii="Arial" w:hAnsi="Arial" w:cs="Arial"/>
          <w:lang w:val="en-GB"/>
        </w:rPr>
        <w:t xml:space="preserve">During the pandemic our focus has been on mitigating actions in labour supply and demand. We have made good progress since the first Local Skills Report was published in March 2021, but we must maintain momentum to achieve our ambitions. </w:t>
      </w:r>
    </w:p>
    <w:p w:rsidR="00E74D69" w:rsidP="00621D9F" w:rsidRDefault="00E74D69" w14:paraId="1D0A0B39" w14:textId="77777777">
      <w:pPr>
        <w:spacing w:after="0" w:line="360" w:lineRule="auto"/>
        <w:rPr>
          <w:rFonts w:ascii="Arial" w:hAnsi="Arial" w:cs="Arial"/>
          <w:lang w:val="en-GB"/>
        </w:rPr>
      </w:pPr>
    </w:p>
    <w:p w:rsidRPr="00621D9F" w:rsidR="004F6745" w:rsidP="00621D9F" w:rsidRDefault="00E74D69" w14:paraId="4AF1E711" w14:textId="4FBE4A08">
      <w:pPr>
        <w:spacing w:after="0" w:line="360" w:lineRule="auto"/>
        <w:rPr>
          <w:rFonts w:ascii="Arial" w:hAnsi="Arial" w:cs="Arial"/>
          <w:lang w:val="en-GB"/>
        </w:rPr>
      </w:pPr>
      <w:r>
        <w:rPr>
          <w:rFonts w:ascii="Arial" w:hAnsi="Arial" w:cs="Arial"/>
          <w:lang w:val="en-GB"/>
        </w:rPr>
        <w:t>“</w:t>
      </w:r>
      <w:r w:rsidRPr="00621D9F" w:rsidR="004F6745">
        <w:rPr>
          <w:rFonts w:ascii="Arial" w:hAnsi="Arial" w:cs="Arial"/>
          <w:lang w:val="en-GB"/>
        </w:rPr>
        <w:t>This report will drive wider influence and national leverage by feeding into the Department for Education’s Skills and Productivity Board, and into our regular reporting to the Department of Levelling Up, Housing and Communities. We all have important roles to play in delivering the priority interventions we have identified</w:t>
      </w:r>
      <w:r>
        <w:rPr>
          <w:rFonts w:ascii="Arial" w:hAnsi="Arial" w:cs="Arial"/>
          <w:lang w:val="en-GB"/>
        </w:rPr>
        <w:t>.”</w:t>
      </w:r>
    </w:p>
    <w:p w:rsidRPr="00621D9F" w:rsidR="004F6745" w:rsidP="00621D9F" w:rsidRDefault="004F6745" w14:paraId="3D3A49D2" w14:textId="77777777">
      <w:pPr>
        <w:spacing w:after="0" w:line="360" w:lineRule="auto"/>
        <w:rPr>
          <w:rFonts w:ascii="Arial" w:hAnsi="Arial" w:cs="Arial"/>
          <w:lang w:val="en-GB"/>
        </w:rPr>
      </w:pPr>
    </w:p>
    <w:p w:rsidRPr="00E74D69" w:rsidR="004F6745" w:rsidP="00621D9F" w:rsidRDefault="004F6745" w14:paraId="22026783" w14:textId="77777777">
      <w:pPr>
        <w:spacing w:after="0" w:line="360" w:lineRule="auto"/>
        <w:rPr>
          <w:rFonts w:ascii="Arial" w:hAnsi="Arial" w:cs="Arial"/>
          <w:b/>
          <w:bCs/>
          <w:lang w:val="en-GB"/>
        </w:rPr>
      </w:pPr>
      <w:r w:rsidRPr="00E74D69">
        <w:rPr>
          <w:rFonts w:ascii="Arial" w:hAnsi="Arial" w:cs="Arial"/>
          <w:b/>
          <w:bCs/>
          <w:lang w:val="en-GB"/>
        </w:rPr>
        <w:t xml:space="preserve">Notes to Editors </w:t>
      </w:r>
    </w:p>
    <w:p w:rsidR="00E74D69" w:rsidP="00621D9F" w:rsidRDefault="00E74D69" w14:paraId="54244669" w14:textId="77777777">
      <w:pPr>
        <w:spacing w:after="0" w:line="360" w:lineRule="auto"/>
        <w:rPr>
          <w:rFonts w:ascii="Arial" w:hAnsi="Arial" w:cs="Arial"/>
          <w:lang w:val="en-GB"/>
        </w:rPr>
      </w:pPr>
    </w:p>
    <w:p w:rsidR="004F6745" w:rsidP="00621D9F" w:rsidRDefault="004F6745" w14:paraId="5149DD37" w14:textId="522AEF1E">
      <w:pPr>
        <w:spacing w:after="0" w:line="360" w:lineRule="auto"/>
        <w:rPr>
          <w:rFonts w:ascii="Arial" w:hAnsi="Arial" w:cs="Arial"/>
          <w:b/>
          <w:bCs/>
          <w:lang w:val="en-GB"/>
        </w:rPr>
      </w:pPr>
      <w:r w:rsidRPr="00E74D69">
        <w:rPr>
          <w:rFonts w:ascii="Arial" w:hAnsi="Arial" w:cs="Arial"/>
          <w:b/>
          <w:bCs/>
          <w:lang w:val="en-GB"/>
        </w:rPr>
        <w:t>Local Skills Reports</w:t>
      </w:r>
    </w:p>
    <w:p w:rsidRPr="00E74D69" w:rsidR="00E74D69" w:rsidP="00621D9F" w:rsidRDefault="00E74D69" w14:paraId="4773AE58" w14:textId="77777777">
      <w:pPr>
        <w:spacing w:after="0" w:line="360" w:lineRule="auto"/>
        <w:rPr>
          <w:rFonts w:ascii="Arial" w:hAnsi="Arial" w:cs="Arial"/>
          <w:b/>
          <w:bCs/>
          <w:lang w:val="en-GB"/>
        </w:rPr>
      </w:pPr>
    </w:p>
    <w:p w:rsidR="00624A3D" w:rsidP="00621D9F" w:rsidRDefault="004F6745" w14:paraId="7570D1D5" w14:textId="77777777">
      <w:pPr>
        <w:spacing w:after="0" w:line="360" w:lineRule="auto"/>
        <w:rPr>
          <w:rFonts w:ascii="Arial" w:hAnsi="Arial" w:cs="Arial"/>
          <w:lang w:val="en-GB"/>
        </w:rPr>
      </w:pPr>
      <w:r w:rsidRPr="00621D9F">
        <w:rPr>
          <w:rFonts w:ascii="Arial" w:hAnsi="Arial" w:cs="Arial"/>
          <w:lang w:val="en-GB"/>
        </w:rPr>
        <w:t xml:space="preserve">The second Local Skills Report comes at a time when the Department for Education is trailblazing new Local Skills Improvement Plans in </w:t>
      </w:r>
      <w:r w:rsidR="00A144F0">
        <w:rPr>
          <w:rFonts w:ascii="Arial" w:hAnsi="Arial" w:cs="Arial"/>
          <w:lang w:val="en-GB"/>
        </w:rPr>
        <w:t>ot</w:t>
      </w:r>
      <w:r w:rsidRPr="00621D9F">
        <w:rPr>
          <w:rFonts w:ascii="Arial" w:hAnsi="Arial" w:cs="Arial"/>
          <w:lang w:val="en-GB"/>
        </w:rPr>
        <w:t>her areas of the country.</w:t>
      </w:r>
      <w:r w:rsidR="00A144F0">
        <w:rPr>
          <w:rFonts w:ascii="Arial" w:hAnsi="Arial" w:cs="Arial"/>
          <w:lang w:val="en-GB"/>
        </w:rPr>
        <w:t xml:space="preserve"> </w:t>
      </w:r>
      <w:r w:rsidRPr="00621D9F">
        <w:rPr>
          <w:rFonts w:ascii="Arial" w:hAnsi="Arial" w:cs="Arial"/>
          <w:lang w:val="en-GB"/>
        </w:rPr>
        <w:t xml:space="preserve">Developed by </w:t>
      </w:r>
      <w:r w:rsidR="00A144F0">
        <w:rPr>
          <w:rFonts w:ascii="Arial" w:hAnsi="Arial" w:cs="Arial"/>
          <w:lang w:val="en-GB"/>
        </w:rPr>
        <w:t>e</w:t>
      </w:r>
      <w:r w:rsidRPr="00621D9F">
        <w:rPr>
          <w:rFonts w:ascii="Arial" w:hAnsi="Arial" w:cs="Arial"/>
          <w:lang w:val="en-GB"/>
        </w:rPr>
        <w:t xml:space="preserve">mployer </w:t>
      </w:r>
      <w:r w:rsidR="00A144F0">
        <w:rPr>
          <w:rFonts w:ascii="Arial" w:hAnsi="Arial" w:cs="Arial"/>
          <w:lang w:val="en-GB"/>
        </w:rPr>
        <w:t>r</w:t>
      </w:r>
      <w:r w:rsidRPr="00621D9F">
        <w:rPr>
          <w:rFonts w:ascii="Arial" w:hAnsi="Arial" w:cs="Arial"/>
          <w:lang w:val="en-GB"/>
        </w:rPr>
        <w:t xml:space="preserve">epresentative </w:t>
      </w:r>
      <w:r w:rsidR="00A144F0">
        <w:rPr>
          <w:rFonts w:ascii="Arial" w:hAnsi="Arial" w:cs="Arial"/>
          <w:lang w:val="en-GB"/>
        </w:rPr>
        <w:t>b</w:t>
      </w:r>
      <w:r w:rsidRPr="00621D9F">
        <w:rPr>
          <w:rFonts w:ascii="Arial" w:hAnsi="Arial" w:cs="Arial"/>
          <w:lang w:val="en-GB"/>
        </w:rPr>
        <w:t xml:space="preserve">odies, LSIPs are part of a suite of reforms launched in </w:t>
      </w:r>
      <w:r w:rsidR="00624A3D">
        <w:rPr>
          <w:rFonts w:ascii="Arial" w:hAnsi="Arial" w:cs="Arial"/>
          <w:lang w:val="en-GB"/>
        </w:rPr>
        <w:t xml:space="preserve">the </w:t>
      </w:r>
      <w:r w:rsidRPr="00621D9F">
        <w:rPr>
          <w:rFonts w:ascii="Arial" w:hAnsi="Arial" w:cs="Arial"/>
          <w:lang w:val="en-GB"/>
        </w:rPr>
        <w:t>DfE’s Skills for Jobs White Paper that aim</w:t>
      </w:r>
      <w:r w:rsidR="00624A3D">
        <w:rPr>
          <w:rFonts w:ascii="Arial" w:hAnsi="Arial" w:cs="Arial"/>
          <w:lang w:val="en-GB"/>
        </w:rPr>
        <w:t>s</w:t>
      </w:r>
      <w:r w:rsidRPr="00621D9F">
        <w:rPr>
          <w:rFonts w:ascii="Arial" w:hAnsi="Arial" w:cs="Arial"/>
          <w:lang w:val="en-GB"/>
        </w:rPr>
        <w:t xml:space="preserve"> to put employers more firmly at the heart of the skills system. </w:t>
      </w:r>
    </w:p>
    <w:p w:rsidR="00624A3D" w:rsidP="00621D9F" w:rsidRDefault="00624A3D" w14:paraId="2E6BCA78" w14:textId="77777777">
      <w:pPr>
        <w:spacing w:after="0" w:line="360" w:lineRule="auto"/>
        <w:rPr>
          <w:rFonts w:ascii="Arial" w:hAnsi="Arial" w:cs="Arial"/>
          <w:lang w:val="en-GB"/>
        </w:rPr>
      </w:pPr>
    </w:p>
    <w:p w:rsidR="00624A3D" w:rsidP="00621D9F" w:rsidRDefault="004F6745" w14:paraId="6E60BAC7" w14:textId="0FEA6686">
      <w:pPr>
        <w:spacing w:after="0" w:line="360" w:lineRule="auto"/>
        <w:rPr>
          <w:rFonts w:ascii="Arial" w:hAnsi="Arial" w:cs="Arial"/>
          <w:lang w:val="en-GB"/>
        </w:rPr>
      </w:pPr>
      <w:r w:rsidRPr="00621D9F">
        <w:rPr>
          <w:rFonts w:ascii="Arial" w:hAnsi="Arial" w:cs="Arial"/>
          <w:lang w:val="en-GB"/>
        </w:rPr>
        <w:t xml:space="preserve">An evaluation of the eight </w:t>
      </w:r>
      <w:r w:rsidR="00624A3D">
        <w:rPr>
          <w:rFonts w:ascii="Arial" w:hAnsi="Arial" w:cs="Arial"/>
          <w:lang w:val="en-GB"/>
        </w:rPr>
        <w:t>t</w:t>
      </w:r>
      <w:r w:rsidRPr="00621D9F">
        <w:rPr>
          <w:rFonts w:ascii="Arial" w:hAnsi="Arial" w:cs="Arial"/>
          <w:lang w:val="en-GB"/>
        </w:rPr>
        <w:t>railblazers will inform the national roll</w:t>
      </w:r>
      <w:r w:rsidR="00624A3D">
        <w:rPr>
          <w:rFonts w:ascii="Arial" w:hAnsi="Arial" w:cs="Arial"/>
          <w:lang w:val="en-GB"/>
        </w:rPr>
        <w:t>-</w:t>
      </w:r>
      <w:r w:rsidRPr="00621D9F">
        <w:rPr>
          <w:rFonts w:ascii="Arial" w:hAnsi="Arial" w:cs="Arial"/>
          <w:lang w:val="en-GB"/>
        </w:rPr>
        <w:t xml:space="preserve">out of the programme. </w:t>
      </w:r>
    </w:p>
    <w:p w:rsidR="00624A3D" w:rsidP="00621D9F" w:rsidRDefault="00624A3D" w14:paraId="428AB356" w14:textId="77777777">
      <w:pPr>
        <w:spacing w:after="0" w:line="360" w:lineRule="auto"/>
        <w:rPr>
          <w:rFonts w:ascii="Arial" w:hAnsi="Arial" w:cs="Arial"/>
          <w:lang w:val="en-GB"/>
        </w:rPr>
      </w:pPr>
    </w:p>
    <w:p w:rsidR="004F6745" w:rsidP="00621D9F" w:rsidRDefault="004F6745" w14:paraId="19B859EE" w14:textId="20BA7AC0">
      <w:pPr>
        <w:spacing w:after="0" w:line="360" w:lineRule="auto"/>
        <w:rPr>
          <w:rFonts w:ascii="Arial" w:hAnsi="Arial" w:cs="Arial"/>
          <w:lang w:val="en-GB"/>
        </w:rPr>
      </w:pPr>
      <w:r w:rsidRPr="00621D9F">
        <w:rPr>
          <w:rFonts w:ascii="Arial" w:hAnsi="Arial" w:cs="Arial"/>
          <w:lang w:val="en-GB"/>
        </w:rPr>
        <w:t xml:space="preserve">In the meantime, and before LSIPs are rolled out across the country, it is </w:t>
      </w:r>
      <w:r w:rsidR="00624A3D">
        <w:rPr>
          <w:rFonts w:ascii="Arial" w:hAnsi="Arial" w:cs="Arial"/>
          <w:lang w:val="en-GB"/>
        </w:rPr>
        <w:t xml:space="preserve">the </w:t>
      </w:r>
      <w:r w:rsidRPr="00621D9F">
        <w:rPr>
          <w:rFonts w:ascii="Arial" w:hAnsi="Arial" w:cs="Arial"/>
          <w:lang w:val="en-GB"/>
        </w:rPr>
        <w:t xml:space="preserve">DfE’s intention that Skills Advisory Panels and this Local Skills Report should continue to influence the behaviour of </w:t>
      </w:r>
      <w:r w:rsidRPr="00621D9F">
        <w:rPr>
          <w:rFonts w:ascii="Arial" w:hAnsi="Arial" w:cs="Arial"/>
          <w:lang w:val="en-GB"/>
        </w:rPr>
        <w:lastRenderedPageBreak/>
        <w:t>local partners and feed intelligence to central government, including to sector</w:t>
      </w:r>
      <w:r w:rsidR="00624A3D">
        <w:rPr>
          <w:rFonts w:ascii="Arial" w:hAnsi="Arial" w:cs="Arial"/>
          <w:lang w:val="en-GB"/>
        </w:rPr>
        <w:t>-</w:t>
      </w:r>
      <w:r w:rsidRPr="00621D9F">
        <w:rPr>
          <w:rFonts w:ascii="Arial" w:hAnsi="Arial" w:cs="Arial"/>
          <w:lang w:val="en-GB"/>
        </w:rPr>
        <w:t>focused skills teams and the national-level Skills and Productivity Board (SPB).</w:t>
      </w:r>
    </w:p>
    <w:p w:rsidRPr="00621D9F" w:rsidR="00EE63FB" w:rsidP="00621D9F" w:rsidRDefault="00EE63FB" w14:paraId="4B3653FE" w14:textId="77777777">
      <w:pPr>
        <w:spacing w:after="0" w:line="360" w:lineRule="auto"/>
        <w:rPr>
          <w:rFonts w:ascii="Arial" w:hAnsi="Arial" w:cs="Arial"/>
          <w:lang w:val="en-GB"/>
        </w:rPr>
      </w:pPr>
    </w:p>
    <w:p w:rsidR="00843D0A" w:rsidP="00621D9F" w:rsidRDefault="003741B3" w14:paraId="698DA603" w14:textId="3803EF5F">
      <w:pPr>
        <w:spacing w:after="0" w:line="360" w:lineRule="auto"/>
        <w:rPr>
          <w:rFonts w:ascii="Arial" w:hAnsi="Arial" w:cs="Arial"/>
          <w:lang w:val="en-GB"/>
        </w:rPr>
      </w:pPr>
      <w:r>
        <w:rPr>
          <w:rFonts w:ascii="Arial" w:hAnsi="Arial" w:cs="Arial"/>
          <w:lang w:val="en-GB"/>
        </w:rPr>
        <w:t xml:space="preserve">To read the report visit </w:t>
      </w:r>
      <w:hyperlink w:history="1" r:id="rId11">
        <w:r w:rsidRPr="00BB4FEB" w:rsidR="00EB7BB6">
          <w:rPr>
            <w:rStyle w:val="Hyperlink"/>
            <w:rFonts w:ascii="Arial" w:hAnsi="Arial" w:cs="Arial"/>
            <w:lang w:val="en-GB"/>
          </w:rPr>
          <w:t>https://www.greaterlincolnshirelep.co.uk/assets/documents/Greater_Lincolnshire_Local_Skills_Report_January_2022.pdf</w:t>
        </w:r>
      </w:hyperlink>
      <w:r w:rsidR="00EB7BB6">
        <w:rPr>
          <w:rFonts w:ascii="Arial" w:hAnsi="Arial" w:cs="Arial"/>
          <w:lang w:val="en-GB"/>
        </w:rPr>
        <w:t xml:space="preserve">. </w:t>
      </w:r>
    </w:p>
    <w:p w:rsidR="00843D0A" w:rsidP="00621D9F" w:rsidRDefault="00843D0A" w14:paraId="3B2B736B" w14:textId="77777777">
      <w:pPr>
        <w:spacing w:after="0" w:line="360" w:lineRule="auto"/>
        <w:rPr>
          <w:rFonts w:ascii="Arial" w:hAnsi="Arial" w:cs="Arial"/>
          <w:lang w:val="en-GB"/>
        </w:rPr>
      </w:pPr>
    </w:p>
    <w:p w:rsidR="004F6745" w:rsidP="00621D9F" w:rsidRDefault="004F6745" w14:paraId="505EB5DC" w14:textId="7A26BCF1">
      <w:pPr>
        <w:spacing w:after="0" w:line="360" w:lineRule="auto"/>
        <w:rPr>
          <w:rFonts w:ascii="Arial" w:hAnsi="Arial" w:cs="Arial"/>
          <w:lang w:val="en-GB"/>
        </w:rPr>
      </w:pPr>
      <w:r w:rsidRPr="00621D9F">
        <w:rPr>
          <w:rFonts w:ascii="Arial" w:hAnsi="Arial" w:cs="Arial"/>
          <w:lang w:val="en-GB"/>
        </w:rPr>
        <w:t>For more information on the Greater Lincolnshire E</w:t>
      </w:r>
      <w:r w:rsidR="006F0A94">
        <w:rPr>
          <w:rFonts w:ascii="Arial" w:hAnsi="Arial" w:cs="Arial"/>
          <w:lang w:val="en-GB"/>
        </w:rPr>
        <w:t xml:space="preserve">mployment and Skills Panel visit </w:t>
      </w:r>
    </w:p>
    <w:p w:rsidR="003741B3" w:rsidP="00621D9F" w:rsidRDefault="004A3BF3" w14:paraId="2C5D50F1" w14:textId="77777777">
      <w:pPr>
        <w:spacing w:after="0" w:line="360" w:lineRule="auto"/>
        <w:rPr>
          <w:rFonts w:ascii="Arial" w:hAnsi="Arial" w:cs="Arial"/>
          <w:lang w:val="en-GB"/>
        </w:rPr>
      </w:pPr>
      <w:hyperlink w:history="1" r:id="rId12">
        <w:r w:rsidRPr="00BB4FEB" w:rsidR="003741B3">
          <w:rPr>
            <w:rStyle w:val="Hyperlink"/>
            <w:rFonts w:ascii="Arial" w:hAnsi="Arial" w:cs="Arial"/>
            <w:lang w:val="en-GB"/>
          </w:rPr>
          <w:t>https://www.greaterlincolnshirelep.co.uk/about/boards/lep-employment-and-skills-board/</w:t>
        </w:r>
      </w:hyperlink>
      <w:r w:rsidR="003741B3">
        <w:rPr>
          <w:rFonts w:ascii="Arial" w:hAnsi="Arial" w:cs="Arial"/>
          <w:lang w:val="en-GB"/>
        </w:rPr>
        <w:t>.</w:t>
      </w:r>
    </w:p>
    <w:p w:rsidR="003741B3" w:rsidP="00621D9F" w:rsidRDefault="003741B3" w14:paraId="25D5A7B0" w14:textId="77777777">
      <w:pPr>
        <w:spacing w:after="0" w:line="360" w:lineRule="auto"/>
        <w:rPr>
          <w:rFonts w:ascii="Arial" w:hAnsi="Arial" w:cs="Arial"/>
          <w:lang w:val="en-GB"/>
        </w:rPr>
      </w:pPr>
    </w:p>
    <w:p w:rsidR="000F62D1" w:rsidP="00621D9F" w:rsidRDefault="004079D1" w14:paraId="30A542BF" w14:textId="0694C6E7">
      <w:pPr>
        <w:spacing w:after="0" w:line="360" w:lineRule="auto"/>
        <w:textAlignment w:val="baseline"/>
        <w:rPr>
          <w:rFonts w:ascii="Arial" w:hAnsi="Arial" w:eastAsia="Times New Roman" w:cs="Arial"/>
          <w:b/>
          <w:bCs/>
          <w:shd w:val="clear" w:color="auto" w:fill="FFFFFF"/>
          <w:lang w:val="en-GB"/>
        </w:rPr>
      </w:pPr>
      <w:r>
        <w:rPr>
          <w:rFonts w:ascii="Arial" w:hAnsi="Arial" w:eastAsia="Times New Roman" w:cs="Arial"/>
          <w:b/>
          <w:bCs/>
          <w:shd w:val="clear" w:color="auto" w:fill="FFFFFF"/>
          <w:lang w:val="en-GB"/>
        </w:rPr>
        <w:t>About the Greater Lincolnshire LEP</w:t>
      </w:r>
    </w:p>
    <w:p w:rsidR="00663768" w:rsidP="00621D9F" w:rsidRDefault="00663768" w14:paraId="4DE0DD9A" w14:textId="77777777">
      <w:pPr>
        <w:spacing w:after="0" w:line="360" w:lineRule="auto"/>
        <w:textAlignment w:val="baseline"/>
        <w:rPr>
          <w:rFonts w:ascii="Arial" w:hAnsi="Arial" w:eastAsia="Times New Roman" w:cs="Arial"/>
          <w:b/>
          <w:bCs/>
          <w:shd w:val="clear" w:color="auto" w:fill="FFFFFF"/>
          <w:lang w:val="en-GB"/>
        </w:rPr>
      </w:pPr>
    </w:p>
    <w:p w:rsidRPr="00663768" w:rsidR="00663768" w:rsidP="00F549E8" w:rsidRDefault="00663768" w14:paraId="017D1FAA" w14:textId="16837B8B">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F549E8">
        <w:rPr>
          <w:rFonts w:ascii="Arial" w:hAnsi="Arial" w:cs="Arial"/>
          <w:color w:val="201F1E"/>
          <w:sz w:val="22"/>
          <w:szCs w:val="22"/>
          <w:bdr w:val="none" w:color="auto" w:sz="0" w:space="0" w:frame="1"/>
          <w:lang w:val="en-US"/>
        </w:rPr>
        <w:t>We are</w:t>
      </w:r>
      <w:r w:rsidRPr="00663768">
        <w:rPr>
          <w:rFonts w:ascii="Arial" w:hAnsi="Arial" w:cs="Arial"/>
          <w:color w:val="201F1E"/>
          <w:sz w:val="22"/>
          <w:szCs w:val="22"/>
          <w:bdr w:val="none" w:color="auto" w:sz="0" w:space="0" w:frame="1"/>
          <w:lang w:val="en-US"/>
        </w:rPr>
        <w:t> a strong </w:t>
      </w:r>
      <w:r w:rsidRPr="00663768">
        <w:rPr>
          <w:rFonts w:ascii="Arial" w:hAnsi="Arial" w:cs="Arial"/>
          <w:color w:val="201F1E"/>
          <w:sz w:val="22"/>
          <w:szCs w:val="22"/>
          <w:bdr w:val="none" w:color="auto" w:sz="0" w:space="0" w:frame="1"/>
        </w:rPr>
        <w:t>partnership of private, public and education leaders</w:t>
      </w:r>
      <w:r w:rsidRPr="00663768">
        <w:rPr>
          <w:rFonts w:ascii="Arial" w:hAnsi="Arial" w:cs="Arial"/>
          <w:color w:val="201F1E"/>
          <w:sz w:val="22"/>
          <w:szCs w:val="22"/>
          <w:bdr w:val="none" w:color="auto" w:sz="0" w:space="0" w:frame="1"/>
          <w:lang w:val="en-US"/>
        </w:rPr>
        <w:t> driving positive economic growth across Greater Lincolnshire and Rutland</w:t>
      </w:r>
      <w:r w:rsidR="00F549E8">
        <w:rPr>
          <w:rFonts w:ascii="Arial" w:hAnsi="Arial" w:cs="Arial"/>
          <w:color w:val="201F1E"/>
          <w:sz w:val="22"/>
          <w:szCs w:val="22"/>
          <w:bdr w:val="none" w:color="auto" w:sz="0" w:space="0" w:frame="1"/>
          <w:lang w:val="en-US"/>
        </w:rPr>
        <w:t>.</w:t>
      </w:r>
    </w:p>
    <w:p w:rsidRPr="00663768" w:rsidR="00663768" w:rsidP="00F549E8" w:rsidRDefault="00663768" w14:paraId="38345BA1" w14:textId="4D2732B3">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F549E8">
        <w:rPr>
          <w:rFonts w:ascii="Arial" w:hAnsi="Arial" w:cs="Arial"/>
          <w:color w:val="201F1E"/>
          <w:sz w:val="22"/>
          <w:szCs w:val="22"/>
          <w:bdr w:val="none" w:color="auto" w:sz="0" w:space="0" w:frame="1"/>
          <w:lang w:val="en-US"/>
        </w:rPr>
        <w:t>We are</w:t>
      </w:r>
      <w:r w:rsidRPr="00663768">
        <w:rPr>
          <w:rFonts w:ascii="Arial" w:hAnsi="Arial" w:cs="Arial"/>
          <w:b/>
          <w:bCs/>
          <w:color w:val="201F1E"/>
          <w:sz w:val="22"/>
          <w:szCs w:val="22"/>
          <w:bdr w:val="none" w:color="auto" w:sz="0" w:space="0" w:frame="1"/>
          <w:lang w:val="en-US"/>
        </w:rPr>
        <w:t> </w:t>
      </w:r>
      <w:r w:rsidRPr="00663768">
        <w:rPr>
          <w:rFonts w:ascii="Arial" w:hAnsi="Arial" w:cs="Arial"/>
          <w:color w:val="201F1E"/>
          <w:sz w:val="22"/>
          <w:szCs w:val="22"/>
          <w:bdr w:val="none" w:color="auto" w:sz="0" w:space="0" w:frame="1"/>
          <w:lang w:val="en-US"/>
        </w:rPr>
        <w:t>improving the lives and opportunities of communities and businesses in Greater Lincolnshire and Rutland</w:t>
      </w:r>
      <w:r w:rsidR="00F549E8">
        <w:rPr>
          <w:rFonts w:ascii="Arial" w:hAnsi="Arial" w:cs="Arial"/>
          <w:color w:val="201F1E"/>
          <w:sz w:val="22"/>
          <w:szCs w:val="22"/>
          <w:bdr w:val="none" w:color="auto" w:sz="0" w:space="0" w:frame="1"/>
          <w:lang w:val="en-US"/>
        </w:rPr>
        <w:t>.</w:t>
      </w:r>
    </w:p>
    <w:p w:rsidRPr="00F549E8" w:rsidR="00663768" w:rsidP="009671A9" w:rsidRDefault="00663768" w14:paraId="20FD4384" w14:textId="4292A45F">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F549E8">
        <w:rPr>
          <w:rFonts w:ascii="Arial" w:hAnsi="Arial" w:cs="Arial"/>
          <w:color w:val="201F1E"/>
          <w:sz w:val="22"/>
          <w:szCs w:val="22"/>
          <w:bdr w:val="none" w:color="auto" w:sz="0" w:space="0" w:frame="1"/>
        </w:rPr>
        <w:t>We are</w:t>
      </w:r>
      <w:r w:rsidRPr="00F549E8">
        <w:rPr>
          <w:rFonts w:ascii="Arial" w:hAnsi="Arial" w:cs="Arial"/>
          <w:b/>
          <w:bCs/>
          <w:color w:val="201F1E"/>
          <w:sz w:val="22"/>
          <w:szCs w:val="22"/>
          <w:bdr w:val="none" w:color="auto" w:sz="0" w:space="0" w:frame="1"/>
        </w:rPr>
        <w:t xml:space="preserve"> </w:t>
      </w:r>
      <w:r w:rsidRPr="00F549E8">
        <w:rPr>
          <w:rFonts w:ascii="Arial" w:hAnsi="Arial" w:cs="Arial"/>
          <w:color w:val="201F1E"/>
          <w:sz w:val="22"/>
          <w:szCs w:val="22"/>
          <w:bdr w:val="none" w:color="auto" w:sz="0" w:space="0" w:frame="1"/>
        </w:rPr>
        <w:t>180+ leaders harnessing our economic ambitions for Greater Lincolnshire</w:t>
      </w:r>
      <w:r w:rsidR="006645E8">
        <w:rPr>
          <w:rFonts w:ascii="Arial" w:hAnsi="Arial" w:cs="Arial"/>
          <w:color w:val="201F1E"/>
          <w:sz w:val="22"/>
          <w:szCs w:val="22"/>
          <w:bdr w:val="none" w:color="auto" w:sz="0" w:space="0" w:frame="1"/>
        </w:rPr>
        <w:t xml:space="preserve"> and Rutland</w:t>
      </w:r>
      <w:r w:rsidR="00F549E8">
        <w:rPr>
          <w:rFonts w:ascii="Arial" w:hAnsi="Arial" w:cs="Arial"/>
          <w:color w:val="201F1E"/>
          <w:sz w:val="22"/>
          <w:szCs w:val="22"/>
          <w:bdr w:val="none" w:color="auto" w:sz="0" w:space="0" w:frame="1"/>
        </w:rPr>
        <w:t>.</w:t>
      </w:r>
    </w:p>
    <w:p w:rsidRPr="00663768" w:rsidR="00663768" w:rsidP="00F549E8" w:rsidRDefault="00663768" w14:paraId="1FDDFC4E" w14:textId="304DF79C">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663768">
        <w:rPr>
          <w:rFonts w:ascii="Arial" w:hAnsi="Arial" w:cs="Arial"/>
          <w:color w:val="201F1E"/>
          <w:sz w:val="22"/>
          <w:szCs w:val="22"/>
          <w:bdr w:val="none" w:color="auto" w:sz="0" w:space="0" w:frame="1"/>
        </w:rPr>
        <w:t>We champion Greater Lincolnshire and Rutland as a place to live, work, play and invest</w:t>
      </w:r>
      <w:r w:rsidR="00F549E8">
        <w:rPr>
          <w:rFonts w:ascii="Arial" w:hAnsi="Arial" w:cs="Arial"/>
          <w:color w:val="201F1E"/>
          <w:sz w:val="22"/>
          <w:szCs w:val="22"/>
          <w:bdr w:val="none" w:color="auto" w:sz="0" w:space="0" w:frame="1"/>
        </w:rPr>
        <w:t>.</w:t>
      </w:r>
    </w:p>
    <w:p w:rsidRPr="0042277D" w:rsidR="00663768" w:rsidP="00F549E8" w:rsidRDefault="00663768" w14:paraId="0227212A" w14:textId="71CACF1C">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663768">
        <w:rPr>
          <w:rFonts w:ascii="Arial" w:hAnsi="Arial" w:cs="Arial"/>
          <w:color w:val="201F1E"/>
          <w:sz w:val="22"/>
          <w:szCs w:val="22"/>
          <w:bdr w:val="none" w:color="auto" w:sz="0" w:space="0" w:frame="1"/>
        </w:rPr>
        <w:t xml:space="preserve">We are the voice for </w:t>
      </w:r>
      <w:proofErr w:type="gramStart"/>
      <w:r w:rsidRPr="00663768">
        <w:rPr>
          <w:rFonts w:ascii="Arial" w:hAnsi="Arial" w:cs="Arial"/>
          <w:color w:val="201F1E"/>
          <w:sz w:val="22"/>
          <w:szCs w:val="22"/>
          <w:bdr w:val="none" w:color="auto" w:sz="0" w:space="0" w:frame="1"/>
        </w:rPr>
        <w:t>business</w:t>
      </w:r>
      <w:proofErr w:type="gramEnd"/>
      <w:r w:rsidRPr="00663768">
        <w:rPr>
          <w:rFonts w:ascii="Arial" w:hAnsi="Arial" w:cs="Arial"/>
          <w:color w:val="201F1E"/>
          <w:sz w:val="22"/>
          <w:szCs w:val="22"/>
          <w:bdr w:val="none" w:color="auto" w:sz="0" w:space="0" w:frame="1"/>
        </w:rPr>
        <w:t xml:space="preserve"> and </w:t>
      </w:r>
      <w:r w:rsidR="00F549E8">
        <w:rPr>
          <w:rFonts w:ascii="Arial" w:hAnsi="Arial" w:cs="Arial"/>
          <w:color w:val="201F1E"/>
          <w:sz w:val="22"/>
          <w:szCs w:val="22"/>
          <w:bdr w:val="none" w:color="auto" w:sz="0" w:space="0" w:frame="1"/>
        </w:rPr>
        <w:t xml:space="preserve">we </w:t>
      </w:r>
      <w:r w:rsidRPr="00663768">
        <w:rPr>
          <w:rFonts w:ascii="Arial" w:hAnsi="Arial" w:cs="Arial"/>
          <w:color w:val="201F1E"/>
          <w:sz w:val="22"/>
          <w:szCs w:val="22"/>
          <w:bdr w:val="none" w:color="auto" w:sz="0" w:space="0" w:frame="1"/>
        </w:rPr>
        <w:t xml:space="preserve">champion </w:t>
      </w:r>
      <w:r w:rsidR="00F549E8">
        <w:rPr>
          <w:rFonts w:ascii="Arial" w:hAnsi="Arial" w:cs="Arial"/>
          <w:color w:val="201F1E"/>
          <w:sz w:val="22"/>
          <w:szCs w:val="22"/>
          <w:bdr w:val="none" w:color="auto" w:sz="0" w:space="0" w:frame="1"/>
        </w:rPr>
        <w:t xml:space="preserve">our </w:t>
      </w:r>
      <w:r w:rsidR="001422E8">
        <w:rPr>
          <w:rFonts w:ascii="Arial" w:hAnsi="Arial" w:cs="Arial"/>
          <w:color w:val="201F1E"/>
          <w:sz w:val="22"/>
          <w:szCs w:val="22"/>
          <w:bdr w:val="none" w:color="auto" w:sz="0" w:space="0" w:frame="1"/>
        </w:rPr>
        <w:t>four</w:t>
      </w:r>
      <w:r w:rsidR="0077090B">
        <w:rPr>
          <w:rFonts w:ascii="Arial" w:hAnsi="Arial" w:cs="Arial"/>
          <w:color w:val="201F1E"/>
          <w:sz w:val="22"/>
          <w:szCs w:val="22"/>
          <w:bdr w:val="none" w:color="auto" w:sz="0" w:space="0" w:frame="1"/>
        </w:rPr>
        <w:t xml:space="preserve"> </w:t>
      </w:r>
      <w:r w:rsidRPr="00663768">
        <w:rPr>
          <w:rFonts w:ascii="Arial" w:hAnsi="Arial" w:cs="Arial"/>
          <w:color w:val="201F1E"/>
          <w:sz w:val="22"/>
          <w:szCs w:val="22"/>
          <w:bdr w:val="none" w:color="auto" w:sz="0" w:space="0" w:frame="1"/>
        </w:rPr>
        <w:t>game-changing sectors</w:t>
      </w:r>
      <w:r w:rsidR="00F549E8">
        <w:rPr>
          <w:rFonts w:ascii="Arial" w:hAnsi="Arial" w:cs="Arial"/>
          <w:color w:val="201F1E"/>
          <w:sz w:val="22"/>
          <w:szCs w:val="22"/>
          <w:bdr w:val="none" w:color="auto" w:sz="0" w:space="0" w:frame="1"/>
        </w:rPr>
        <w:t>:</w:t>
      </w:r>
    </w:p>
    <w:p w:rsidRPr="0042277D" w:rsidR="0042277D" w:rsidP="0042277D" w:rsidRDefault="0042277D" w14:paraId="7307AFF2" w14:textId="50D6ECBE">
      <w:pPr>
        <w:pStyle w:val="xmsolistparagraph"/>
        <w:numPr>
          <w:ilvl w:val="1"/>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t>Humber Freeport</w:t>
      </w:r>
    </w:p>
    <w:p w:rsidRPr="0042277D" w:rsidR="0042277D" w:rsidP="0042277D" w:rsidRDefault="0042277D" w14:paraId="578363FE" w14:textId="50B955FF">
      <w:pPr>
        <w:pStyle w:val="xmsolistparagraph"/>
        <w:numPr>
          <w:ilvl w:val="1"/>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t>UK Food Valley</w:t>
      </w:r>
    </w:p>
    <w:p w:rsidRPr="0042277D" w:rsidR="0042277D" w:rsidP="0042277D" w:rsidRDefault="0042277D" w14:paraId="53A00E3C" w14:textId="4EC93E7F">
      <w:pPr>
        <w:pStyle w:val="xmsolistparagraph"/>
        <w:numPr>
          <w:ilvl w:val="1"/>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t>Clean energy</w:t>
      </w:r>
    </w:p>
    <w:p w:rsidRPr="00663768" w:rsidR="0042277D" w:rsidP="0042277D" w:rsidRDefault="0042277D" w14:paraId="65392DDB" w14:textId="57F04B30">
      <w:pPr>
        <w:pStyle w:val="xmsolistparagraph"/>
        <w:numPr>
          <w:ilvl w:val="1"/>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t>Defence and security</w:t>
      </w:r>
    </w:p>
    <w:p w:rsidRPr="001422E8" w:rsidR="0077090B" w:rsidP="001D117C" w:rsidRDefault="0077090B" w14:paraId="173408D1" w14:textId="3FDA9524">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1422E8">
        <w:rPr>
          <w:rFonts w:ascii="Arial" w:hAnsi="Arial" w:cs="Arial"/>
          <w:color w:val="201F1E"/>
          <w:sz w:val="22"/>
          <w:szCs w:val="22"/>
        </w:rPr>
        <w:t>We also work across the manufacturing, visitor economy and health and care enterprise sectors, and work on employment and skills, innovation and business support</w:t>
      </w:r>
    </w:p>
    <w:p w:rsidRPr="0042277D" w:rsidR="00663768" w:rsidP="001D117C" w:rsidRDefault="00663768" w14:paraId="2BAB18D4" w14:textId="63ED070A">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42277D">
        <w:rPr>
          <w:rFonts w:ascii="Arial" w:hAnsi="Arial" w:cs="Arial"/>
          <w:color w:val="201F1E"/>
          <w:sz w:val="22"/>
          <w:szCs w:val="22"/>
          <w:bdr w:val="none" w:color="auto" w:sz="0" w:space="0" w:frame="1"/>
        </w:rPr>
        <w:t>We work with investors in our area</w:t>
      </w:r>
      <w:r w:rsidRPr="0042277D" w:rsidR="0042277D">
        <w:rPr>
          <w:rFonts w:ascii="Arial" w:hAnsi="Arial" w:cs="Arial"/>
          <w:color w:val="201F1E"/>
          <w:sz w:val="22"/>
          <w:szCs w:val="22"/>
          <w:bdr w:val="none" w:color="auto" w:sz="0" w:space="0" w:frame="1"/>
        </w:rPr>
        <w:t>,</w:t>
      </w:r>
      <w:r w:rsidRPr="0042277D">
        <w:rPr>
          <w:rFonts w:ascii="Arial" w:hAnsi="Arial" w:cs="Arial"/>
          <w:color w:val="201F1E"/>
          <w:sz w:val="22"/>
          <w:szCs w:val="22"/>
          <w:bdr w:val="none" w:color="auto" w:sz="0" w:space="0" w:frame="1"/>
        </w:rPr>
        <w:t> </w:t>
      </w:r>
      <w:r w:rsidR="006E2B12">
        <w:rPr>
          <w:rFonts w:ascii="Arial" w:hAnsi="Arial" w:cs="Arial"/>
          <w:color w:val="201F1E"/>
          <w:sz w:val="22"/>
          <w:szCs w:val="22"/>
          <w:bdr w:val="none" w:color="auto" w:sz="0" w:space="0" w:frame="1"/>
        </w:rPr>
        <w:t>support</w:t>
      </w:r>
      <w:r w:rsidRPr="0042277D" w:rsidR="0042277D">
        <w:rPr>
          <w:rFonts w:ascii="Arial" w:hAnsi="Arial" w:cs="Arial"/>
          <w:color w:val="201F1E"/>
          <w:sz w:val="22"/>
          <w:szCs w:val="22"/>
          <w:bdr w:val="none" w:color="auto" w:sz="0" w:space="0" w:frame="1"/>
        </w:rPr>
        <w:t xml:space="preserve"> business grow</w:t>
      </w:r>
      <w:r w:rsidR="006E2B12">
        <w:rPr>
          <w:rFonts w:ascii="Arial" w:hAnsi="Arial" w:cs="Arial"/>
          <w:color w:val="201F1E"/>
          <w:sz w:val="22"/>
          <w:szCs w:val="22"/>
          <w:bdr w:val="none" w:color="auto" w:sz="0" w:space="0" w:frame="1"/>
        </w:rPr>
        <w:t>th</w:t>
      </w:r>
      <w:r w:rsidRPr="0042277D" w:rsidR="0042277D">
        <w:rPr>
          <w:rFonts w:ascii="Arial" w:hAnsi="Arial" w:cs="Arial"/>
          <w:color w:val="201F1E"/>
          <w:sz w:val="22"/>
          <w:szCs w:val="22"/>
          <w:bdr w:val="none" w:color="auto" w:sz="0" w:space="0" w:frame="1"/>
        </w:rPr>
        <w:t xml:space="preserve"> and </w:t>
      </w:r>
      <w:r w:rsidR="006E2B12">
        <w:rPr>
          <w:rFonts w:ascii="Arial" w:hAnsi="Arial" w:cs="Arial"/>
          <w:color w:val="201F1E"/>
          <w:sz w:val="22"/>
          <w:szCs w:val="22"/>
          <w:bdr w:val="none" w:color="auto" w:sz="0" w:space="0" w:frame="1"/>
        </w:rPr>
        <w:t>help</w:t>
      </w:r>
      <w:r w:rsidRPr="0042277D">
        <w:rPr>
          <w:rFonts w:ascii="Arial" w:hAnsi="Arial" w:cs="Arial"/>
          <w:color w:val="201F1E"/>
          <w:sz w:val="22"/>
          <w:szCs w:val="22"/>
          <w:bdr w:val="none" w:color="auto" w:sz="0" w:space="0" w:frame="1"/>
        </w:rPr>
        <w:t xml:space="preserve"> businesses to develop the skills they need</w:t>
      </w:r>
      <w:r w:rsidR="006E2B12">
        <w:rPr>
          <w:rFonts w:ascii="Arial" w:hAnsi="Arial" w:cs="Arial"/>
          <w:color w:val="201F1E"/>
          <w:sz w:val="22"/>
          <w:szCs w:val="22"/>
          <w:bdr w:val="none" w:color="auto" w:sz="0" w:space="0" w:frame="1"/>
        </w:rPr>
        <w:t>.</w:t>
      </w:r>
    </w:p>
    <w:p w:rsidRPr="00663768" w:rsidR="00663768" w:rsidP="00F549E8" w:rsidRDefault="00663768" w14:paraId="5DE452F5" w14:textId="4881FC34">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663768">
        <w:rPr>
          <w:rFonts w:ascii="Arial" w:hAnsi="Arial" w:cs="Arial"/>
          <w:color w:val="201F1E"/>
          <w:sz w:val="22"/>
          <w:szCs w:val="22"/>
          <w:bdr w:val="none" w:color="auto" w:sz="0" w:space="0" w:frame="1"/>
        </w:rPr>
        <w:t>We work with schools and businesses to develop strong careers programmes that reflect local opportunities</w:t>
      </w:r>
      <w:r w:rsidR="006E2B12">
        <w:rPr>
          <w:rFonts w:ascii="Arial" w:hAnsi="Arial" w:cs="Arial"/>
          <w:color w:val="201F1E"/>
          <w:sz w:val="22"/>
          <w:szCs w:val="22"/>
          <w:bdr w:val="none" w:color="auto" w:sz="0" w:space="0" w:frame="1"/>
        </w:rPr>
        <w:t>.</w:t>
      </w:r>
    </w:p>
    <w:p w:rsidRPr="00CD6579" w:rsidR="00663768" w:rsidP="00CC7D72" w:rsidRDefault="00663768" w14:paraId="01416B9B" w14:textId="2E8879B6">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 xml:space="preserve">We set out what Greater Lincolnshire needs to grow </w:t>
      </w:r>
      <w:r w:rsidR="006645E8">
        <w:rPr>
          <w:rFonts w:ascii="Arial" w:hAnsi="Arial" w:cs="Arial"/>
          <w:color w:val="201F1E"/>
          <w:sz w:val="22"/>
          <w:szCs w:val="22"/>
          <w:bdr w:val="none" w:color="auto" w:sz="0" w:space="0" w:frame="1"/>
        </w:rPr>
        <w:t>its</w:t>
      </w:r>
      <w:r w:rsidRPr="00167FF5">
        <w:rPr>
          <w:rFonts w:ascii="Arial" w:hAnsi="Arial" w:cs="Arial"/>
          <w:color w:val="201F1E"/>
          <w:sz w:val="22"/>
          <w:szCs w:val="22"/>
          <w:bdr w:val="none" w:color="auto" w:sz="0" w:space="0" w:frame="1"/>
        </w:rPr>
        <w:t xml:space="preserve"> economy</w:t>
      </w:r>
      <w:r w:rsidRPr="00167FF5" w:rsidR="00167FF5">
        <w:rPr>
          <w:rFonts w:ascii="Arial" w:hAnsi="Arial" w:cs="Arial"/>
          <w:color w:val="201F1E"/>
          <w:sz w:val="22"/>
          <w:szCs w:val="22"/>
          <w:bdr w:val="none" w:color="auto" w:sz="0" w:space="0" w:frame="1"/>
        </w:rPr>
        <w:t xml:space="preserve"> and w</w:t>
      </w:r>
      <w:r w:rsidRPr="00167FF5">
        <w:rPr>
          <w:rFonts w:ascii="Arial" w:hAnsi="Arial" w:cs="Arial"/>
          <w:color w:val="201F1E"/>
          <w:sz w:val="22"/>
          <w:szCs w:val="22"/>
          <w:bdr w:val="none" w:color="auto" w:sz="0" w:space="0" w:frame="1"/>
        </w:rPr>
        <w:t xml:space="preserve">e secure and deliver funding from </w:t>
      </w:r>
      <w:r w:rsidR="006645E8">
        <w:rPr>
          <w:rFonts w:ascii="Arial" w:hAnsi="Arial" w:cs="Arial"/>
          <w:color w:val="201F1E"/>
          <w:sz w:val="22"/>
          <w:szCs w:val="22"/>
          <w:bdr w:val="none" w:color="auto" w:sz="0" w:space="0" w:frame="1"/>
        </w:rPr>
        <w:t>G</w:t>
      </w:r>
      <w:r w:rsidRPr="00167FF5">
        <w:rPr>
          <w:rFonts w:ascii="Arial" w:hAnsi="Arial" w:cs="Arial"/>
          <w:color w:val="201F1E"/>
          <w:sz w:val="22"/>
          <w:szCs w:val="22"/>
          <w:bdr w:val="none" w:color="auto" w:sz="0" w:space="0" w:frame="1"/>
        </w:rPr>
        <w:t>overnment for our area</w:t>
      </w:r>
      <w:r w:rsidR="00167FF5">
        <w:rPr>
          <w:rFonts w:ascii="Arial" w:hAnsi="Arial" w:cs="Arial"/>
          <w:color w:val="201F1E"/>
          <w:sz w:val="22"/>
          <w:szCs w:val="22"/>
          <w:bdr w:val="none" w:color="auto" w:sz="0" w:space="0" w:frame="1"/>
        </w:rPr>
        <w:t>.</w:t>
      </w:r>
    </w:p>
    <w:p w:rsidRPr="00CD6579" w:rsidR="00CD6579" w:rsidP="00CD6579" w:rsidRDefault="006645E8" w14:paraId="4ED3786A" w14:textId="189A8D55">
      <w:pPr>
        <w:pStyle w:val="ListParagraph"/>
        <w:numPr>
          <w:ilvl w:val="0"/>
          <w:numId w:val="21"/>
        </w:numPr>
        <w:spacing w:after="0" w:line="360" w:lineRule="auto"/>
        <w:contextualSpacing w:val="0"/>
        <w:textAlignment w:val="baseline"/>
        <w:rPr>
          <w:rFonts w:ascii="Arial" w:hAnsi="Arial" w:eastAsia="Times New Roman" w:cs="Arial"/>
        </w:rPr>
      </w:pPr>
      <w:r>
        <w:rPr>
          <w:rFonts w:ascii="Arial" w:hAnsi="Arial" w:eastAsia="Times New Roman" w:cs="Arial"/>
          <w:lang w:val="en-GB"/>
        </w:rPr>
        <w:t>We</w:t>
      </w:r>
      <w:r w:rsidRPr="00CD6579" w:rsidR="00CD6579">
        <w:rPr>
          <w:rFonts w:ascii="Arial" w:hAnsi="Arial" w:eastAsia="Times New Roman" w:cs="Arial"/>
          <w:lang w:val="en-GB"/>
        </w:rPr>
        <w:t xml:space="preserve"> cover an area including North Lincolnshire, </w:t>
      </w:r>
      <w:proofErr w:type="gramStart"/>
      <w:r w:rsidRPr="00CD6579" w:rsidR="00CD6579">
        <w:rPr>
          <w:rFonts w:ascii="Arial" w:hAnsi="Arial" w:eastAsia="Times New Roman" w:cs="Arial"/>
          <w:lang w:val="en-GB"/>
        </w:rPr>
        <w:t>North East</w:t>
      </w:r>
      <w:proofErr w:type="gramEnd"/>
      <w:r w:rsidRPr="00CD6579" w:rsidR="00CD6579">
        <w:rPr>
          <w:rFonts w:ascii="Arial" w:hAnsi="Arial" w:eastAsia="Times New Roman" w:cs="Arial"/>
          <w:lang w:val="en-GB"/>
        </w:rPr>
        <w:t> Lincolnshire, Rutland and the administrative county of Lincolnshire</w:t>
      </w:r>
      <w:r w:rsidR="00CD6579">
        <w:rPr>
          <w:rFonts w:ascii="Arial" w:hAnsi="Arial" w:eastAsia="Times New Roman" w:cs="Arial"/>
          <w:lang w:val="en-GB"/>
        </w:rPr>
        <w:t>.</w:t>
      </w:r>
      <w:r w:rsidRPr="00CD6579" w:rsidR="00CD6579">
        <w:rPr>
          <w:rFonts w:ascii="Arial" w:hAnsi="Arial" w:eastAsia="Times New Roman" w:cs="Arial"/>
          <w:lang w:val="en-GB"/>
        </w:rPr>
        <w:t xml:space="preserve"> </w:t>
      </w:r>
    </w:p>
    <w:p w:rsidRPr="00A64FFC" w:rsidR="00CD6579" w:rsidP="00BF201D" w:rsidRDefault="00CD6579" w14:paraId="3ECCB89F" w14:textId="290B7912">
      <w:pPr>
        <w:pStyle w:val="ListParagraph"/>
        <w:numPr>
          <w:ilvl w:val="0"/>
          <w:numId w:val="21"/>
        </w:numPr>
        <w:shd w:val="clear" w:color="auto" w:fill="FFFFFF"/>
        <w:spacing w:after="0" w:line="360" w:lineRule="auto"/>
        <w:contextualSpacing w:val="0"/>
        <w:textAlignment w:val="baseline"/>
        <w:rPr>
          <w:rFonts w:ascii="Arial" w:hAnsi="Arial" w:cs="Arial"/>
          <w:color w:val="201F1E"/>
        </w:rPr>
      </w:pPr>
      <w:r w:rsidRPr="00A64FFC">
        <w:rPr>
          <w:rFonts w:ascii="Arial" w:hAnsi="Arial" w:eastAsia="Times New Roman" w:cs="Arial"/>
          <w:lang w:val="en-GB"/>
        </w:rPr>
        <w:lastRenderedPageBreak/>
        <w:t>To find out more visit </w:t>
      </w:r>
      <w:hyperlink w:tgtFrame="_blank" w:history="1" r:id="rId13">
        <w:r w:rsidRPr="00A64FFC">
          <w:rPr>
            <w:rFonts w:ascii="Arial" w:hAnsi="Arial" w:eastAsia="Times New Roman" w:cs="Arial"/>
            <w:u w:val="single"/>
            <w:lang w:val="en-GB"/>
          </w:rPr>
          <w:t>http://www.greaterlincolnshirelep.co.uk</w:t>
        </w:r>
      </w:hyperlink>
      <w:r w:rsidRPr="00A64FFC">
        <w:rPr>
          <w:rFonts w:ascii="Arial" w:hAnsi="Arial" w:eastAsia="Times New Roman" w:cs="Arial"/>
          <w:lang w:val="en-GB"/>
        </w:rPr>
        <w:t xml:space="preserve"> or follow </w:t>
      </w:r>
      <w:r w:rsidR="006645E8">
        <w:rPr>
          <w:rFonts w:ascii="Arial" w:hAnsi="Arial" w:eastAsia="Times New Roman" w:cs="Arial"/>
          <w:lang w:val="en-GB"/>
        </w:rPr>
        <w:t>us</w:t>
      </w:r>
      <w:r w:rsidRPr="00A64FFC">
        <w:rPr>
          <w:rFonts w:ascii="Arial" w:hAnsi="Arial" w:eastAsia="Times New Roman" w:cs="Arial"/>
          <w:lang w:val="en-GB"/>
        </w:rPr>
        <w:t xml:space="preserve"> on Twitter @greaterlincslep, Facebook or Linkedin.</w:t>
      </w:r>
    </w:p>
    <w:p w:rsidR="00663768" w:rsidP="00F549E8" w:rsidRDefault="00663768" w14:paraId="6FD9B6EC" w14:textId="77777777">
      <w:pPr>
        <w:pStyle w:val="xmsonospacing"/>
        <w:shd w:val="clear" w:color="auto" w:fill="FFFFFF"/>
        <w:spacing w:before="0" w:beforeAutospacing="0" w:after="0" w:afterAutospacing="0" w:line="360" w:lineRule="auto"/>
        <w:rPr>
          <w:rFonts w:ascii="Arial" w:hAnsi="Arial" w:cs="Arial"/>
          <w:color w:val="201F1E"/>
          <w:sz w:val="22"/>
          <w:szCs w:val="22"/>
        </w:rPr>
      </w:pPr>
    </w:p>
    <w:p w:rsidR="00167FF5" w:rsidP="00F549E8" w:rsidRDefault="00167FF5" w14:paraId="2CAEC67B" w14:textId="5C3FE311">
      <w:pPr>
        <w:pStyle w:val="xmsonospacing"/>
        <w:shd w:val="clear" w:color="auto" w:fill="FFFFFF"/>
        <w:spacing w:before="0" w:beforeAutospacing="0" w:after="0" w:afterAutospacing="0" w:line="360" w:lineRule="auto"/>
        <w:rPr>
          <w:rFonts w:ascii="Arial" w:hAnsi="Arial" w:cs="Arial"/>
          <w:b/>
          <w:bCs/>
          <w:color w:val="201F1E"/>
          <w:sz w:val="22"/>
          <w:szCs w:val="22"/>
        </w:rPr>
      </w:pPr>
      <w:r w:rsidRPr="00167FF5">
        <w:rPr>
          <w:rFonts w:ascii="Arial" w:hAnsi="Arial" w:cs="Arial"/>
          <w:b/>
          <w:bCs/>
          <w:color w:val="201F1E"/>
          <w:sz w:val="22"/>
          <w:szCs w:val="22"/>
        </w:rPr>
        <w:t>LEP achievements</w:t>
      </w:r>
    </w:p>
    <w:p w:rsidRPr="00167FF5" w:rsidR="00167FF5" w:rsidP="00F549E8" w:rsidRDefault="00167FF5" w14:paraId="2E1F58E9" w14:textId="77777777">
      <w:pPr>
        <w:pStyle w:val="xmsonospacing"/>
        <w:shd w:val="clear" w:color="auto" w:fill="FFFFFF"/>
        <w:spacing w:before="0" w:beforeAutospacing="0" w:after="0" w:afterAutospacing="0" w:line="360" w:lineRule="auto"/>
        <w:rPr>
          <w:rFonts w:ascii="Arial" w:hAnsi="Arial" w:cs="Arial"/>
          <w:b/>
          <w:bCs/>
          <w:color w:val="201F1E"/>
          <w:sz w:val="22"/>
          <w:szCs w:val="22"/>
        </w:rPr>
      </w:pPr>
    </w:p>
    <w:p w:rsidR="00167FF5" w:rsidP="00167FF5" w:rsidRDefault="00167FF5" w14:paraId="5FD8D22D" w14:textId="77777777">
      <w:pPr>
        <w:pStyle w:val="xmsonospacing"/>
        <w:shd w:val="clear" w:color="auto" w:fill="FFFFFF"/>
        <w:spacing w:before="0" w:beforeAutospacing="0" w:after="0" w:afterAutospacing="0" w:line="360" w:lineRule="auto"/>
        <w:rPr>
          <w:rFonts w:ascii="Arial" w:hAnsi="Arial" w:cs="Arial"/>
          <w:color w:val="201F1E"/>
          <w:sz w:val="22"/>
          <w:szCs w:val="22"/>
          <w:bdr w:val="none" w:color="auto" w:sz="0" w:space="0" w:frame="1"/>
        </w:rPr>
      </w:pPr>
      <w:r>
        <w:rPr>
          <w:rFonts w:ascii="Arial" w:hAnsi="Arial" w:cs="Arial"/>
          <w:color w:val="201F1E"/>
          <w:sz w:val="22"/>
          <w:szCs w:val="22"/>
          <w:bdr w:val="none" w:color="auto" w:sz="0" w:space="0" w:frame="1"/>
        </w:rPr>
        <w:t>Since our creation in 2010 we have:</w:t>
      </w:r>
    </w:p>
    <w:p w:rsidRPr="00167FF5" w:rsidR="00E06182" w:rsidP="00167FF5" w:rsidRDefault="00E06182" w14:paraId="4BBED66E" w14:textId="77777777">
      <w:pPr>
        <w:pStyle w:val="xmsonospacing"/>
        <w:shd w:val="clear" w:color="auto" w:fill="FFFFFF"/>
        <w:spacing w:before="0" w:beforeAutospacing="0" w:after="0" w:afterAutospacing="0" w:line="360" w:lineRule="auto"/>
        <w:rPr>
          <w:rFonts w:ascii="Arial" w:hAnsi="Arial" w:cs="Arial"/>
          <w:color w:val="201F1E"/>
          <w:sz w:val="22"/>
          <w:szCs w:val="22"/>
        </w:rPr>
      </w:pPr>
    </w:p>
    <w:p w:rsidRPr="00167FF5" w:rsidR="00663768" w:rsidP="00F549E8" w:rsidRDefault="00663768" w14:paraId="0E4B81DC" w14:textId="1C03F05A">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unlocked over £279</w:t>
      </w:r>
      <w:r w:rsidR="00167FF5">
        <w:rPr>
          <w:rFonts w:ascii="Arial" w:hAnsi="Arial" w:cs="Arial"/>
          <w:color w:val="201F1E"/>
          <w:sz w:val="22"/>
          <w:szCs w:val="22"/>
          <w:bdr w:val="none" w:color="auto" w:sz="0" w:space="0" w:frame="1"/>
        </w:rPr>
        <w:t xml:space="preserve"> </w:t>
      </w:r>
      <w:r w:rsidRPr="00167FF5">
        <w:rPr>
          <w:rFonts w:ascii="Arial" w:hAnsi="Arial" w:cs="Arial"/>
          <w:color w:val="201F1E"/>
          <w:sz w:val="22"/>
          <w:szCs w:val="22"/>
          <w:bdr w:val="none" w:color="auto" w:sz="0" w:space="0" w:frame="1"/>
        </w:rPr>
        <w:t>million of addition investment through our funding programmes</w:t>
      </w:r>
      <w:r w:rsidR="00167FF5">
        <w:rPr>
          <w:rFonts w:ascii="Arial" w:hAnsi="Arial" w:cs="Arial"/>
          <w:color w:val="201F1E"/>
          <w:sz w:val="22"/>
          <w:szCs w:val="22"/>
          <w:bdr w:val="none" w:color="auto" w:sz="0" w:space="0" w:frame="1"/>
        </w:rPr>
        <w:t>.</w:t>
      </w:r>
    </w:p>
    <w:p w:rsidRPr="00167FF5" w:rsidR="00663768" w:rsidP="00F549E8" w:rsidRDefault="00663768" w14:paraId="01C18DCC" w14:textId="14016716">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engaged with 20,000 businesses </w:t>
      </w:r>
      <w:r w:rsidR="00167FF5">
        <w:rPr>
          <w:rFonts w:ascii="Arial" w:hAnsi="Arial" w:cs="Arial"/>
          <w:color w:val="201F1E"/>
          <w:sz w:val="22"/>
          <w:szCs w:val="22"/>
          <w:bdr w:val="none" w:color="auto" w:sz="0" w:space="0" w:frame="1"/>
        </w:rPr>
        <w:t>through</w:t>
      </w:r>
      <w:r w:rsidRPr="00167FF5">
        <w:rPr>
          <w:rFonts w:ascii="Arial" w:hAnsi="Arial" w:cs="Arial"/>
          <w:color w:val="201F1E"/>
          <w:sz w:val="22"/>
          <w:szCs w:val="22"/>
          <w:bdr w:val="none" w:color="auto" w:sz="0" w:space="0" w:frame="1"/>
        </w:rPr>
        <w:t xml:space="preserve"> the Growth Hub programme</w:t>
      </w:r>
      <w:r w:rsidR="00167FF5">
        <w:rPr>
          <w:rFonts w:ascii="Arial" w:hAnsi="Arial" w:cs="Arial"/>
          <w:color w:val="201F1E"/>
          <w:sz w:val="22"/>
          <w:szCs w:val="22"/>
          <w:bdr w:val="none" w:color="auto" w:sz="0" w:space="0" w:frame="1"/>
        </w:rPr>
        <w:t>.</w:t>
      </w:r>
    </w:p>
    <w:p w:rsidRPr="00167FF5" w:rsidR="00663768" w:rsidP="73575F44" w:rsidRDefault="0077090B" w14:paraId="79697969" w14:textId="42BA9892">
      <w:pPr>
        <w:pStyle w:val="xmsonospacing"/>
        <w:numPr>
          <w:ilvl w:val="0"/>
          <w:numId w:val="21"/>
        </w:numPr>
        <w:shd w:val="clear" w:color="auto" w:fill="FFFFFF" w:themeFill="background1"/>
        <w:spacing w:before="0" w:beforeAutospacing="off" w:after="0" w:afterAutospacing="off" w:line="360" w:lineRule="auto"/>
        <w:rPr>
          <w:rFonts w:ascii="Arial" w:hAnsi="Arial" w:cs="Arial"/>
          <w:color w:val="201F1E"/>
          <w:sz w:val="22"/>
          <w:szCs w:val="22"/>
        </w:rPr>
      </w:pPr>
      <w:r w:rsidRPr="00AE4286" w:rsidR="2BA58015">
        <w:rPr>
          <w:rFonts w:ascii="Arial" w:hAnsi="Arial" w:cs="Arial"/>
          <w:color w:val="201F1E"/>
          <w:sz w:val="22"/>
          <w:szCs w:val="22"/>
          <w:bdr w:val="none" w:color="auto" w:sz="0" w:space="0" w:frame="1"/>
        </w:rPr>
        <w:t>s</w:t>
      </w:r>
      <w:r w:rsidRPr="00AE4286" w:rsidR="0077090B">
        <w:rPr>
          <w:rFonts w:ascii="Arial" w:hAnsi="Arial" w:cs="Arial"/>
          <w:color w:val="201F1E"/>
          <w:sz w:val="22"/>
          <w:szCs w:val="22"/>
          <w:bdr w:val="none" w:color="auto" w:sz="0" w:space="0" w:frame="1"/>
        </w:rPr>
        <w:t>upported a</w:t>
      </w:r>
      <w:r w:rsidR="00AA6AB9">
        <w:rPr>
          <w:rFonts w:ascii="Arial" w:hAnsi="Arial" w:cs="Arial"/>
          <w:color w:val="201F1E"/>
          <w:sz w:val="22"/>
          <w:szCs w:val="22"/>
          <w:bdr w:val="none" w:color="auto" w:sz="0" w:space="0" w:frame="1"/>
        </w:rPr>
        <w:t xml:space="preserve"> </w:t>
      </w:r>
      <w:r w:rsidRPr="00167FF5" w:rsidR="00663768">
        <w:rPr>
          <w:rFonts w:ascii="Arial" w:hAnsi="Arial" w:cs="Arial"/>
          <w:color w:val="201F1E"/>
          <w:sz w:val="22"/>
          <w:szCs w:val="22"/>
          <w:bdr w:val="none" w:color="auto" w:sz="0" w:space="0" w:frame="1"/>
        </w:rPr>
        <w:t>successful Humber Freeport bid bringing 7,000 jobs and £2</w:t>
      </w:r>
      <w:r w:rsidR="00AA6AB9">
        <w:rPr>
          <w:rFonts w:ascii="Arial" w:hAnsi="Arial" w:cs="Arial"/>
          <w:color w:val="201F1E"/>
          <w:sz w:val="22"/>
          <w:szCs w:val="22"/>
          <w:bdr w:val="none" w:color="auto" w:sz="0" w:space="0" w:frame="1"/>
        </w:rPr>
        <w:t xml:space="preserve"> </w:t>
      </w:r>
      <w:r w:rsidRPr="00167FF5" w:rsidR="00663768">
        <w:rPr>
          <w:rFonts w:ascii="Arial" w:hAnsi="Arial" w:cs="Arial"/>
          <w:color w:val="201F1E"/>
          <w:sz w:val="22"/>
          <w:szCs w:val="22"/>
          <w:bdr w:val="none" w:color="auto" w:sz="0" w:space="0" w:frame="1"/>
        </w:rPr>
        <w:t>b</w:t>
      </w:r>
      <w:r w:rsidR="00AA6AB9">
        <w:rPr>
          <w:rFonts w:ascii="Arial" w:hAnsi="Arial" w:cs="Arial"/>
          <w:color w:val="201F1E"/>
          <w:sz w:val="22"/>
          <w:szCs w:val="22"/>
          <w:bdr w:val="none" w:color="auto" w:sz="0" w:space="0" w:frame="1"/>
        </w:rPr>
        <w:t>illion plus</w:t>
      </w:r>
      <w:r w:rsidRPr="00167FF5" w:rsidR="00663768">
        <w:rPr>
          <w:rFonts w:ascii="Arial" w:hAnsi="Arial" w:cs="Arial"/>
          <w:color w:val="201F1E"/>
          <w:sz w:val="22"/>
          <w:szCs w:val="22"/>
          <w:bdr w:val="none" w:color="auto" w:sz="0" w:space="0" w:frame="1"/>
        </w:rPr>
        <w:t xml:space="preserve"> investment</w:t>
      </w:r>
    </w:p>
    <w:p w:rsidRPr="00167FF5" w:rsidR="00663768" w:rsidP="00F549E8" w:rsidRDefault="00AA6AB9" w14:paraId="5E63BB17" w14:textId="3F078AB3">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t>begun to develop</w:t>
      </w:r>
      <w:r w:rsidRPr="00167FF5" w:rsidR="00663768">
        <w:rPr>
          <w:rFonts w:ascii="Arial" w:hAnsi="Arial" w:cs="Arial"/>
          <w:color w:val="201F1E"/>
          <w:sz w:val="22"/>
          <w:szCs w:val="22"/>
          <w:bdr w:val="none" w:color="auto" w:sz="0" w:space="0" w:frame="1"/>
        </w:rPr>
        <w:t xml:space="preserve"> a Top 10 global UK Food Valley cluster</w:t>
      </w:r>
    </w:p>
    <w:p w:rsidRPr="00167FF5" w:rsidR="00663768" w:rsidP="00F549E8" w:rsidRDefault="00663768" w14:paraId="330D3B32" w14:textId="6242B417">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 xml:space="preserve">provided 5,000 businesses with </w:t>
      </w:r>
      <w:r w:rsidR="009A3750">
        <w:rPr>
          <w:rFonts w:ascii="Arial" w:hAnsi="Arial" w:cs="Arial"/>
          <w:color w:val="201F1E"/>
          <w:sz w:val="22"/>
          <w:szCs w:val="22"/>
          <w:bdr w:val="none" w:color="auto" w:sz="0" w:space="0" w:frame="1"/>
        </w:rPr>
        <w:t>three or more</w:t>
      </w:r>
      <w:r w:rsidRPr="00167FF5">
        <w:rPr>
          <w:rFonts w:ascii="Arial" w:hAnsi="Arial" w:cs="Arial"/>
          <w:color w:val="201F1E"/>
          <w:sz w:val="22"/>
          <w:szCs w:val="22"/>
          <w:bdr w:val="none" w:color="auto" w:sz="0" w:space="0" w:frame="1"/>
        </w:rPr>
        <w:t xml:space="preserve"> hours of dedicated support</w:t>
      </w:r>
    </w:p>
    <w:p w:rsidRPr="00167FF5" w:rsidR="00663768" w:rsidP="00F549E8" w:rsidRDefault="00663768" w14:paraId="1DA4BED7" w14:textId="3403B1D8">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created 3,108 jobs</w:t>
      </w:r>
    </w:p>
    <w:p w:rsidRPr="00167FF5" w:rsidR="00663768" w:rsidP="00F549E8" w:rsidRDefault="00663768" w14:paraId="5439F121" w14:textId="66F08B3C">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 xml:space="preserve">delivered 34 transformational growth projects </w:t>
      </w:r>
      <w:r w:rsidR="009A3750">
        <w:rPr>
          <w:rFonts w:ascii="Arial" w:hAnsi="Arial" w:cs="Arial"/>
          <w:color w:val="201F1E"/>
          <w:sz w:val="22"/>
          <w:szCs w:val="22"/>
          <w:bdr w:val="none" w:color="auto" w:sz="0" w:space="0" w:frame="1"/>
        </w:rPr>
        <w:t>and</w:t>
      </w:r>
      <w:r w:rsidRPr="00167FF5">
        <w:rPr>
          <w:rFonts w:ascii="Arial" w:hAnsi="Arial" w:cs="Arial"/>
          <w:color w:val="201F1E"/>
          <w:sz w:val="22"/>
          <w:szCs w:val="22"/>
          <w:bdr w:val="none" w:color="auto" w:sz="0" w:space="0" w:frame="1"/>
        </w:rPr>
        <w:t xml:space="preserve"> programmes</w:t>
      </w:r>
    </w:p>
    <w:p w:rsidRPr="00167FF5" w:rsidR="00663768" w:rsidP="00F549E8" w:rsidRDefault="00663768" w14:paraId="4DE47394" w14:textId="6714332F">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supported 2,711 learners</w:t>
      </w:r>
      <w:r w:rsidR="00E06182">
        <w:rPr>
          <w:rFonts w:ascii="Arial" w:hAnsi="Arial" w:cs="Arial"/>
          <w:color w:val="201F1E"/>
          <w:sz w:val="22"/>
          <w:szCs w:val="22"/>
          <w:bdr w:val="none" w:color="auto" w:sz="0" w:space="0" w:frame="1"/>
        </w:rPr>
        <w:t xml:space="preserve"> and</w:t>
      </w:r>
      <w:r w:rsidRPr="00167FF5">
        <w:rPr>
          <w:rFonts w:ascii="Arial" w:hAnsi="Arial" w:cs="Arial"/>
          <w:color w:val="201F1E"/>
          <w:sz w:val="22"/>
          <w:szCs w:val="22"/>
          <w:bdr w:val="none" w:color="auto" w:sz="0" w:space="0" w:frame="1"/>
        </w:rPr>
        <w:t xml:space="preserve"> apprentices</w:t>
      </w:r>
    </w:p>
    <w:p w:rsidR="00CD6579" w:rsidRDefault="00CD6579" w14:paraId="19DAEA0F" w14:textId="601BE0A0">
      <w:pPr>
        <w:rPr>
          <w:rFonts w:ascii="Arial" w:hAnsi="Arial" w:eastAsia="Times New Roman" w:cs="Arial"/>
        </w:rPr>
      </w:pPr>
    </w:p>
    <w:p w:rsidRPr="00621D9F" w:rsidR="000F62D1" w:rsidP="00621D9F" w:rsidRDefault="000F62D1" w14:paraId="53E75172" w14:textId="77777777">
      <w:pPr>
        <w:pStyle w:val="paragraph"/>
        <w:spacing w:before="0" w:beforeAutospacing="0" w:after="0" w:afterAutospacing="0" w:line="360" w:lineRule="auto"/>
        <w:textAlignment w:val="baseline"/>
        <w:rPr>
          <w:rFonts w:ascii="Arial" w:hAnsi="Arial" w:cs="Arial"/>
          <w:sz w:val="22"/>
          <w:szCs w:val="22"/>
        </w:rPr>
      </w:pPr>
    </w:p>
    <w:p w:rsidRPr="00621D9F" w:rsidR="000F62D1" w:rsidP="00621D9F" w:rsidRDefault="000F62D1" w14:paraId="12F957CC" w14:textId="77777777">
      <w:pPr>
        <w:spacing w:after="0" w:line="360" w:lineRule="auto"/>
        <w:textAlignment w:val="baseline"/>
        <w:rPr>
          <w:rFonts w:ascii="Arial" w:hAnsi="Arial" w:eastAsia="Times New Roman" w:cs="Arial"/>
        </w:rPr>
      </w:pPr>
      <w:r w:rsidRPr="00621D9F">
        <w:rPr>
          <w:rFonts w:ascii="Arial" w:hAnsi="Arial" w:eastAsia="Times New Roman" w:cs="Arial"/>
          <w:b/>
          <w:bCs/>
          <w:lang w:val="en-GB"/>
        </w:rPr>
        <w:t>For media information, contact: </w:t>
      </w:r>
      <w:r w:rsidRPr="00621D9F">
        <w:rPr>
          <w:rFonts w:ascii="Arial" w:hAnsi="Arial" w:eastAsia="Times New Roman" w:cs="Arial"/>
        </w:rPr>
        <w:t> </w:t>
      </w:r>
    </w:p>
    <w:p w:rsidRPr="00621D9F" w:rsidR="000F62D1" w:rsidP="00621D9F" w:rsidRDefault="000F62D1" w14:paraId="02A9E7A2" w14:textId="77777777">
      <w:pPr>
        <w:spacing w:after="0" w:line="360" w:lineRule="auto"/>
        <w:textAlignment w:val="baseline"/>
        <w:rPr>
          <w:rFonts w:ascii="Arial" w:hAnsi="Arial" w:eastAsia="Times New Roman" w:cs="Arial"/>
        </w:rPr>
      </w:pPr>
      <w:r w:rsidRPr="00621D9F">
        <w:rPr>
          <w:rFonts w:ascii="Arial" w:hAnsi="Arial" w:eastAsia="Times New Roman" w:cs="Arial"/>
          <w:b/>
          <w:bCs/>
          <w:lang w:val="en-GB"/>
        </w:rPr>
        <w:t>Jez Ashberry</w:t>
      </w:r>
      <w:r w:rsidRPr="00621D9F">
        <w:rPr>
          <w:rFonts w:ascii="Arial" w:hAnsi="Arial" w:eastAsia="Times New Roman" w:cs="Arial"/>
        </w:rPr>
        <w:t> </w:t>
      </w:r>
    </w:p>
    <w:p w:rsidRPr="00621D9F" w:rsidR="000F62D1" w:rsidP="00621D9F" w:rsidRDefault="000F62D1" w14:paraId="4B27E002" w14:textId="77777777">
      <w:pPr>
        <w:spacing w:after="0" w:line="360" w:lineRule="auto"/>
        <w:textAlignment w:val="baseline"/>
        <w:rPr>
          <w:rFonts w:ascii="Arial" w:hAnsi="Arial" w:eastAsia="Times New Roman" w:cs="Arial"/>
        </w:rPr>
      </w:pPr>
      <w:r w:rsidRPr="00621D9F">
        <w:rPr>
          <w:rFonts w:ascii="Arial" w:hAnsi="Arial" w:eastAsia="Times New Roman" w:cs="Arial"/>
          <w:b/>
          <w:bCs/>
          <w:lang w:val="en-GB"/>
        </w:rPr>
        <w:t>Director</w:t>
      </w:r>
      <w:r w:rsidRPr="00621D9F">
        <w:rPr>
          <w:rFonts w:ascii="Arial" w:hAnsi="Arial" w:eastAsia="Times New Roman" w:cs="Arial"/>
        </w:rPr>
        <w:t> </w:t>
      </w:r>
    </w:p>
    <w:p w:rsidRPr="00621D9F" w:rsidR="000F62D1" w:rsidP="00621D9F" w:rsidRDefault="000F62D1" w14:paraId="53C9825F" w14:textId="77777777">
      <w:pPr>
        <w:spacing w:after="0" w:line="360" w:lineRule="auto"/>
        <w:textAlignment w:val="baseline"/>
        <w:rPr>
          <w:rFonts w:ascii="Arial" w:hAnsi="Arial" w:eastAsia="Times New Roman" w:cs="Arial"/>
        </w:rPr>
      </w:pPr>
      <w:r w:rsidRPr="00621D9F">
        <w:rPr>
          <w:rFonts w:ascii="Arial" w:hAnsi="Arial" w:eastAsia="Times New Roman" w:cs="Arial"/>
          <w:b/>
          <w:bCs/>
          <w:lang w:val="en-GB"/>
        </w:rPr>
        <w:t>Shooting Star</w:t>
      </w:r>
      <w:r w:rsidRPr="00621D9F">
        <w:rPr>
          <w:rFonts w:ascii="Arial" w:hAnsi="Arial" w:eastAsia="Times New Roman" w:cs="Arial"/>
        </w:rPr>
        <w:t> </w:t>
      </w:r>
    </w:p>
    <w:p w:rsidRPr="00621D9F" w:rsidR="000F62D1" w:rsidP="00621D9F" w:rsidRDefault="000F62D1" w14:paraId="06A29025" w14:textId="2EBF0958">
      <w:pPr>
        <w:spacing w:after="0" w:line="360" w:lineRule="auto"/>
        <w:textAlignment w:val="baseline"/>
        <w:rPr>
          <w:rFonts w:ascii="Arial" w:hAnsi="Arial" w:eastAsia="Times New Roman" w:cs="Arial"/>
        </w:rPr>
      </w:pPr>
      <w:r w:rsidRPr="00621D9F">
        <w:rPr>
          <w:rFonts w:ascii="Arial" w:hAnsi="Arial" w:eastAsia="Times New Roman" w:cs="Arial"/>
          <w:b/>
          <w:bCs/>
          <w:lang w:val="en-GB"/>
        </w:rPr>
        <w:t>01522 528540</w:t>
      </w:r>
      <w:r w:rsidRPr="00621D9F">
        <w:rPr>
          <w:rFonts w:ascii="Arial" w:hAnsi="Arial" w:eastAsia="Times New Roman" w:cs="Arial"/>
        </w:rPr>
        <w:t> </w:t>
      </w:r>
      <w:r w:rsidRPr="00621D9F" w:rsidR="00B26A78">
        <w:rPr>
          <w:rFonts w:ascii="Arial" w:hAnsi="Arial" w:eastAsia="Times New Roman" w:cs="Arial"/>
        </w:rPr>
        <w:t xml:space="preserve">/ </w:t>
      </w:r>
      <w:r w:rsidRPr="00621D9F">
        <w:rPr>
          <w:rFonts w:ascii="Arial" w:hAnsi="Arial" w:eastAsia="Times New Roman" w:cs="Arial"/>
          <w:b/>
          <w:bCs/>
          <w:lang w:val="en-GB"/>
        </w:rPr>
        <w:t>07780 735071</w:t>
      </w:r>
      <w:r w:rsidRPr="00621D9F">
        <w:rPr>
          <w:rFonts w:ascii="Arial" w:hAnsi="Arial" w:eastAsia="Times New Roman" w:cs="Arial"/>
        </w:rPr>
        <w:t> </w:t>
      </w:r>
    </w:p>
    <w:p w:rsidRPr="00621D9F" w:rsidR="000F62D1" w:rsidP="00621D9F" w:rsidRDefault="004A3BF3" w14:paraId="25809583" w14:textId="77777777">
      <w:pPr>
        <w:spacing w:after="0" w:line="360" w:lineRule="auto"/>
        <w:textAlignment w:val="baseline"/>
        <w:rPr>
          <w:rFonts w:ascii="Arial" w:hAnsi="Arial" w:eastAsia="Times New Roman" w:cs="Arial"/>
        </w:rPr>
      </w:pPr>
      <w:hyperlink w:tgtFrame="_blank" w:history="1" r:id="rId14">
        <w:r w:rsidRPr="00621D9F" w:rsidR="000F62D1">
          <w:rPr>
            <w:rFonts w:ascii="Arial" w:hAnsi="Arial" w:eastAsia="Times New Roman" w:cs="Arial"/>
            <w:b/>
            <w:bCs/>
            <w:color w:val="0563C1"/>
            <w:u w:val="single"/>
            <w:lang w:val="en-GB"/>
          </w:rPr>
          <w:t>jez@weareshootingstar.co.uk</w:t>
        </w:r>
      </w:hyperlink>
      <w:r w:rsidRPr="00621D9F" w:rsidR="000F62D1">
        <w:rPr>
          <w:rFonts w:ascii="Arial" w:hAnsi="Arial" w:eastAsia="Times New Roman" w:cs="Arial"/>
        </w:rPr>
        <w:t> </w:t>
      </w:r>
    </w:p>
    <w:p w:rsidRPr="00621D9F" w:rsidR="00F1266A" w:rsidP="00621D9F" w:rsidRDefault="000F62D1" w14:paraId="189C4DD3" w14:textId="7540495D">
      <w:pPr>
        <w:spacing w:after="0" w:line="360" w:lineRule="auto"/>
        <w:textAlignment w:val="baseline"/>
        <w:rPr>
          <w:rFonts w:ascii="Arial" w:hAnsi="Arial" w:cs="Arial"/>
        </w:rPr>
      </w:pPr>
      <w:r w:rsidRPr="00621D9F">
        <w:rPr>
          <w:rFonts w:ascii="Arial" w:hAnsi="Arial" w:eastAsia="Times New Roman" w:cs="Arial"/>
          <w:b/>
          <w:bCs/>
          <w:lang w:val="en-GB"/>
        </w:rPr>
        <w:t>[LEP2</w:t>
      </w:r>
      <w:r w:rsidRPr="00621D9F" w:rsidR="003F57F3">
        <w:rPr>
          <w:rFonts w:ascii="Arial" w:hAnsi="Arial" w:eastAsia="Times New Roman" w:cs="Arial"/>
          <w:b/>
          <w:bCs/>
          <w:lang w:val="en-GB"/>
        </w:rPr>
        <w:t>9</w:t>
      </w:r>
      <w:r w:rsidRPr="00621D9F" w:rsidR="004F6745">
        <w:rPr>
          <w:rFonts w:ascii="Arial" w:hAnsi="Arial" w:eastAsia="Times New Roman" w:cs="Arial"/>
          <w:b/>
          <w:bCs/>
          <w:lang w:val="en-GB"/>
        </w:rPr>
        <w:t>3skillsreport</w:t>
      </w:r>
      <w:r w:rsidRPr="00621D9F" w:rsidR="00673A0B">
        <w:rPr>
          <w:rFonts w:ascii="Arial" w:hAnsi="Arial" w:eastAsia="Times New Roman" w:cs="Arial"/>
          <w:b/>
          <w:bCs/>
          <w:lang w:val="en-GB"/>
        </w:rPr>
        <w:t>]</w:t>
      </w:r>
    </w:p>
    <w:sectPr w:rsidRPr="00621D9F" w:rsidR="00F1266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rft8Ihc0iIQZYN" int2:id="SrZa52sQ">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BE6F25"/>
    <w:multiLevelType w:val="hybridMultilevel"/>
    <w:tmpl w:val="FFBDF0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786D7A"/>
    <w:multiLevelType w:val="hybridMultilevel"/>
    <w:tmpl w:val="D851CB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F31CB0"/>
    <w:multiLevelType w:val="hybridMultilevel"/>
    <w:tmpl w:val="8F74C1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B7E3188"/>
    <w:multiLevelType w:val="hybridMultilevel"/>
    <w:tmpl w:val="F3A8369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2F742DA2"/>
    <w:multiLevelType w:val="hybridMultilevel"/>
    <w:tmpl w:val="B9928A9C"/>
    <w:lvl w:ilvl="0" w:tplc="08090001">
      <w:start w:val="1"/>
      <w:numFmt w:val="bullet"/>
      <w:lvlText w:val=""/>
      <w:lvlJc w:val="left"/>
      <w:pPr>
        <w:ind w:left="720" w:hanging="360"/>
      </w:pPr>
      <w:rPr>
        <w:rFonts w:hint="default" w:ascii="Symbol" w:hAnsi="Symbol"/>
      </w:rPr>
    </w:lvl>
    <w:lvl w:ilvl="1" w:tplc="0809000B">
      <w:start w:val="1"/>
      <w:numFmt w:val="bullet"/>
      <w:lvlText w:val=""/>
      <w:lvlJc w:val="left"/>
      <w:pPr>
        <w:ind w:left="1440" w:hanging="360"/>
      </w:pPr>
      <w:rPr>
        <w:rFonts w:hint="default" w:ascii="Wingdings" w:hAnsi="Wingdings"/>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16646CA"/>
    <w:multiLevelType w:val="hybridMultilevel"/>
    <w:tmpl w:val="CC345A3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31F40810"/>
    <w:multiLevelType w:val="hybridMultilevel"/>
    <w:tmpl w:val="1AA69F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BD52537"/>
    <w:multiLevelType w:val="hybridMultilevel"/>
    <w:tmpl w:val="E1A29B28"/>
    <w:lvl w:ilvl="0" w:tplc="08090001">
      <w:start w:val="1"/>
      <w:numFmt w:val="bullet"/>
      <w:lvlText w:val=""/>
      <w:lvlJc w:val="left"/>
      <w:pPr>
        <w:ind w:left="864" w:hanging="504"/>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BF67D22"/>
    <w:multiLevelType w:val="hybridMultilevel"/>
    <w:tmpl w:val="C0DEAD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D17662D"/>
    <w:multiLevelType w:val="hybridMultilevel"/>
    <w:tmpl w:val="367A49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054090F"/>
    <w:multiLevelType w:val="hybridMultilevel"/>
    <w:tmpl w:val="1A42B2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44B4177"/>
    <w:multiLevelType w:val="hybridMultilevel"/>
    <w:tmpl w:val="72BADE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47362CDB"/>
    <w:multiLevelType w:val="hybridMultilevel"/>
    <w:tmpl w:val="1FF092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20F340E"/>
    <w:multiLevelType w:val="hybridMultilevel"/>
    <w:tmpl w:val="694E6C2E"/>
    <w:lvl w:ilvl="0" w:tplc="08090001">
      <w:start w:val="1"/>
      <w:numFmt w:val="bullet"/>
      <w:lvlText w:val=""/>
      <w:lvlJc w:val="left"/>
      <w:pPr>
        <w:ind w:left="815" w:hanging="360"/>
      </w:pPr>
      <w:rPr>
        <w:rFonts w:hint="default" w:ascii="Symbol" w:hAnsi="Symbol"/>
      </w:rPr>
    </w:lvl>
    <w:lvl w:ilvl="1" w:tplc="08090003" w:tentative="1">
      <w:start w:val="1"/>
      <w:numFmt w:val="bullet"/>
      <w:lvlText w:val="o"/>
      <w:lvlJc w:val="left"/>
      <w:pPr>
        <w:ind w:left="1535" w:hanging="360"/>
      </w:pPr>
      <w:rPr>
        <w:rFonts w:hint="default" w:ascii="Courier New" w:hAnsi="Courier New" w:cs="Courier New"/>
      </w:rPr>
    </w:lvl>
    <w:lvl w:ilvl="2" w:tplc="08090005" w:tentative="1">
      <w:start w:val="1"/>
      <w:numFmt w:val="bullet"/>
      <w:lvlText w:val=""/>
      <w:lvlJc w:val="left"/>
      <w:pPr>
        <w:ind w:left="2255" w:hanging="360"/>
      </w:pPr>
      <w:rPr>
        <w:rFonts w:hint="default" w:ascii="Wingdings" w:hAnsi="Wingdings"/>
      </w:rPr>
    </w:lvl>
    <w:lvl w:ilvl="3" w:tplc="08090001" w:tentative="1">
      <w:start w:val="1"/>
      <w:numFmt w:val="bullet"/>
      <w:lvlText w:val=""/>
      <w:lvlJc w:val="left"/>
      <w:pPr>
        <w:ind w:left="2975" w:hanging="360"/>
      </w:pPr>
      <w:rPr>
        <w:rFonts w:hint="default" w:ascii="Symbol" w:hAnsi="Symbol"/>
      </w:rPr>
    </w:lvl>
    <w:lvl w:ilvl="4" w:tplc="08090003" w:tentative="1">
      <w:start w:val="1"/>
      <w:numFmt w:val="bullet"/>
      <w:lvlText w:val="o"/>
      <w:lvlJc w:val="left"/>
      <w:pPr>
        <w:ind w:left="3695" w:hanging="360"/>
      </w:pPr>
      <w:rPr>
        <w:rFonts w:hint="default" w:ascii="Courier New" w:hAnsi="Courier New" w:cs="Courier New"/>
      </w:rPr>
    </w:lvl>
    <w:lvl w:ilvl="5" w:tplc="08090005" w:tentative="1">
      <w:start w:val="1"/>
      <w:numFmt w:val="bullet"/>
      <w:lvlText w:val=""/>
      <w:lvlJc w:val="left"/>
      <w:pPr>
        <w:ind w:left="4415" w:hanging="360"/>
      </w:pPr>
      <w:rPr>
        <w:rFonts w:hint="default" w:ascii="Wingdings" w:hAnsi="Wingdings"/>
      </w:rPr>
    </w:lvl>
    <w:lvl w:ilvl="6" w:tplc="08090001" w:tentative="1">
      <w:start w:val="1"/>
      <w:numFmt w:val="bullet"/>
      <w:lvlText w:val=""/>
      <w:lvlJc w:val="left"/>
      <w:pPr>
        <w:ind w:left="5135" w:hanging="360"/>
      </w:pPr>
      <w:rPr>
        <w:rFonts w:hint="default" w:ascii="Symbol" w:hAnsi="Symbol"/>
      </w:rPr>
    </w:lvl>
    <w:lvl w:ilvl="7" w:tplc="08090003" w:tentative="1">
      <w:start w:val="1"/>
      <w:numFmt w:val="bullet"/>
      <w:lvlText w:val="o"/>
      <w:lvlJc w:val="left"/>
      <w:pPr>
        <w:ind w:left="5855" w:hanging="360"/>
      </w:pPr>
      <w:rPr>
        <w:rFonts w:hint="default" w:ascii="Courier New" w:hAnsi="Courier New" w:cs="Courier New"/>
      </w:rPr>
    </w:lvl>
    <w:lvl w:ilvl="8" w:tplc="08090005" w:tentative="1">
      <w:start w:val="1"/>
      <w:numFmt w:val="bullet"/>
      <w:lvlText w:val=""/>
      <w:lvlJc w:val="left"/>
      <w:pPr>
        <w:ind w:left="6575" w:hanging="360"/>
      </w:pPr>
      <w:rPr>
        <w:rFonts w:hint="default" w:ascii="Wingdings" w:hAnsi="Wingdings"/>
      </w:rPr>
    </w:lvl>
  </w:abstractNum>
  <w:abstractNum w:abstractNumId="14" w15:restartNumberingAfterBreak="0">
    <w:nsid w:val="64DF07F2"/>
    <w:multiLevelType w:val="hybridMultilevel"/>
    <w:tmpl w:val="DA80F0A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88C18DD"/>
    <w:multiLevelType w:val="hybridMultilevel"/>
    <w:tmpl w:val="F9642482"/>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16" w15:restartNumberingAfterBreak="0">
    <w:nsid w:val="6FF14768"/>
    <w:multiLevelType w:val="hybridMultilevel"/>
    <w:tmpl w:val="3AF2D7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21D15EE"/>
    <w:multiLevelType w:val="hybridMultilevel"/>
    <w:tmpl w:val="15F8082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23D5D1B"/>
    <w:multiLevelType w:val="hybridMultilevel"/>
    <w:tmpl w:val="26E8DE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458236E"/>
    <w:multiLevelType w:val="hybridMultilevel"/>
    <w:tmpl w:val="D8886B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5F910D7"/>
    <w:multiLevelType w:val="multilevel"/>
    <w:tmpl w:val="510A4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77264F62"/>
    <w:multiLevelType w:val="hybridMultilevel"/>
    <w:tmpl w:val="73087A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7B025E1F"/>
    <w:multiLevelType w:val="multilevel"/>
    <w:tmpl w:val="302C5E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22"/>
  </w:num>
  <w:num w:numId="2">
    <w:abstractNumId w:val="20"/>
  </w:num>
  <w:num w:numId="3">
    <w:abstractNumId w:val="9"/>
  </w:num>
  <w:num w:numId="4">
    <w:abstractNumId w:val="12"/>
  </w:num>
  <w:num w:numId="5">
    <w:abstractNumId w:val="6"/>
  </w:num>
  <w:num w:numId="6">
    <w:abstractNumId w:val="18"/>
  </w:num>
  <w:num w:numId="7">
    <w:abstractNumId w:val="2"/>
  </w:num>
  <w:num w:numId="8">
    <w:abstractNumId w:val="19"/>
  </w:num>
  <w:num w:numId="9">
    <w:abstractNumId w:val="14"/>
  </w:num>
  <w:num w:numId="10">
    <w:abstractNumId w:val="4"/>
  </w:num>
  <w:num w:numId="11">
    <w:abstractNumId w:val="5"/>
  </w:num>
  <w:num w:numId="12">
    <w:abstractNumId w:val="8"/>
  </w:num>
  <w:num w:numId="13">
    <w:abstractNumId w:val="1"/>
  </w:num>
  <w:num w:numId="14">
    <w:abstractNumId w:val="0"/>
  </w:num>
  <w:num w:numId="15">
    <w:abstractNumId w:val="16"/>
  </w:num>
  <w:num w:numId="16">
    <w:abstractNumId w:val="7"/>
  </w:num>
  <w:num w:numId="17">
    <w:abstractNumId w:val="13"/>
  </w:num>
  <w:num w:numId="18">
    <w:abstractNumId w:val="15"/>
  </w:num>
  <w:num w:numId="19">
    <w:abstractNumId w:val="10"/>
  </w:num>
  <w:num w:numId="20">
    <w:abstractNumId w:val="21"/>
  </w:num>
  <w:num w:numId="21">
    <w:abstractNumId w:val="17"/>
  </w:num>
  <w:num w:numId="22">
    <w:abstractNumId w:val="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C36"/>
    <w:rsid w:val="0000563A"/>
    <w:rsid w:val="0000770B"/>
    <w:rsid w:val="00016338"/>
    <w:rsid w:val="000213A9"/>
    <w:rsid w:val="00030C31"/>
    <w:rsid w:val="00032947"/>
    <w:rsid w:val="00033CA9"/>
    <w:rsid w:val="0007418E"/>
    <w:rsid w:val="00090C36"/>
    <w:rsid w:val="000B25CF"/>
    <w:rsid w:val="000C022D"/>
    <w:rsid w:val="000F62D1"/>
    <w:rsid w:val="00140F5B"/>
    <w:rsid w:val="001422E8"/>
    <w:rsid w:val="001536DA"/>
    <w:rsid w:val="001620A8"/>
    <w:rsid w:val="00167FF5"/>
    <w:rsid w:val="00172133"/>
    <w:rsid w:val="001A622D"/>
    <w:rsid w:val="001B354C"/>
    <w:rsid w:val="001C577F"/>
    <w:rsid w:val="001F02C6"/>
    <w:rsid w:val="001F5808"/>
    <w:rsid w:val="002408B3"/>
    <w:rsid w:val="002615E1"/>
    <w:rsid w:val="00271DD0"/>
    <w:rsid w:val="002772D5"/>
    <w:rsid w:val="00281FC3"/>
    <w:rsid w:val="00290563"/>
    <w:rsid w:val="002A68C3"/>
    <w:rsid w:val="002C6A79"/>
    <w:rsid w:val="003156FF"/>
    <w:rsid w:val="00315707"/>
    <w:rsid w:val="00351E9C"/>
    <w:rsid w:val="00362A4B"/>
    <w:rsid w:val="003741B3"/>
    <w:rsid w:val="00384355"/>
    <w:rsid w:val="003C5351"/>
    <w:rsid w:val="003D2559"/>
    <w:rsid w:val="003F57F3"/>
    <w:rsid w:val="00400A2E"/>
    <w:rsid w:val="004011B4"/>
    <w:rsid w:val="004079D1"/>
    <w:rsid w:val="00412932"/>
    <w:rsid w:val="0042277D"/>
    <w:rsid w:val="0042379A"/>
    <w:rsid w:val="004320E4"/>
    <w:rsid w:val="00447E82"/>
    <w:rsid w:val="004515E7"/>
    <w:rsid w:val="004A3BF3"/>
    <w:rsid w:val="004A488B"/>
    <w:rsid w:val="004B6836"/>
    <w:rsid w:val="004B7F3F"/>
    <w:rsid w:val="004D2927"/>
    <w:rsid w:val="004F6745"/>
    <w:rsid w:val="00510440"/>
    <w:rsid w:val="0053694B"/>
    <w:rsid w:val="00543C6D"/>
    <w:rsid w:val="00567B0E"/>
    <w:rsid w:val="00581EE6"/>
    <w:rsid w:val="00595295"/>
    <w:rsid w:val="005A588B"/>
    <w:rsid w:val="005B49A5"/>
    <w:rsid w:val="005E5DEE"/>
    <w:rsid w:val="00612242"/>
    <w:rsid w:val="006125AF"/>
    <w:rsid w:val="00617D9C"/>
    <w:rsid w:val="00621D9F"/>
    <w:rsid w:val="00624A3D"/>
    <w:rsid w:val="00626E49"/>
    <w:rsid w:val="00643312"/>
    <w:rsid w:val="00663768"/>
    <w:rsid w:val="006645E8"/>
    <w:rsid w:val="00673A0B"/>
    <w:rsid w:val="006802F0"/>
    <w:rsid w:val="00683F7E"/>
    <w:rsid w:val="00684822"/>
    <w:rsid w:val="0068505C"/>
    <w:rsid w:val="006A57D8"/>
    <w:rsid w:val="006D61BF"/>
    <w:rsid w:val="006E2B12"/>
    <w:rsid w:val="006E401E"/>
    <w:rsid w:val="006F0A94"/>
    <w:rsid w:val="006F5B66"/>
    <w:rsid w:val="0070478B"/>
    <w:rsid w:val="00736578"/>
    <w:rsid w:val="00762235"/>
    <w:rsid w:val="0077090B"/>
    <w:rsid w:val="00777256"/>
    <w:rsid w:val="007A2653"/>
    <w:rsid w:val="007D4C48"/>
    <w:rsid w:val="00843D0A"/>
    <w:rsid w:val="008770CA"/>
    <w:rsid w:val="0088195A"/>
    <w:rsid w:val="00886951"/>
    <w:rsid w:val="008B79EC"/>
    <w:rsid w:val="00913180"/>
    <w:rsid w:val="00940038"/>
    <w:rsid w:val="00943283"/>
    <w:rsid w:val="00944C6C"/>
    <w:rsid w:val="00945A3C"/>
    <w:rsid w:val="009606DA"/>
    <w:rsid w:val="00964CB2"/>
    <w:rsid w:val="009A3750"/>
    <w:rsid w:val="009A63BF"/>
    <w:rsid w:val="009D2890"/>
    <w:rsid w:val="00A144F0"/>
    <w:rsid w:val="00A31187"/>
    <w:rsid w:val="00A64FFC"/>
    <w:rsid w:val="00A725E9"/>
    <w:rsid w:val="00A8073D"/>
    <w:rsid w:val="00A97E80"/>
    <w:rsid w:val="00AA51B6"/>
    <w:rsid w:val="00AA6AB9"/>
    <w:rsid w:val="00AC76E7"/>
    <w:rsid w:val="00AE4286"/>
    <w:rsid w:val="00AE6B4F"/>
    <w:rsid w:val="00AF6D44"/>
    <w:rsid w:val="00B00ABA"/>
    <w:rsid w:val="00B06389"/>
    <w:rsid w:val="00B26A78"/>
    <w:rsid w:val="00B8651F"/>
    <w:rsid w:val="00B92839"/>
    <w:rsid w:val="00BA249E"/>
    <w:rsid w:val="00BB201B"/>
    <w:rsid w:val="00BB2CB9"/>
    <w:rsid w:val="00BB73D6"/>
    <w:rsid w:val="00BD5D36"/>
    <w:rsid w:val="00C10020"/>
    <w:rsid w:val="00C12AD3"/>
    <w:rsid w:val="00C17421"/>
    <w:rsid w:val="00C332E8"/>
    <w:rsid w:val="00C63C2D"/>
    <w:rsid w:val="00C90E65"/>
    <w:rsid w:val="00CA0C27"/>
    <w:rsid w:val="00CB7FCC"/>
    <w:rsid w:val="00CC6F20"/>
    <w:rsid w:val="00CC79E5"/>
    <w:rsid w:val="00CD6579"/>
    <w:rsid w:val="00D333D8"/>
    <w:rsid w:val="00D35A52"/>
    <w:rsid w:val="00D538BB"/>
    <w:rsid w:val="00DA77E3"/>
    <w:rsid w:val="00DB48BE"/>
    <w:rsid w:val="00DD33ED"/>
    <w:rsid w:val="00DD3DDE"/>
    <w:rsid w:val="00DD5C95"/>
    <w:rsid w:val="00DE6DFD"/>
    <w:rsid w:val="00E06182"/>
    <w:rsid w:val="00E15D1F"/>
    <w:rsid w:val="00E258DB"/>
    <w:rsid w:val="00E430D4"/>
    <w:rsid w:val="00E74D69"/>
    <w:rsid w:val="00E80FE7"/>
    <w:rsid w:val="00E91500"/>
    <w:rsid w:val="00EA0FB3"/>
    <w:rsid w:val="00EB016C"/>
    <w:rsid w:val="00EB7BB6"/>
    <w:rsid w:val="00EC4C73"/>
    <w:rsid w:val="00ED2F69"/>
    <w:rsid w:val="00EE63FB"/>
    <w:rsid w:val="00EE711E"/>
    <w:rsid w:val="00EF7784"/>
    <w:rsid w:val="00F099FF"/>
    <w:rsid w:val="00F1266A"/>
    <w:rsid w:val="00F5129A"/>
    <w:rsid w:val="00F549E8"/>
    <w:rsid w:val="00F563EE"/>
    <w:rsid w:val="00F7359F"/>
    <w:rsid w:val="00F95EEA"/>
    <w:rsid w:val="00F9670C"/>
    <w:rsid w:val="00FA19E5"/>
    <w:rsid w:val="00FA1CB5"/>
    <w:rsid w:val="00FE7830"/>
    <w:rsid w:val="049F8934"/>
    <w:rsid w:val="04D5A2EB"/>
    <w:rsid w:val="08178FB0"/>
    <w:rsid w:val="0C7341A1"/>
    <w:rsid w:val="0E4E8BB1"/>
    <w:rsid w:val="0FB14F65"/>
    <w:rsid w:val="14A4A952"/>
    <w:rsid w:val="15FB5B22"/>
    <w:rsid w:val="18641C56"/>
    <w:rsid w:val="2291D657"/>
    <w:rsid w:val="2622DFDE"/>
    <w:rsid w:val="2BA58015"/>
    <w:rsid w:val="2BA64BF5"/>
    <w:rsid w:val="2FBB7CA5"/>
    <w:rsid w:val="31C167DC"/>
    <w:rsid w:val="344288B1"/>
    <w:rsid w:val="3FAD02F4"/>
    <w:rsid w:val="41D6AE6D"/>
    <w:rsid w:val="4FE5ED2B"/>
    <w:rsid w:val="5037F45D"/>
    <w:rsid w:val="54B0A6E5"/>
    <w:rsid w:val="573716D1"/>
    <w:rsid w:val="643D896E"/>
    <w:rsid w:val="6B67CA70"/>
    <w:rsid w:val="6C0962F1"/>
    <w:rsid w:val="73575F44"/>
    <w:rsid w:val="740794AD"/>
    <w:rsid w:val="75932C5E"/>
    <w:rsid w:val="7A69F685"/>
    <w:rsid w:val="7C1D28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31B4"/>
  <w15:chartTrackingRefBased/>
  <w15:docId w15:val="{1109C6AC-82E0-452D-85E4-E19E709B9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090C36"/>
  </w:style>
  <w:style w:type="paragraph" w:styleId="paragraph" w:customStyle="1">
    <w:name w:val="paragraph"/>
    <w:basedOn w:val="Normal"/>
    <w:rsid w:val="0053694B"/>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53694B"/>
  </w:style>
  <w:style w:type="character" w:styleId="Hyperlink">
    <w:name w:val="Hyperlink"/>
    <w:basedOn w:val="DefaultParagraphFont"/>
    <w:uiPriority w:val="99"/>
    <w:unhideWhenUsed/>
    <w:rsid w:val="002615E1"/>
    <w:rPr>
      <w:color w:val="0563C1" w:themeColor="hyperlink"/>
      <w:u w:val="single"/>
    </w:rPr>
  </w:style>
  <w:style w:type="character" w:styleId="UnresolvedMention">
    <w:name w:val="Unresolved Mention"/>
    <w:basedOn w:val="DefaultParagraphFont"/>
    <w:uiPriority w:val="99"/>
    <w:semiHidden/>
    <w:unhideWhenUsed/>
    <w:rsid w:val="002615E1"/>
    <w:rPr>
      <w:color w:val="605E5C"/>
      <w:shd w:val="clear" w:color="auto" w:fill="E1DFDD"/>
    </w:rPr>
  </w:style>
  <w:style w:type="paragraph" w:styleId="ListParagraph">
    <w:name w:val="List Paragraph"/>
    <w:basedOn w:val="Normal"/>
    <w:uiPriority w:val="34"/>
    <w:qFormat/>
    <w:rsid w:val="000F62D1"/>
    <w:pPr>
      <w:ind w:left="720"/>
      <w:contextualSpacing/>
    </w:pPr>
  </w:style>
  <w:style w:type="character" w:styleId="FollowedHyperlink">
    <w:name w:val="FollowedHyperlink"/>
    <w:basedOn w:val="DefaultParagraphFont"/>
    <w:uiPriority w:val="99"/>
    <w:semiHidden/>
    <w:unhideWhenUsed/>
    <w:rsid w:val="00CB7FCC"/>
    <w:rPr>
      <w:color w:val="954F72" w:themeColor="followedHyperlink"/>
      <w:u w:val="single"/>
    </w:rPr>
  </w:style>
  <w:style w:type="paragraph" w:styleId="NoSpacing">
    <w:name w:val="No Spacing"/>
    <w:uiPriority w:val="1"/>
    <w:qFormat/>
    <w:rsid w:val="00CC79E5"/>
    <w:pPr>
      <w:spacing w:after="0" w:line="240" w:lineRule="auto"/>
    </w:pPr>
    <w:rPr>
      <w:lang w:val="en-GB"/>
    </w:rPr>
  </w:style>
  <w:style w:type="character" w:styleId="Emphasis">
    <w:name w:val="Emphasis"/>
    <w:basedOn w:val="DefaultParagraphFont"/>
    <w:uiPriority w:val="20"/>
    <w:qFormat/>
    <w:rsid w:val="004515E7"/>
    <w:rPr>
      <w:i/>
      <w:iCs/>
    </w:rPr>
  </w:style>
  <w:style w:type="paragraph" w:styleId="Default" w:customStyle="1">
    <w:name w:val="Default"/>
    <w:basedOn w:val="Normal"/>
    <w:rsid w:val="00DD3DDE"/>
    <w:pPr>
      <w:autoSpaceDE w:val="0"/>
      <w:autoSpaceDN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2408B3"/>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paragraph" w:styleId="xmsonormal" w:customStyle="1">
    <w:name w:val="x_msonormal"/>
    <w:basedOn w:val="Normal"/>
    <w:rsid w:val="00663768"/>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paragraph" w:styleId="xmsolistparagraph" w:customStyle="1">
    <w:name w:val="x_msolistparagraph"/>
    <w:basedOn w:val="Normal"/>
    <w:rsid w:val="00663768"/>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paragraph" w:styleId="xmsonospacing" w:customStyle="1">
    <w:name w:val="x_msonospacing"/>
    <w:basedOn w:val="Normal"/>
    <w:rsid w:val="00663768"/>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CommentReference">
    <w:name w:val="annotation reference"/>
    <w:basedOn w:val="DefaultParagraphFont"/>
    <w:uiPriority w:val="99"/>
    <w:semiHidden/>
    <w:unhideWhenUsed/>
    <w:rsid w:val="0077090B"/>
    <w:rPr>
      <w:sz w:val="16"/>
      <w:szCs w:val="16"/>
    </w:rPr>
  </w:style>
  <w:style w:type="paragraph" w:styleId="CommentText">
    <w:name w:val="annotation text"/>
    <w:basedOn w:val="Normal"/>
    <w:link w:val="CommentTextChar"/>
    <w:uiPriority w:val="99"/>
    <w:semiHidden/>
    <w:unhideWhenUsed/>
    <w:rsid w:val="0077090B"/>
    <w:pPr>
      <w:spacing w:line="240" w:lineRule="auto"/>
    </w:pPr>
    <w:rPr>
      <w:sz w:val="20"/>
      <w:szCs w:val="20"/>
    </w:rPr>
  </w:style>
  <w:style w:type="character" w:styleId="CommentTextChar" w:customStyle="1">
    <w:name w:val="Comment Text Char"/>
    <w:basedOn w:val="DefaultParagraphFont"/>
    <w:link w:val="CommentText"/>
    <w:uiPriority w:val="99"/>
    <w:semiHidden/>
    <w:rsid w:val="0077090B"/>
    <w:rPr>
      <w:sz w:val="20"/>
      <w:szCs w:val="20"/>
    </w:rPr>
  </w:style>
  <w:style w:type="paragraph" w:styleId="CommentSubject">
    <w:name w:val="annotation subject"/>
    <w:basedOn w:val="CommentText"/>
    <w:next w:val="CommentText"/>
    <w:link w:val="CommentSubjectChar"/>
    <w:uiPriority w:val="99"/>
    <w:semiHidden/>
    <w:unhideWhenUsed/>
    <w:rsid w:val="0077090B"/>
    <w:rPr>
      <w:b/>
      <w:bCs/>
    </w:rPr>
  </w:style>
  <w:style w:type="character" w:styleId="CommentSubjectChar" w:customStyle="1">
    <w:name w:val="Comment Subject Char"/>
    <w:basedOn w:val="CommentTextChar"/>
    <w:link w:val="CommentSubject"/>
    <w:uiPriority w:val="99"/>
    <w:semiHidden/>
    <w:rsid w:val="007709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591395">
      <w:bodyDiv w:val="1"/>
      <w:marLeft w:val="0"/>
      <w:marRight w:val="0"/>
      <w:marTop w:val="0"/>
      <w:marBottom w:val="0"/>
      <w:divBdr>
        <w:top w:val="none" w:sz="0" w:space="0" w:color="auto"/>
        <w:left w:val="none" w:sz="0" w:space="0" w:color="auto"/>
        <w:bottom w:val="none" w:sz="0" w:space="0" w:color="auto"/>
        <w:right w:val="none" w:sz="0" w:space="0" w:color="auto"/>
      </w:divBdr>
    </w:div>
    <w:div w:id="690881806">
      <w:bodyDiv w:val="1"/>
      <w:marLeft w:val="0"/>
      <w:marRight w:val="0"/>
      <w:marTop w:val="0"/>
      <w:marBottom w:val="0"/>
      <w:divBdr>
        <w:top w:val="none" w:sz="0" w:space="0" w:color="auto"/>
        <w:left w:val="none" w:sz="0" w:space="0" w:color="auto"/>
        <w:bottom w:val="none" w:sz="0" w:space="0" w:color="auto"/>
        <w:right w:val="none" w:sz="0" w:space="0" w:color="auto"/>
      </w:divBdr>
      <w:divsChild>
        <w:div w:id="116268020">
          <w:marLeft w:val="0"/>
          <w:marRight w:val="0"/>
          <w:marTop w:val="0"/>
          <w:marBottom w:val="0"/>
          <w:divBdr>
            <w:top w:val="none" w:sz="0" w:space="0" w:color="auto"/>
            <w:left w:val="none" w:sz="0" w:space="0" w:color="auto"/>
            <w:bottom w:val="none" w:sz="0" w:space="0" w:color="auto"/>
            <w:right w:val="none" w:sz="0" w:space="0" w:color="auto"/>
          </w:divBdr>
        </w:div>
        <w:div w:id="231235073">
          <w:marLeft w:val="0"/>
          <w:marRight w:val="0"/>
          <w:marTop w:val="0"/>
          <w:marBottom w:val="0"/>
          <w:divBdr>
            <w:top w:val="none" w:sz="0" w:space="0" w:color="auto"/>
            <w:left w:val="none" w:sz="0" w:space="0" w:color="auto"/>
            <w:bottom w:val="none" w:sz="0" w:space="0" w:color="auto"/>
            <w:right w:val="none" w:sz="0" w:space="0" w:color="auto"/>
          </w:divBdr>
        </w:div>
        <w:div w:id="269900126">
          <w:marLeft w:val="0"/>
          <w:marRight w:val="0"/>
          <w:marTop w:val="0"/>
          <w:marBottom w:val="0"/>
          <w:divBdr>
            <w:top w:val="none" w:sz="0" w:space="0" w:color="auto"/>
            <w:left w:val="none" w:sz="0" w:space="0" w:color="auto"/>
            <w:bottom w:val="none" w:sz="0" w:space="0" w:color="auto"/>
            <w:right w:val="none" w:sz="0" w:space="0" w:color="auto"/>
          </w:divBdr>
        </w:div>
        <w:div w:id="524249108">
          <w:marLeft w:val="0"/>
          <w:marRight w:val="0"/>
          <w:marTop w:val="0"/>
          <w:marBottom w:val="0"/>
          <w:divBdr>
            <w:top w:val="none" w:sz="0" w:space="0" w:color="auto"/>
            <w:left w:val="none" w:sz="0" w:space="0" w:color="auto"/>
            <w:bottom w:val="none" w:sz="0" w:space="0" w:color="auto"/>
            <w:right w:val="none" w:sz="0" w:space="0" w:color="auto"/>
          </w:divBdr>
        </w:div>
        <w:div w:id="1111827769">
          <w:marLeft w:val="0"/>
          <w:marRight w:val="0"/>
          <w:marTop w:val="0"/>
          <w:marBottom w:val="0"/>
          <w:divBdr>
            <w:top w:val="none" w:sz="0" w:space="0" w:color="auto"/>
            <w:left w:val="none" w:sz="0" w:space="0" w:color="auto"/>
            <w:bottom w:val="none" w:sz="0" w:space="0" w:color="auto"/>
            <w:right w:val="none" w:sz="0" w:space="0" w:color="auto"/>
          </w:divBdr>
        </w:div>
        <w:div w:id="1608005097">
          <w:marLeft w:val="0"/>
          <w:marRight w:val="0"/>
          <w:marTop w:val="0"/>
          <w:marBottom w:val="0"/>
          <w:divBdr>
            <w:top w:val="none" w:sz="0" w:space="0" w:color="auto"/>
            <w:left w:val="none" w:sz="0" w:space="0" w:color="auto"/>
            <w:bottom w:val="none" w:sz="0" w:space="0" w:color="auto"/>
            <w:right w:val="none" w:sz="0" w:space="0" w:color="auto"/>
          </w:divBdr>
        </w:div>
        <w:div w:id="1822499682">
          <w:marLeft w:val="0"/>
          <w:marRight w:val="0"/>
          <w:marTop w:val="0"/>
          <w:marBottom w:val="0"/>
          <w:divBdr>
            <w:top w:val="none" w:sz="0" w:space="0" w:color="auto"/>
            <w:left w:val="none" w:sz="0" w:space="0" w:color="auto"/>
            <w:bottom w:val="none" w:sz="0" w:space="0" w:color="auto"/>
            <w:right w:val="none" w:sz="0" w:space="0" w:color="auto"/>
          </w:divBdr>
        </w:div>
        <w:div w:id="1880583370">
          <w:marLeft w:val="0"/>
          <w:marRight w:val="0"/>
          <w:marTop w:val="0"/>
          <w:marBottom w:val="0"/>
          <w:divBdr>
            <w:top w:val="none" w:sz="0" w:space="0" w:color="auto"/>
            <w:left w:val="none" w:sz="0" w:space="0" w:color="auto"/>
            <w:bottom w:val="none" w:sz="0" w:space="0" w:color="auto"/>
            <w:right w:val="none" w:sz="0" w:space="0" w:color="auto"/>
          </w:divBdr>
        </w:div>
      </w:divsChild>
    </w:div>
    <w:div w:id="1138566455">
      <w:bodyDiv w:val="1"/>
      <w:marLeft w:val="0"/>
      <w:marRight w:val="0"/>
      <w:marTop w:val="0"/>
      <w:marBottom w:val="0"/>
      <w:divBdr>
        <w:top w:val="none" w:sz="0" w:space="0" w:color="auto"/>
        <w:left w:val="none" w:sz="0" w:space="0" w:color="auto"/>
        <w:bottom w:val="none" w:sz="0" w:space="0" w:color="auto"/>
        <w:right w:val="none" w:sz="0" w:space="0" w:color="auto"/>
      </w:divBdr>
    </w:div>
    <w:div w:id="1504935563">
      <w:bodyDiv w:val="1"/>
      <w:marLeft w:val="0"/>
      <w:marRight w:val="0"/>
      <w:marTop w:val="0"/>
      <w:marBottom w:val="0"/>
      <w:divBdr>
        <w:top w:val="none" w:sz="0" w:space="0" w:color="auto"/>
        <w:left w:val="none" w:sz="0" w:space="0" w:color="auto"/>
        <w:bottom w:val="none" w:sz="0" w:space="0" w:color="auto"/>
        <w:right w:val="none" w:sz="0" w:space="0" w:color="auto"/>
      </w:divBdr>
      <w:divsChild>
        <w:div w:id="156842304">
          <w:marLeft w:val="0"/>
          <w:marRight w:val="0"/>
          <w:marTop w:val="0"/>
          <w:marBottom w:val="0"/>
          <w:divBdr>
            <w:top w:val="none" w:sz="0" w:space="0" w:color="auto"/>
            <w:left w:val="none" w:sz="0" w:space="0" w:color="auto"/>
            <w:bottom w:val="none" w:sz="0" w:space="0" w:color="auto"/>
            <w:right w:val="none" w:sz="0" w:space="0" w:color="auto"/>
          </w:divBdr>
        </w:div>
        <w:div w:id="1322613634">
          <w:marLeft w:val="0"/>
          <w:marRight w:val="0"/>
          <w:marTop w:val="0"/>
          <w:marBottom w:val="0"/>
          <w:divBdr>
            <w:top w:val="none" w:sz="0" w:space="0" w:color="auto"/>
            <w:left w:val="none" w:sz="0" w:space="0" w:color="auto"/>
            <w:bottom w:val="none" w:sz="0" w:space="0" w:color="auto"/>
            <w:right w:val="none" w:sz="0" w:space="0" w:color="auto"/>
          </w:divBdr>
        </w:div>
      </w:divsChild>
    </w:div>
    <w:div w:id="1804614683">
      <w:bodyDiv w:val="1"/>
      <w:marLeft w:val="0"/>
      <w:marRight w:val="0"/>
      <w:marTop w:val="0"/>
      <w:marBottom w:val="0"/>
      <w:divBdr>
        <w:top w:val="none" w:sz="0" w:space="0" w:color="auto"/>
        <w:left w:val="none" w:sz="0" w:space="0" w:color="auto"/>
        <w:bottom w:val="none" w:sz="0" w:space="0" w:color="auto"/>
        <w:right w:val="none" w:sz="0" w:space="0" w:color="auto"/>
      </w:divBdr>
    </w:div>
    <w:div w:id="1828672639">
      <w:bodyDiv w:val="1"/>
      <w:marLeft w:val="0"/>
      <w:marRight w:val="0"/>
      <w:marTop w:val="0"/>
      <w:marBottom w:val="0"/>
      <w:divBdr>
        <w:top w:val="none" w:sz="0" w:space="0" w:color="auto"/>
        <w:left w:val="none" w:sz="0" w:space="0" w:color="auto"/>
        <w:bottom w:val="none" w:sz="0" w:space="0" w:color="auto"/>
        <w:right w:val="none" w:sz="0" w:space="0" w:color="auto"/>
      </w:divBdr>
      <w:divsChild>
        <w:div w:id="115102745">
          <w:marLeft w:val="0"/>
          <w:marRight w:val="0"/>
          <w:marTop w:val="0"/>
          <w:marBottom w:val="0"/>
          <w:divBdr>
            <w:top w:val="none" w:sz="0" w:space="0" w:color="auto"/>
            <w:left w:val="none" w:sz="0" w:space="0" w:color="auto"/>
            <w:bottom w:val="none" w:sz="0" w:space="0" w:color="auto"/>
            <w:right w:val="none" w:sz="0" w:space="0" w:color="auto"/>
          </w:divBdr>
        </w:div>
        <w:div w:id="1446921498">
          <w:marLeft w:val="0"/>
          <w:marRight w:val="0"/>
          <w:marTop w:val="0"/>
          <w:marBottom w:val="0"/>
          <w:divBdr>
            <w:top w:val="none" w:sz="0" w:space="0" w:color="auto"/>
            <w:left w:val="none" w:sz="0" w:space="0" w:color="auto"/>
            <w:bottom w:val="none" w:sz="0" w:space="0" w:color="auto"/>
            <w:right w:val="none" w:sz="0" w:space="0" w:color="auto"/>
          </w:divBdr>
        </w:div>
      </w:divsChild>
    </w:div>
    <w:div w:id="2100053327">
      <w:bodyDiv w:val="1"/>
      <w:marLeft w:val="0"/>
      <w:marRight w:val="0"/>
      <w:marTop w:val="0"/>
      <w:marBottom w:val="0"/>
      <w:divBdr>
        <w:top w:val="none" w:sz="0" w:space="0" w:color="auto"/>
        <w:left w:val="none" w:sz="0" w:space="0" w:color="auto"/>
        <w:bottom w:val="none" w:sz="0" w:space="0" w:color="auto"/>
        <w:right w:val="none" w:sz="0" w:space="0" w:color="auto"/>
      </w:divBdr>
    </w:div>
    <w:div w:id="210746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www.greaterlincolnshirelep.co.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reaterlincolnshirelep.co.uk/about/boards/lep-employment-and-skills-board/"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reaterlincolnshirelep.co.uk/assets/documents/Greater_Lincolnshire_Local_Skills_Report_January_2022.pdf"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greaterlincolnshirelep.co.uk/assets/documents/Greater_Lincolnshire_Local_Skills_Report_January_2022.pdf" TargetMode="External" Id="rId10" /><Relationship Type="http://schemas.openxmlformats.org/officeDocument/2006/relationships/numbering" Target="numbering.xml" Id="rId4" /><Relationship Type="http://schemas.openxmlformats.org/officeDocument/2006/relationships/hyperlink" Target="http://www.greaterlincolnshirelep.co.uk" TargetMode="External" Id="rId9" /><Relationship Type="http://schemas.openxmlformats.org/officeDocument/2006/relationships/hyperlink" Target="mailto:jez@weareshootingstar.co.uk"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4" ma:contentTypeDescription="Create a new document." ma:contentTypeScope="" ma:versionID="161f8adbb5bc04de01ca03e437ad92fc">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52537684f141c1f5abed1f651b3a201"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6785FE-25ED-4BDE-9998-6C434E41F75E}">
  <ds:schemaRefs>
    <ds:schemaRef ds:uri="http://schemas.microsoft.com/sharepoint/v3/contenttype/forms"/>
  </ds:schemaRefs>
</ds:datastoreItem>
</file>

<file path=customXml/itemProps2.xml><?xml version="1.0" encoding="utf-8"?>
<ds:datastoreItem xmlns:ds="http://schemas.openxmlformats.org/officeDocument/2006/customXml" ds:itemID="{C9034ABC-908A-4DA1-8DDA-33E62F6550A1}">
  <ds:schemaRefs>
    <ds:schemaRef ds:uri="http://purl.org/dc/elements/1.1/"/>
    <ds:schemaRef ds:uri="http://schemas.microsoft.com/office/2006/metadata/properties"/>
    <ds:schemaRef ds:uri="3e7a2ce7-c05f-489e-8461-6ef15c7c06c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de952fb-994f-4cef-bf88-d9a2a2d17181"/>
    <ds:schemaRef ds:uri="http://www.w3.org/XML/1998/namespace"/>
    <ds:schemaRef ds:uri="http://purl.org/dc/dcmitype/"/>
  </ds:schemaRefs>
</ds:datastoreItem>
</file>

<file path=customXml/itemProps3.xml><?xml version="1.0" encoding="utf-8"?>
<ds:datastoreItem xmlns:ds="http://schemas.openxmlformats.org/officeDocument/2006/customXml" ds:itemID="{7FEE6C9A-F137-49EF-B0C7-4E35FD6F1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56</revision>
  <dcterms:created xsi:type="dcterms:W3CDTF">2022-02-03T12:00:00.0000000Z</dcterms:created>
  <dcterms:modified xsi:type="dcterms:W3CDTF">2022-02-08T14:44:32.5496619Z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