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090C36" w:rsidP="00DD3DDE" w:rsidRDefault="00090C36" w14:paraId="3A1ECFDD" w14:textId="59322F43">
      <w:pPr>
        <w:spacing w:after="0" w:line="360" w:lineRule="auto"/>
        <w:jc w:val="right"/>
      </w:pPr>
      <w:r>
        <w:rPr>
          <w:noProof/>
        </w:rPr>
        <w:drawing>
          <wp:inline distT="0" distB="0" distL="0" distR="0" wp14:anchorId="013D01A9" wp14:editId="73407328">
            <wp:extent cx="1933575" cy="1438275"/>
            <wp:effectExtent l="0" t="0" r="9525" b="952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3575" cy="1438275"/>
                    </a:xfrm>
                    <a:prstGeom prst="rect">
                      <a:avLst/>
                    </a:prstGeom>
                    <a:noFill/>
                    <a:ln>
                      <a:noFill/>
                    </a:ln>
                  </pic:spPr>
                </pic:pic>
              </a:graphicData>
            </a:graphic>
          </wp:inline>
        </w:drawing>
      </w:r>
    </w:p>
    <w:p w:rsidRPr="00621D9F" w:rsidR="0070478B" w:rsidP="005734CC" w:rsidRDefault="00090C36" w14:paraId="60F1FCF3" w14:textId="77777777">
      <w:pPr>
        <w:spacing w:after="0" w:line="360" w:lineRule="auto"/>
        <w:rPr>
          <w:rFonts w:ascii="Arial" w:hAnsi="Arial" w:cs="Arial"/>
          <w:b/>
          <w:bCs/>
        </w:rPr>
      </w:pPr>
      <w:r w:rsidRPr="00621D9F">
        <w:rPr>
          <w:rFonts w:ascii="Arial" w:hAnsi="Arial" w:cs="Arial"/>
          <w:b/>
          <w:bCs/>
        </w:rPr>
        <w:t>News release</w:t>
      </w:r>
    </w:p>
    <w:p w:rsidRPr="00621D9F" w:rsidR="009D2890" w:rsidP="005734CC" w:rsidRDefault="009D2890" w14:paraId="26998965" w14:textId="3D8A9C40">
      <w:pPr>
        <w:pStyle w:val="paragraph"/>
        <w:shd w:val="clear" w:color="auto" w:fill="FFFFFF" w:themeFill="background1"/>
        <w:spacing w:before="0" w:beforeAutospacing="0" w:after="0" w:afterAutospacing="0" w:line="360" w:lineRule="auto"/>
        <w:textAlignment w:val="baseline"/>
        <w:rPr>
          <w:rStyle w:val="normaltextrun"/>
          <w:rFonts w:ascii="Arial" w:hAnsi="Arial" w:cs="Arial"/>
          <w:sz w:val="22"/>
          <w:szCs w:val="22"/>
          <w:lang w:val="en-GB"/>
        </w:rPr>
      </w:pPr>
    </w:p>
    <w:p w:rsidR="77B3BF98" w:rsidP="77B3BF98" w:rsidRDefault="77B3BF98" w14:paraId="4CDEB175" w14:textId="4B382A6D">
      <w:pPr>
        <w:pStyle w:val="paragraph"/>
        <w:bidi w:val="0"/>
        <w:spacing w:before="0" w:beforeAutospacing="off" w:after="0" w:afterAutospacing="off" w:line="360" w:lineRule="auto"/>
        <w:ind w:left="0" w:right="0"/>
        <w:jc w:val="left"/>
      </w:pPr>
      <w:r w:rsidRPr="77B3BF98" w:rsidR="77B3BF98">
        <w:rPr>
          <w:rStyle w:val="normaltextrun"/>
          <w:rFonts w:ascii="Arial" w:hAnsi="Arial" w:cs="Arial"/>
          <w:sz w:val="22"/>
          <w:szCs w:val="22"/>
          <w:lang w:val="en-GB"/>
        </w:rPr>
        <w:t>15</w:t>
      </w:r>
      <w:r w:rsidRPr="77B3BF98" w:rsidR="77B3BF98">
        <w:rPr>
          <w:rStyle w:val="normaltextrun"/>
          <w:rFonts w:ascii="Arial" w:hAnsi="Arial" w:cs="Arial"/>
          <w:sz w:val="22"/>
          <w:szCs w:val="22"/>
          <w:vertAlign w:val="superscript"/>
          <w:lang w:val="en-GB"/>
        </w:rPr>
        <w:t>th</w:t>
      </w:r>
      <w:r w:rsidRPr="77B3BF98" w:rsidR="77B3BF98">
        <w:rPr>
          <w:rStyle w:val="normaltextrun"/>
          <w:rFonts w:ascii="Arial" w:hAnsi="Arial" w:cs="Arial"/>
          <w:sz w:val="22"/>
          <w:szCs w:val="22"/>
          <w:lang w:val="en-GB"/>
        </w:rPr>
        <w:t xml:space="preserve"> June 2022</w:t>
      </w:r>
    </w:p>
    <w:p w:rsidR="00880D0F" w:rsidP="005734CC" w:rsidRDefault="00880D0F" w14:paraId="7CD02B94" w14:textId="77777777">
      <w:pPr>
        <w:pStyle w:val="paragraph"/>
        <w:shd w:val="clear" w:color="auto" w:fill="FFFFFF" w:themeFill="background1"/>
        <w:spacing w:before="0" w:beforeAutospacing="0" w:after="0" w:afterAutospacing="0" w:line="360" w:lineRule="auto"/>
        <w:textAlignment w:val="baseline"/>
        <w:rPr>
          <w:rStyle w:val="normaltextrun"/>
          <w:rFonts w:ascii="Arial" w:hAnsi="Arial" w:cs="Arial"/>
          <w:sz w:val="22"/>
          <w:szCs w:val="22"/>
          <w:lang w:val="en-GB"/>
        </w:rPr>
      </w:pPr>
    </w:p>
    <w:p w:rsidRPr="00BC6B13" w:rsidR="00BC6B13" w:rsidP="00BC6B13" w:rsidRDefault="00BC6B13" w14:paraId="1FB18DF1" w14:textId="1A93EDC6">
      <w:pPr>
        <w:spacing w:after="0" w:line="360" w:lineRule="auto"/>
        <w:jc w:val="center"/>
        <w:rPr>
          <w:rFonts w:ascii="Arial" w:hAnsi="Arial" w:cs="Arial"/>
          <w:b w:val="1"/>
          <w:bCs w:val="1"/>
          <w:sz w:val="28"/>
          <w:szCs w:val="28"/>
        </w:rPr>
      </w:pPr>
      <w:r w:rsidRPr="77B3BF98" w:rsidR="00BC6B13">
        <w:rPr>
          <w:rFonts w:ascii="Arial" w:hAnsi="Arial" w:cs="Arial"/>
          <w:b w:val="1"/>
          <w:bCs w:val="1"/>
          <w:sz w:val="28"/>
          <w:szCs w:val="28"/>
        </w:rPr>
        <w:t>Don’t Miss Your Chance to Have Your Say on Devolution for Lincolnshire</w:t>
      </w:r>
    </w:p>
    <w:p w:rsidR="00BC6B13" w:rsidP="00337E32" w:rsidRDefault="00BC6B13" w14:paraId="67392A3A" w14:textId="1055873C">
      <w:pPr>
        <w:spacing w:after="0" w:line="360" w:lineRule="auto"/>
        <w:rPr>
          <w:rFonts w:ascii="Arial" w:hAnsi="Arial" w:cs="Arial"/>
          <w:b/>
          <w:bCs/>
        </w:rPr>
      </w:pPr>
    </w:p>
    <w:p w:rsidR="77B3BF98" w:rsidP="77B3BF98" w:rsidRDefault="77B3BF98" w14:paraId="01BC7118" w14:textId="66FACDCD">
      <w:pPr>
        <w:pStyle w:val="Normal"/>
        <w:spacing w:after="0" w:line="360" w:lineRule="auto"/>
        <w:rPr>
          <w:rFonts w:ascii="Arial" w:hAnsi="Arial" w:eastAsia="Arial" w:cs="Arial"/>
          <w:noProof w:val="0"/>
          <w:color w:val="auto"/>
          <w:sz w:val="22"/>
          <w:szCs w:val="22"/>
          <w:lang w:val="en-US"/>
        </w:rPr>
      </w:pPr>
      <w:r w:rsidRPr="77B3BF98" w:rsidR="77B3BF98">
        <w:rPr>
          <w:rFonts w:ascii="Arial" w:hAnsi="Arial" w:eastAsia="Arial" w:cs="Arial"/>
          <w:b w:val="1"/>
          <w:bCs w:val="1"/>
          <w:i w:val="0"/>
          <w:iCs w:val="0"/>
          <w:caps w:val="0"/>
          <w:smallCaps w:val="0"/>
          <w:noProof w:val="0"/>
          <w:color w:val="auto"/>
          <w:sz w:val="22"/>
          <w:szCs w:val="22"/>
          <w:lang w:val="en-US"/>
        </w:rPr>
        <w:t>There are just two weeks to go until the Devolution Lincolnshire survey closes for responses, and businesses in Greater Lincolnshire are being asked for their views on the devolution process, which would transfer powers and funding from Whitehall to Lincolnshire.</w:t>
      </w:r>
    </w:p>
    <w:p w:rsidR="00DC5ACB" w:rsidP="00337E32" w:rsidRDefault="00DC5ACB" w14:paraId="1A24166A" w14:textId="77777777">
      <w:pPr>
        <w:spacing w:after="0" w:line="360" w:lineRule="auto"/>
        <w:rPr>
          <w:rFonts w:ascii="Arial" w:hAnsi="Arial" w:cs="Arial"/>
        </w:rPr>
      </w:pPr>
    </w:p>
    <w:p w:rsidR="00DC5ACB" w:rsidP="00337E32" w:rsidRDefault="00022E85" w14:paraId="2BE3185C" w14:textId="0F898990">
      <w:pPr>
        <w:spacing w:after="0" w:line="360" w:lineRule="auto"/>
        <w:rPr>
          <w:rFonts w:ascii="Arial" w:hAnsi="Arial" w:cs="Arial"/>
        </w:rPr>
      </w:pPr>
      <w:hyperlink w:history="1" r:id="rId9">
        <w:r w:rsidRPr="00D12675" w:rsidR="00DC5ACB">
          <w:rPr>
            <w:rStyle w:val="Hyperlink"/>
            <w:rFonts w:ascii="Arial" w:hAnsi="Arial" w:cs="Arial"/>
          </w:rPr>
          <w:t>Devolution Lincolnshire</w:t>
        </w:r>
      </w:hyperlink>
      <w:r w:rsidRPr="00D12675" w:rsidR="00DC5ACB">
        <w:rPr>
          <w:rFonts w:ascii="Arial" w:hAnsi="Arial" w:cs="Arial"/>
        </w:rPr>
        <w:t xml:space="preserve"> </w:t>
      </w:r>
      <w:r w:rsidR="00DC5ACB">
        <w:rPr>
          <w:rFonts w:ascii="Arial" w:hAnsi="Arial" w:cs="Arial"/>
        </w:rPr>
        <w:t>is the start of a conversation with businesses which is being led by the Greater Lincolnshire Local Enterprise Partnership.</w:t>
      </w:r>
    </w:p>
    <w:p w:rsidRPr="009442E9" w:rsidR="009442E9" w:rsidP="009442E9" w:rsidRDefault="009442E9" w14:paraId="428EA02B" w14:textId="77777777">
      <w:pPr>
        <w:spacing w:after="0" w:line="360" w:lineRule="auto"/>
        <w:rPr>
          <w:rFonts w:ascii="Arial" w:hAnsi="Arial" w:cs="Arial"/>
        </w:rPr>
      </w:pPr>
    </w:p>
    <w:p w:rsidRPr="009442E9" w:rsidR="009442E9" w:rsidP="009442E9" w:rsidRDefault="009442E9" w14:paraId="6E41FEEC" w14:textId="729C0EA2">
      <w:pPr>
        <w:spacing w:after="0" w:line="360" w:lineRule="auto"/>
        <w:rPr>
          <w:rFonts w:ascii="Arial" w:hAnsi="Arial" w:cs="Arial"/>
        </w:rPr>
      </w:pPr>
      <w:r w:rsidRPr="009442E9">
        <w:rPr>
          <w:rFonts w:ascii="Arial" w:hAnsi="Arial" w:cs="Arial"/>
        </w:rPr>
        <w:t xml:space="preserve">Leaders </w:t>
      </w:r>
      <w:r>
        <w:rPr>
          <w:rFonts w:ascii="Arial" w:hAnsi="Arial" w:cs="Arial"/>
        </w:rPr>
        <w:t>from</w:t>
      </w:r>
      <w:r w:rsidRPr="009442E9">
        <w:rPr>
          <w:rFonts w:ascii="Arial" w:hAnsi="Arial" w:cs="Arial"/>
        </w:rPr>
        <w:t xml:space="preserve"> the 10 local authorities </w:t>
      </w:r>
      <w:r>
        <w:rPr>
          <w:rFonts w:ascii="Arial" w:hAnsi="Arial" w:cs="Arial"/>
        </w:rPr>
        <w:t xml:space="preserve">in </w:t>
      </w:r>
      <w:r w:rsidR="007F287E">
        <w:rPr>
          <w:rFonts w:ascii="Arial" w:hAnsi="Arial" w:cs="Arial"/>
        </w:rPr>
        <w:t>the</w:t>
      </w:r>
      <w:r>
        <w:rPr>
          <w:rFonts w:ascii="Arial" w:hAnsi="Arial" w:cs="Arial"/>
        </w:rPr>
        <w:t xml:space="preserve"> area </w:t>
      </w:r>
      <w:r w:rsidRPr="009442E9">
        <w:rPr>
          <w:rFonts w:ascii="Arial" w:hAnsi="Arial" w:cs="Arial"/>
        </w:rPr>
        <w:t xml:space="preserve">have asked the LEP to lead this business discussion ahead of submitting a deal to </w:t>
      </w:r>
      <w:r>
        <w:rPr>
          <w:rFonts w:ascii="Arial" w:hAnsi="Arial" w:cs="Arial"/>
        </w:rPr>
        <w:t>the G</w:t>
      </w:r>
      <w:r w:rsidRPr="009442E9">
        <w:rPr>
          <w:rFonts w:ascii="Arial" w:hAnsi="Arial" w:cs="Arial"/>
        </w:rPr>
        <w:t>overnment at the end of this year.</w:t>
      </w:r>
    </w:p>
    <w:p w:rsidRPr="009442E9" w:rsidR="00DC5ACB" w:rsidP="009442E9" w:rsidRDefault="00DC5ACB" w14:paraId="6A6F93E0" w14:textId="77777777">
      <w:pPr>
        <w:spacing w:after="0" w:line="360" w:lineRule="auto"/>
        <w:rPr>
          <w:rFonts w:ascii="Arial" w:hAnsi="Arial" w:cs="Arial"/>
        </w:rPr>
      </w:pPr>
    </w:p>
    <w:p w:rsidR="77B3BF98" w:rsidP="77B3BF98" w:rsidRDefault="77B3BF98" w14:paraId="4EB2EC69" w14:textId="38FF6048">
      <w:pPr>
        <w:pStyle w:val="Normal"/>
        <w:spacing w:after="0" w:line="360" w:lineRule="auto"/>
        <w:rPr>
          <w:rFonts w:ascii="Arial" w:hAnsi="Arial" w:eastAsia="Arial" w:cs="Arial"/>
          <w:noProof w:val="0"/>
          <w:sz w:val="22"/>
          <w:szCs w:val="22"/>
          <w:lang w:val="en-US"/>
        </w:rPr>
      </w:pPr>
      <w:r w:rsidRPr="77B3BF98" w:rsidR="77B3BF98">
        <w:rPr>
          <w:rFonts w:ascii="Arial" w:hAnsi="Arial" w:eastAsia="Arial" w:cs="Arial"/>
          <w:b w:val="0"/>
          <w:bCs w:val="0"/>
          <w:i w:val="0"/>
          <w:iCs w:val="0"/>
          <w:caps w:val="0"/>
          <w:smallCaps w:val="0"/>
          <w:noProof w:val="0"/>
          <w:color w:val="auto"/>
          <w:sz w:val="22"/>
          <w:szCs w:val="22"/>
          <w:lang w:val="en-US"/>
        </w:rPr>
        <w:t>If you have a view on the benefits or disadvantages of devolution for Lincolnshire, or if you simply want to find out more, you can visit the website and complete the</w:t>
      </w:r>
      <w:r w:rsidRPr="77B3BF98" w:rsidR="77B3BF98">
        <w:rPr>
          <w:rFonts w:ascii="Arial" w:hAnsi="Arial" w:eastAsia="Arial" w:cs="Arial"/>
          <w:b w:val="0"/>
          <w:bCs w:val="0"/>
          <w:i w:val="0"/>
          <w:iCs w:val="0"/>
          <w:caps w:val="0"/>
          <w:smallCaps w:val="0"/>
          <w:noProof w:val="0"/>
          <w:color w:val="333333"/>
          <w:sz w:val="22"/>
          <w:szCs w:val="22"/>
          <w:lang w:val="en-US"/>
        </w:rPr>
        <w:t xml:space="preserve"> </w:t>
      </w:r>
      <w:hyperlink r:id="R2448aef6873c4056">
        <w:r w:rsidRPr="77B3BF98" w:rsidR="77B3BF98">
          <w:rPr>
            <w:rStyle w:val="Hyperlink"/>
            <w:rFonts w:ascii="Arial" w:hAnsi="Arial" w:eastAsia="Arial" w:cs="Arial"/>
            <w:b w:val="0"/>
            <w:bCs w:val="0"/>
            <w:i w:val="0"/>
            <w:iCs w:val="0"/>
            <w:caps w:val="0"/>
            <w:smallCaps w:val="0"/>
            <w:noProof w:val="0"/>
            <w:sz w:val="22"/>
            <w:szCs w:val="22"/>
            <w:lang w:val="en-US"/>
          </w:rPr>
          <w:t>online survey</w:t>
        </w:r>
      </w:hyperlink>
      <w:r w:rsidRPr="77B3BF98" w:rsidR="77B3BF98">
        <w:rPr>
          <w:rFonts w:ascii="Arial" w:hAnsi="Arial" w:eastAsia="Arial" w:cs="Arial"/>
          <w:b w:val="0"/>
          <w:bCs w:val="0"/>
          <w:i w:val="0"/>
          <w:iCs w:val="0"/>
          <w:caps w:val="0"/>
          <w:smallCaps w:val="0"/>
          <w:noProof w:val="0"/>
          <w:color w:val="333333"/>
          <w:sz w:val="22"/>
          <w:szCs w:val="22"/>
          <w:lang w:val="en-US"/>
        </w:rPr>
        <w:t xml:space="preserve"> </w:t>
      </w:r>
      <w:r w:rsidRPr="77B3BF98" w:rsidR="77B3BF98">
        <w:rPr>
          <w:rFonts w:ascii="Arial" w:hAnsi="Arial" w:eastAsia="Arial" w:cs="Arial"/>
          <w:b w:val="0"/>
          <w:bCs w:val="0"/>
          <w:i w:val="0"/>
          <w:iCs w:val="0"/>
          <w:caps w:val="0"/>
          <w:smallCaps w:val="0"/>
          <w:noProof w:val="0"/>
          <w:color w:val="auto"/>
          <w:sz w:val="22"/>
          <w:szCs w:val="22"/>
          <w:lang w:val="en-US"/>
        </w:rPr>
        <w:t>until it closes for responses on Thursday 30th June 2022.</w:t>
      </w:r>
    </w:p>
    <w:p w:rsidRPr="00C84C31" w:rsidR="003E0D58" w:rsidP="00B11186" w:rsidRDefault="003E0D58" w14:paraId="6707A705" w14:textId="77777777">
      <w:pPr>
        <w:spacing w:after="0" w:line="360" w:lineRule="auto"/>
        <w:rPr>
          <w:rFonts w:ascii="Arial" w:hAnsi="Arial" w:cs="Arial"/>
        </w:rPr>
      </w:pPr>
    </w:p>
    <w:p w:rsidR="00B11186" w:rsidP="00B11186" w:rsidRDefault="00337E32" w14:paraId="4916B01B" w14:textId="50814D47">
      <w:pPr>
        <w:pStyle w:val="CommentText"/>
        <w:spacing w:after="0" w:line="360" w:lineRule="auto"/>
        <w:rPr>
          <w:rFonts w:ascii="Arial" w:hAnsi="Arial" w:cs="Arial"/>
          <w:sz w:val="22"/>
          <w:szCs w:val="22"/>
        </w:rPr>
      </w:pPr>
      <w:r w:rsidRPr="00C84C31">
        <w:rPr>
          <w:rFonts w:ascii="Arial" w:hAnsi="Arial" w:cs="Arial"/>
          <w:sz w:val="22"/>
          <w:szCs w:val="22"/>
        </w:rPr>
        <w:t xml:space="preserve">Pat Doody, Chair of the Greater Lincolnshire Local Enterprise Partnership, </w:t>
      </w:r>
      <w:r w:rsidRPr="00C84C31" w:rsidR="00B11186">
        <w:rPr>
          <w:rFonts w:ascii="Arial" w:hAnsi="Arial" w:cs="Arial"/>
          <w:sz w:val="22"/>
          <w:szCs w:val="22"/>
        </w:rPr>
        <w:t>said: “We were pleased to be asked by the councils to lead an independent engagement programme with the business</w:t>
      </w:r>
      <w:r w:rsidRPr="00B11186" w:rsidR="00B11186">
        <w:rPr>
          <w:rFonts w:ascii="Arial" w:hAnsi="Arial" w:cs="Arial"/>
          <w:sz w:val="22"/>
          <w:szCs w:val="22"/>
        </w:rPr>
        <w:t xml:space="preserve"> community and we </w:t>
      </w:r>
      <w:r w:rsidR="0015526C">
        <w:rPr>
          <w:rFonts w:ascii="Arial" w:hAnsi="Arial" w:cs="Arial"/>
          <w:sz w:val="22"/>
          <w:szCs w:val="22"/>
        </w:rPr>
        <w:t xml:space="preserve">would like to </w:t>
      </w:r>
      <w:r w:rsidRPr="00B11186" w:rsidR="00B11186">
        <w:rPr>
          <w:rFonts w:ascii="Arial" w:hAnsi="Arial" w:cs="Arial"/>
          <w:sz w:val="22"/>
          <w:szCs w:val="22"/>
        </w:rPr>
        <w:t>encourage people to get involved</w:t>
      </w:r>
      <w:r w:rsidR="006302F1">
        <w:rPr>
          <w:rFonts w:ascii="Arial" w:hAnsi="Arial" w:cs="Arial"/>
          <w:sz w:val="22"/>
          <w:szCs w:val="22"/>
        </w:rPr>
        <w:t>, look at the website and take the survey</w:t>
      </w:r>
      <w:r w:rsidR="00986B1F">
        <w:rPr>
          <w:rFonts w:ascii="Arial" w:hAnsi="Arial" w:cs="Arial"/>
          <w:sz w:val="22"/>
          <w:szCs w:val="22"/>
        </w:rPr>
        <w:t>.</w:t>
      </w:r>
    </w:p>
    <w:p w:rsidRPr="00B11186" w:rsidR="00B11186" w:rsidP="00B11186" w:rsidRDefault="00B11186" w14:paraId="3CB93A69" w14:textId="77777777">
      <w:pPr>
        <w:pStyle w:val="CommentText"/>
        <w:spacing w:after="0" w:line="360" w:lineRule="auto"/>
        <w:rPr>
          <w:rFonts w:ascii="Arial" w:hAnsi="Arial" w:cs="Arial"/>
          <w:sz w:val="22"/>
          <w:szCs w:val="22"/>
        </w:rPr>
      </w:pPr>
    </w:p>
    <w:p w:rsidR="00337E32" w:rsidP="00337E32" w:rsidRDefault="00337E32" w14:paraId="022EA34A" w14:textId="291D8142">
      <w:pPr>
        <w:spacing w:after="0" w:line="360" w:lineRule="auto"/>
        <w:rPr>
          <w:rFonts w:ascii="Arial" w:hAnsi="Arial" w:cs="Arial"/>
        </w:rPr>
      </w:pPr>
      <w:r>
        <w:rPr>
          <w:rFonts w:ascii="Arial" w:hAnsi="Arial" w:cs="Arial"/>
        </w:rPr>
        <w:t>“</w:t>
      </w:r>
      <w:r w:rsidRPr="0022761F">
        <w:rPr>
          <w:rFonts w:ascii="Arial" w:hAnsi="Arial" w:cs="Arial"/>
        </w:rPr>
        <w:t>A devolution deal c</w:t>
      </w:r>
      <w:r w:rsidR="006302F1">
        <w:rPr>
          <w:rFonts w:ascii="Arial" w:hAnsi="Arial" w:cs="Arial"/>
        </w:rPr>
        <w:t xml:space="preserve">ould give Lincolnshire </w:t>
      </w:r>
      <w:r w:rsidRPr="0022761F">
        <w:rPr>
          <w:rFonts w:ascii="Arial" w:hAnsi="Arial" w:cs="Arial"/>
        </w:rPr>
        <w:t>more power</w:t>
      </w:r>
      <w:r>
        <w:rPr>
          <w:rFonts w:ascii="Arial" w:hAnsi="Arial" w:cs="Arial"/>
        </w:rPr>
        <w:t>s</w:t>
      </w:r>
      <w:r w:rsidRPr="0022761F">
        <w:rPr>
          <w:rFonts w:ascii="Arial" w:hAnsi="Arial" w:cs="Arial"/>
        </w:rPr>
        <w:t xml:space="preserve">, more money and more say over public sector funding and </w:t>
      </w:r>
      <w:r>
        <w:rPr>
          <w:rFonts w:ascii="Arial" w:hAnsi="Arial" w:cs="Arial"/>
        </w:rPr>
        <w:t xml:space="preserve">can </w:t>
      </w:r>
      <w:r w:rsidRPr="0022761F">
        <w:rPr>
          <w:rFonts w:ascii="Arial" w:hAnsi="Arial" w:cs="Arial"/>
        </w:rPr>
        <w:t xml:space="preserve">promote local decision-making across many public services that are </w:t>
      </w:r>
      <w:r w:rsidRPr="0022761F">
        <w:rPr>
          <w:rFonts w:ascii="Arial" w:hAnsi="Arial" w:cs="Arial"/>
        </w:rPr>
        <w:lastRenderedPageBreak/>
        <w:t>important to the people, businesses, and communities of</w:t>
      </w:r>
      <w:r>
        <w:rPr>
          <w:rFonts w:ascii="Arial" w:hAnsi="Arial" w:cs="Arial"/>
        </w:rPr>
        <w:t xml:space="preserve"> Greater</w:t>
      </w:r>
      <w:r w:rsidRPr="0022761F">
        <w:rPr>
          <w:rFonts w:ascii="Arial" w:hAnsi="Arial" w:cs="Arial"/>
        </w:rPr>
        <w:t xml:space="preserve"> Lincolnshire. </w:t>
      </w:r>
      <w:r>
        <w:rPr>
          <w:rFonts w:ascii="Arial" w:hAnsi="Arial" w:cs="Arial"/>
        </w:rPr>
        <w:t>This i</w:t>
      </w:r>
      <w:r w:rsidRPr="0022761F">
        <w:rPr>
          <w:rFonts w:ascii="Arial" w:hAnsi="Arial" w:cs="Arial"/>
        </w:rPr>
        <w:t xml:space="preserve">n turn </w:t>
      </w:r>
      <w:r>
        <w:rPr>
          <w:rFonts w:ascii="Arial" w:hAnsi="Arial" w:cs="Arial"/>
        </w:rPr>
        <w:t>should</w:t>
      </w:r>
      <w:r w:rsidRPr="0022761F">
        <w:rPr>
          <w:rFonts w:ascii="Arial" w:hAnsi="Arial" w:cs="Arial"/>
        </w:rPr>
        <w:t xml:space="preserve"> lead to better outcomes and greater prosperity for our area.</w:t>
      </w:r>
    </w:p>
    <w:p w:rsidRPr="00EE0922" w:rsidR="00EE0922" w:rsidP="00EE0922" w:rsidRDefault="00EE0922" w14:paraId="50BE390B" w14:textId="2C9F3955">
      <w:pPr>
        <w:spacing w:after="0" w:line="360" w:lineRule="auto"/>
        <w:rPr>
          <w:rFonts w:ascii="Arial" w:hAnsi="Arial" w:cs="Arial"/>
        </w:rPr>
      </w:pPr>
    </w:p>
    <w:p w:rsidR="00EE0922" w:rsidP="00EE0922" w:rsidRDefault="00EE0922" w14:paraId="1E33CE0D" w14:textId="21293E02">
      <w:pPr>
        <w:spacing w:after="0" w:line="360" w:lineRule="auto"/>
        <w:rPr>
          <w:rFonts w:ascii="Arial" w:hAnsi="Arial" w:cs="Arial"/>
        </w:rPr>
      </w:pPr>
      <w:r>
        <w:rPr>
          <w:rFonts w:ascii="Arial" w:hAnsi="Arial" w:cs="Arial"/>
        </w:rPr>
        <w:t>“</w:t>
      </w:r>
      <w:r w:rsidRPr="00EE0922">
        <w:rPr>
          <w:rFonts w:ascii="Arial" w:hAnsi="Arial" w:cs="Arial"/>
        </w:rPr>
        <w:t>A devolution deal for Lincolnshire could</w:t>
      </w:r>
      <w:r>
        <w:rPr>
          <w:rFonts w:ascii="Arial" w:hAnsi="Arial" w:cs="Arial"/>
        </w:rPr>
        <w:t xml:space="preserve"> also</w:t>
      </w:r>
      <w:r w:rsidRPr="00EE0922">
        <w:rPr>
          <w:rFonts w:ascii="Arial" w:hAnsi="Arial" w:cs="Arial"/>
        </w:rPr>
        <w:t xml:space="preserve"> be important to the business community. For example, it could mean that local leaders have </w:t>
      </w:r>
      <w:r w:rsidR="00E904D6">
        <w:rPr>
          <w:rFonts w:ascii="Arial" w:hAnsi="Arial" w:cs="Arial"/>
        </w:rPr>
        <w:t xml:space="preserve">more say to get </w:t>
      </w:r>
      <w:r w:rsidRPr="00EE0922">
        <w:rPr>
          <w:rFonts w:ascii="Arial" w:hAnsi="Arial" w:cs="Arial"/>
        </w:rPr>
        <w:t>Lincolnshire businesses the right education, training and apprenticeships to meet their needs – both now and for the jobs of the future.</w:t>
      </w:r>
    </w:p>
    <w:p w:rsidR="00EE0922" w:rsidP="00EE0922" w:rsidRDefault="00EE0922" w14:paraId="484B4E78" w14:textId="77777777">
      <w:pPr>
        <w:spacing w:after="0" w:line="360" w:lineRule="auto"/>
        <w:rPr>
          <w:rFonts w:ascii="Arial" w:hAnsi="Arial" w:cs="Arial"/>
        </w:rPr>
      </w:pPr>
    </w:p>
    <w:p w:rsidRPr="00EE0922" w:rsidR="00EE0922" w:rsidP="00EE0922" w:rsidRDefault="00EE0922" w14:paraId="73673FA7" w14:textId="2B697966">
      <w:pPr>
        <w:spacing w:after="0" w:line="360" w:lineRule="auto"/>
        <w:rPr>
          <w:rFonts w:ascii="Arial" w:hAnsi="Arial" w:cs="Arial"/>
        </w:rPr>
      </w:pPr>
      <w:r>
        <w:rPr>
          <w:rFonts w:ascii="Arial" w:hAnsi="Arial" w:cs="Arial"/>
        </w:rPr>
        <w:t>“</w:t>
      </w:r>
      <w:r w:rsidRPr="00EE0922">
        <w:rPr>
          <w:rFonts w:ascii="Arial" w:hAnsi="Arial" w:cs="Arial"/>
        </w:rPr>
        <w:t xml:space="preserve">It could also mean that decisions are made locally rather than nationally on the best infrastructure to better connect people to jobs, freight to ports, or energy to facilities, ensuring </w:t>
      </w:r>
      <w:r>
        <w:rPr>
          <w:rFonts w:ascii="Arial" w:hAnsi="Arial" w:cs="Arial"/>
        </w:rPr>
        <w:t xml:space="preserve">that </w:t>
      </w:r>
      <w:r w:rsidRPr="00EE0922">
        <w:rPr>
          <w:rFonts w:ascii="Arial" w:hAnsi="Arial" w:cs="Arial"/>
        </w:rPr>
        <w:t>local priorities are met.</w:t>
      </w:r>
      <w:r w:rsidR="00AC7AD8">
        <w:rPr>
          <w:rFonts w:ascii="Arial" w:hAnsi="Arial" w:cs="Arial"/>
        </w:rPr>
        <w:t xml:space="preserve">  This is the first stage of a long conversation about devolution for our area, and I encourage you to get involved and have your say.</w:t>
      </w:r>
      <w:r>
        <w:rPr>
          <w:rFonts w:ascii="Arial" w:hAnsi="Arial" w:cs="Arial"/>
        </w:rPr>
        <w:t>”</w:t>
      </w:r>
    </w:p>
    <w:p w:rsidRPr="00EE0922" w:rsidR="00A6249B" w:rsidP="00EE0922" w:rsidRDefault="00A6249B" w14:paraId="7E18F1D7" w14:textId="77777777">
      <w:pPr>
        <w:spacing w:after="0" w:line="360" w:lineRule="auto"/>
        <w:rPr>
          <w:rFonts w:ascii="Arial" w:hAnsi="Arial" w:cs="Arial"/>
        </w:rPr>
      </w:pPr>
    </w:p>
    <w:p w:rsidR="004E7949" w:rsidP="001C3AB3" w:rsidRDefault="001C3AB3" w14:paraId="26F1E9F4" w14:textId="77777777">
      <w:pPr>
        <w:autoSpaceDE w:val="0"/>
        <w:autoSpaceDN w:val="0"/>
        <w:adjustRightInd w:val="0"/>
        <w:spacing w:after="0" w:line="360" w:lineRule="auto"/>
        <w:rPr>
          <w:rFonts w:ascii="Arial" w:hAnsi="Arial" w:cs="Arial"/>
        </w:rPr>
      </w:pPr>
      <w:r>
        <w:rPr>
          <w:rFonts w:ascii="Arial" w:hAnsi="Arial" w:cs="Arial"/>
        </w:rPr>
        <w:t>Last year</w:t>
      </w:r>
      <w:r w:rsidRPr="001C3AB3">
        <w:rPr>
          <w:rFonts w:ascii="Arial" w:hAnsi="Arial" w:cs="Arial"/>
        </w:rPr>
        <w:t xml:space="preserve"> the Government invited </w:t>
      </w:r>
      <w:r w:rsidR="004E7949">
        <w:rPr>
          <w:rFonts w:ascii="Arial" w:hAnsi="Arial" w:cs="Arial"/>
        </w:rPr>
        <w:t>civic</w:t>
      </w:r>
      <w:r w:rsidRPr="001C3AB3">
        <w:rPr>
          <w:rFonts w:ascii="Arial" w:hAnsi="Arial" w:cs="Arial"/>
        </w:rPr>
        <w:t xml:space="preserve"> leaders to bring forward plans for devolving powers to local areas and to work together to help </w:t>
      </w:r>
      <w:r w:rsidR="004E7949">
        <w:rPr>
          <w:rFonts w:ascii="Arial" w:hAnsi="Arial" w:cs="Arial"/>
        </w:rPr>
        <w:t>l</w:t>
      </w:r>
      <w:r w:rsidRPr="001C3AB3">
        <w:rPr>
          <w:rFonts w:ascii="Arial" w:hAnsi="Arial" w:cs="Arial"/>
        </w:rPr>
        <w:t xml:space="preserve">evel </w:t>
      </w:r>
      <w:r w:rsidR="004E7949">
        <w:rPr>
          <w:rFonts w:ascii="Arial" w:hAnsi="Arial" w:cs="Arial"/>
        </w:rPr>
        <w:t>u</w:t>
      </w:r>
      <w:r w:rsidRPr="001C3AB3">
        <w:rPr>
          <w:rFonts w:ascii="Arial" w:hAnsi="Arial" w:cs="Arial"/>
        </w:rPr>
        <w:t xml:space="preserve">p the UK. </w:t>
      </w:r>
    </w:p>
    <w:p w:rsidR="004E7949" w:rsidP="001C3AB3" w:rsidRDefault="004E7949" w14:paraId="50EFAAF7" w14:textId="77777777">
      <w:pPr>
        <w:autoSpaceDE w:val="0"/>
        <w:autoSpaceDN w:val="0"/>
        <w:adjustRightInd w:val="0"/>
        <w:spacing w:after="0" w:line="360" w:lineRule="auto"/>
        <w:rPr>
          <w:rFonts w:ascii="Arial" w:hAnsi="Arial" w:cs="Arial"/>
        </w:rPr>
      </w:pPr>
    </w:p>
    <w:p w:rsidRPr="001C3AB3" w:rsidR="001C3AB3" w:rsidP="001C3AB3" w:rsidRDefault="001C3AB3" w14:paraId="4FB9C172" w14:textId="1D01BBE2">
      <w:pPr>
        <w:autoSpaceDE w:val="0"/>
        <w:autoSpaceDN w:val="0"/>
        <w:adjustRightInd w:val="0"/>
        <w:spacing w:after="0" w:line="360" w:lineRule="auto"/>
        <w:rPr>
          <w:rFonts w:ascii="Arial" w:hAnsi="Arial" w:cs="Arial"/>
        </w:rPr>
      </w:pPr>
      <w:r w:rsidRPr="001C3AB3">
        <w:rPr>
          <w:rFonts w:ascii="Arial" w:hAnsi="Arial" w:cs="Arial"/>
        </w:rPr>
        <w:t>The Government</w:t>
      </w:r>
      <w:r w:rsidR="00EE0922">
        <w:rPr>
          <w:rFonts w:ascii="Arial" w:hAnsi="Arial" w:cs="Arial"/>
        </w:rPr>
        <w:t>’</w:t>
      </w:r>
      <w:r w:rsidRPr="001C3AB3">
        <w:rPr>
          <w:rFonts w:ascii="Arial" w:hAnsi="Arial" w:cs="Arial"/>
        </w:rPr>
        <w:t xml:space="preserve">s </w:t>
      </w:r>
      <w:hyperlink w:history="1" r:id="rId11">
        <w:r w:rsidRPr="001C3AB3">
          <w:rPr>
            <w:rStyle w:val="Hyperlink"/>
            <w:rFonts w:ascii="Arial" w:hAnsi="Arial" w:cs="Arial"/>
          </w:rPr>
          <w:t>Levelling Up White Paper</w:t>
        </w:r>
      </w:hyperlink>
      <w:r w:rsidRPr="001C3AB3">
        <w:rPr>
          <w:rFonts w:ascii="Arial" w:hAnsi="Arial" w:cs="Arial"/>
        </w:rPr>
        <w:t xml:space="preserve"> provides a framework for devolution and council leaders across Greater Lincolnshire are working together to develop plans to enable Lincolnshire to reach its full potential.</w:t>
      </w:r>
    </w:p>
    <w:p w:rsidR="001C3AB3" w:rsidP="001C3AB3" w:rsidRDefault="001C3AB3" w14:paraId="3E013778" w14:textId="77777777">
      <w:pPr>
        <w:spacing w:after="0" w:line="360" w:lineRule="auto"/>
        <w:rPr>
          <w:rFonts w:ascii="Arial" w:hAnsi="Arial" w:cs="Arial"/>
        </w:rPr>
      </w:pPr>
    </w:p>
    <w:p w:rsidRPr="001C3AB3" w:rsidR="004E7949" w:rsidP="77B3BF98" w:rsidRDefault="004E7949" w14:paraId="36C4E9D0" w14:textId="1B6CEF36">
      <w:pPr>
        <w:pStyle w:val="Normal"/>
        <w:spacing w:after="0" w:line="360" w:lineRule="auto"/>
        <w:rPr>
          <w:rFonts w:ascii="Arial" w:hAnsi="Arial" w:cs="Arial"/>
        </w:rPr>
      </w:pPr>
      <w:r w:rsidRPr="77B3BF98" w:rsidR="004E7949">
        <w:rPr>
          <w:rFonts w:ascii="Arial" w:hAnsi="Arial" w:cs="Arial"/>
        </w:rPr>
        <w:t xml:space="preserve">To find out more and have your say, visit </w:t>
      </w:r>
      <w:hyperlink r:id="Rfaffab78c36743fb">
        <w:r w:rsidRPr="77B3BF98" w:rsidR="00D12675">
          <w:rPr>
            <w:rStyle w:val="Hyperlink"/>
            <w:rFonts w:ascii="Arial" w:hAnsi="Arial" w:cs="Arial"/>
          </w:rPr>
          <w:t>Devolution Lincolnshire</w:t>
        </w:r>
      </w:hyperlink>
      <w:r w:rsidRPr="77B3BF98" w:rsidR="00D12675">
        <w:rPr>
          <w:rFonts w:ascii="Arial" w:hAnsi="Arial" w:cs="Arial"/>
        </w:rPr>
        <w:t xml:space="preserve">. </w:t>
      </w:r>
      <w:hyperlink r:id="Rc28953655d3e48e6">
        <w:r w:rsidRPr="77B3BF98" w:rsidR="77B3BF98">
          <w:rPr>
            <w:rStyle w:val="Hyperlink"/>
            <w:rFonts w:ascii="Arial" w:hAnsi="Arial" w:eastAsia="Arial" w:cs="Arial"/>
            <w:b w:val="0"/>
            <w:bCs w:val="0"/>
            <w:i w:val="0"/>
            <w:iCs w:val="0"/>
            <w:caps w:val="0"/>
            <w:smallCaps w:val="0"/>
            <w:noProof w:val="0"/>
            <w:sz w:val="22"/>
            <w:szCs w:val="22"/>
            <w:lang w:val="en-US"/>
          </w:rPr>
          <w:t xml:space="preserve">Watch Pat Doody's short video here. </w:t>
        </w:r>
      </w:hyperlink>
      <w:r w:rsidRPr="77B3BF98" w:rsidR="77B3BF98">
        <w:rPr>
          <w:rFonts w:ascii="Arial" w:hAnsi="Arial" w:eastAsia="Arial" w:cs="Arial"/>
          <w:noProof w:val="0"/>
          <w:sz w:val="22"/>
          <w:szCs w:val="22"/>
          <w:lang w:val="en-US"/>
        </w:rPr>
        <w:t xml:space="preserve"> </w:t>
      </w:r>
    </w:p>
    <w:p w:rsidR="00337E32" w:rsidP="00337E32" w:rsidRDefault="00337E32" w14:paraId="3DBAC746" w14:textId="77777777">
      <w:pPr>
        <w:spacing w:after="0" w:line="360" w:lineRule="auto"/>
        <w:rPr>
          <w:rFonts w:ascii="Arial" w:hAnsi="Arial" w:cs="Arial"/>
        </w:rPr>
      </w:pPr>
    </w:p>
    <w:p w:rsidR="004F6745" w:rsidP="005734CC" w:rsidRDefault="004F6745" w14:paraId="22026783" w14:textId="2B814EB6">
      <w:pPr>
        <w:spacing w:after="0" w:line="360" w:lineRule="auto"/>
        <w:rPr>
          <w:rFonts w:ascii="Arial" w:hAnsi="Arial" w:cs="Arial"/>
          <w:b/>
          <w:bCs/>
          <w:lang w:val="en-GB"/>
        </w:rPr>
      </w:pPr>
      <w:r w:rsidRPr="00E74D69">
        <w:rPr>
          <w:rFonts w:ascii="Arial" w:hAnsi="Arial" w:cs="Arial"/>
          <w:b/>
          <w:bCs/>
          <w:lang w:val="en-GB"/>
        </w:rPr>
        <w:t xml:space="preserve">Notes to Editors </w:t>
      </w:r>
    </w:p>
    <w:p w:rsidR="00BB74B2" w:rsidP="005734CC" w:rsidRDefault="00BB74B2" w14:paraId="1AB56254" w14:textId="3B89EB8F">
      <w:pPr>
        <w:spacing w:after="0" w:line="360" w:lineRule="auto"/>
        <w:rPr>
          <w:rFonts w:ascii="Arial" w:hAnsi="Arial" w:cs="Arial"/>
          <w:b/>
          <w:bCs/>
          <w:lang w:val="en-GB"/>
        </w:rPr>
      </w:pPr>
    </w:p>
    <w:p w:rsidRPr="00E74D69" w:rsidR="00BB74B2" w:rsidP="005734CC" w:rsidRDefault="00BB74B2" w14:paraId="351EABE2" w14:textId="6659669F">
      <w:pPr>
        <w:spacing w:after="0" w:line="360" w:lineRule="auto"/>
        <w:rPr>
          <w:rFonts w:ascii="Arial" w:hAnsi="Arial" w:cs="Arial"/>
          <w:b/>
          <w:bCs/>
          <w:lang w:val="en-GB"/>
        </w:rPr>
      </w:pPr>
      <w:r>
        <w:rPr>
          <w:rStyle w:val="normaltextrun"/>
          <w:rFonts w:ascii="Arial" w:hAnsi="Arial" w:cs="Arial"/>
          <w:b/>
          <w:bCs/>
          <w:color w:val="000000"/>
          <w:shd w:val="clear" w:color="auto" w:fill="FFFFFF"/>
        </w:rPr>
        <w:t>About the Greater Lincolnshire LEP</w:t>
      </w:r>
      <w:r>
        <w:rPr>
          <w:rStyle w:val="eop"/>
          <w:rFonts w:ascii="Arial" w:hAnsi="Arial" w:cs="Arial"/>
          <w:color w:val="000000"/>
          <w:shd w:val="clear" w:color="auto" w:fill="FFFFFF"/>
        </w:rPr>
        <w:t> </w:t>
      </w:r>
    </w:p>
    <w:p w:rsidR="00E74D69" w:rsidP="005734CC" w:rsidRDefault="00E74D69" w14:paraId="54244669" w14:textId="77777777">
      <w:pPr>
        <w:spacing w:after="0" w:line="360" w:lineRule="auto"/>
        <w:rPr>
          <w:rFonts w:ascii="Arial" w:hAnsi="Arial" w:cs="Arial"/>
          <w:lang w:val="en-GB"/>
        </w:rPr>
      </w:pPr>
    </w:p>
    <w:p w:rsidRPr="00663768" w:rsidR="00663768" w:rsidP="005734CC" w:rsidRDefault="00663768" w14:paraId="017D1FAA" w14:textId="16837B8B">
      <w:pPr>
        <w:pStyle w:val="xmsolistparagraph"/>
        <w:numPr>
          <w:ilvl w:val="0"/>
          <w:numId w:val="21"/>
        </w:numPr>
        <w:shd w:val="clear" w:color="auto" w:fill="FFFFFF"/>
        <w:spacing w:before="0" w:beforeAutospacing="0" w:after="0" w:afterAutospacing="0" w:line="360" w:lineRule="auto"/>
        <w:rPr>
          <w:rFonts w:ascii="Arial" w:hAnsi="Arial" w:cs="Arial"/>
          <w:color w:val="201F1E"/>
          <w:sz w:val="22"/>
          <w:szCs w:val="22"/>
        </w:rPr>
      </w:pPr>
      <w:r w:rsidRPr="00F549E8">
        <w:rPr>
          <w:rFonts w:ascii="Arial" w:hAnsi="Arial" w:cs="Arial"/>
          <w:color w:val="201F1E"/>
          <w:sz w:val="22"/>
          <w:szCs w:val="22"/>
          <w:bdr w:val="none" w:color="auto" w:sz="0" w:space="0" w:frame="1"/>
          <w:lang w:val="en-US"/>
        </w:rPr>
        <w:t>We are</w:t>
      </w:r>
      <w:r w:rsidRPr="00663768">
        <w:rPr>
          <w:rFonts w:ascii="Arial" w:hAnsi="Arial" w:cs="Arial"/>
          <w:color w:val="201F1E"/>
          <w:sz w:val="22"/>
          <w:szCs w:val="22"/>
          <w:bdr w:val="none" w:color="auto" w:sz="0" w:space="0" w:frame="1"/>
          <w:lang w:val="en-US"/>
        </w:rPr>
        <w:t> a strong </w:t>
      </w:r>
      <w:r w:rsidRPr="00663768">
        <w:rPr>
          <w:rFonts w:ascii="Arial" w:hAnsi="Arial" w:cs="Arial"/>
          <w:color w:val="201F1E"/>
          <w:sz w:val="22"/>
          <w:szCs w:val="22"/>
          <w:bdr w:val="none" w:color="auto" w:sz="0" w:space="0" w:frame="1"/>
        </w:rPr>
        <w:t>partnership of private, public and education leaders</w:t>
      </w:r>
      <w:r w:rsidRPr="00663768">
        <w:rPr>
          <w:rFonts w:ascii="Arial" w:hAnsi="Arial" w:cs="Arial"/>
          <w:color w:val="201F1E"/>
          <w:sz w:val="22"/>
          <w:szCs w:val="22"/>
          <w:bdr w:val="none" w:color="auto" w:sz="0" w:space="0" w:frame="1"/>
          <w:lang w:val="en-US"/>
        </w:rPr>
        <w:t> driving positive economic growth across Greater Lincolnshire and Rutland</w:t>
      </w:r>
      <w:r w:rsidR="00F549E8">
        <w:rPr>
          <w:rFonts w:ascii="Arial" w:hAnsi="Arial" w:cs="Arial"/>
          <w:color w:val="201F1E"/>
          <w:sz w:val="22"/>
          <w:szCs w:val="22"/>
          <w:bdr w:val="none" w:color="auto" w:sz="0" w:space="0" w:frame="1"/>
          <w:lang w:val="en-US"/>
        </w:rPr>
        <w:t>.</w:t>
      </w:r>
    </w:p>
    <w:p w:rsidRPr="00663768" w:rsidR="00663768" w:rsidP="005734CC" w:rsidRDefault="00663768" w14:paraId="38345BA1" w14:textId="4D2732B3">
      <w:pPr>
        <w:pStyle w:val="xmsolistparagraph"/>
        <w:numPr>
          <w:ilvl w:val="0"/>
          <w:numId w:val="21"/>
        </w:numPr>
        <w:shd w:val="clear" w:color="auto" w:fill="FFFFFF"/>
        <w:spacing w:before="0" w:beforeAutospacing="0" w:after="0" w:afterAutospacing="0" w:line="360" w:lineRule="auto"/>
        <w:rPr>
          <w:rFonts w:ascii="Arial" w:hAnsi="Arial" w:cs="Arial"/>
          <w:color w:val="201F1E"/>
          <w:sz w:val="22"/>
          <w:szCs w:val="22"/>
        </w:rPr>
      </w:pPr>
      <w:r w:rsidRPr="00F549E8">
        <w:rPr>
          <w:rFonts w:ascii="Arial" w:hAnsi="Arial" w:cs="Arial"/>
          <w:color w:val="201F1E"/>
          <w:sz w:val="22"/>
          <w:szCs w:val="22"/>
          <w:bdr w:val="none" w:color="auto" w:sz="0" w:space="0" w:frame="1"/>
          <w:lang w:val="en-US"/>
        </w:rPr>
        <w:t>We are</w:t>
      </w:r>
      <w:r w:rsidRPr="00663768">
        <w:rPr>
          <w:rFonts w:ascii="Arial" w:hAnsi="Arial" w:cs="Arial"/>
          <w:b/>
          <w:bCs/>
          <w:color w:val="201F1E"/>
          <w:sz w:val="22"/>
          <w:szCs w:val="22"/>
          <w:bdr w:val="none" w:color="auto" w:sz="0" w:space="0" w:frame="1"/>
          <w:lang w:val="en-US"/>
        </w:rPr>
        <w:t> </w:t>
      </w:r>
      <w:r w:rsidRPr="00663768">
        <w:rPr>
          <w:rFonts w:ascii="Arial" w:hAnsi="Arial" w:cs="Arial"/>
          <w:color w:val="201F1E"/>
          <w:sz w:val="22"/>
          <w:szCs w:val="22"/>
          <w:bdr w:val="none" w:color="auto" w:sz="0" w:space="0" w:frame="1"/>
          <w:lang w:val="en-US"/>
        </w:rPr>
        <w:t>improving the lives and opportunities of communities and businesses in Greater Lincolnshire and Rutland</w:t>
      </w:r>
      <w:r w:rsidR="00F549E8">
        <w:rPr>
          <w:rFonts w:ascii="Arial" w:hAnsi="Arial" w:cs="Arial"/>
          <w:color w:val="201F1E"/>
          <w:sz w:val="22"/>
          <w:szCs w:val="22"/>
          <w:bdr w:val="none" w:color="auto" w:sz="0" w:space="0" w:frame="1"/>
          <w:lang w:val="en-US"/>
        </w:rPr>
        <w:t>.</w:t>
      </w:r>
    </w:p>
    <w:p w:rsidRPr="00F549E8" w:rsidR="00663768" w:rsidP="005734CC" w:rsidRDefault="00663768" w14:paraId="20FD4384" w14:textId="4292A45F">
      <w:pPr>
        <w:pStyle w:val="xmsolistparagraph"/>
        <w:numPr>
          <w:ilvl w:val="0"/>
          <w:numId w:val="21"/>
        </w:numPr>
        <w:shd w:val="clear" w:color="auto" w:fill="FFFFFF"/>
        <w:spacing w:before="0" w:beforeAutospacing="0" w:after="0" w:afterAutospacing="0" w:line="360" w:lineRule="auto"/>
        <w:rPr>
          <w:rFonts w:ascii="Arial" w:hAnsi="Arial" w:cs="Arial"/>
          <w:color w:val="201F1E"/>
          <w:sz w:val="22"/>
          <w:szCs w:val="22"/>
        </w:rPr>
      </w:pPr>
      <w:r w:rsidRPr="00F549E8">
        <w:rPr>
          <w:rFonts w:ascii="Arial" w:hAnsi="Arial" w:cs="Arial"/>
          <w:color w:val="201F1E"/>
          <w:sz w:val="22"/>
          <w:szCs w:val="22"/>
          <w:bdr w:val="none" w:color="auto" w:sz="0" w:space="0" w:frame="1"/>
        </w:rPr>
        <w:t>We are</w:t>
      </w:r>
      <w:r w:rsidRPr="00F549E8">
        <w:rPr>
          <w:rFonts w:ascii="Arial" w:hAnsi="Arial" w:cs="Arial"/>
          <w:b/>
          <w:bCs/>
          <w:color w:val="201F1E"/>
          <w:sz w:val="22"/>
          <w:szCs w:val="22"/>
          <w:bdr w:val="none" w:color="auto" w:sz="0" w:space="0" w:frame="1"/>
        </w:rPr>
        <w:t xml:space="preserve"> </w:t>
      </w:r>
      <w:r w:rsidRPr="00F549E8">
        <w:rPr>
          <w:rFonts w:ascii="Arial" w:hAnsi="Arial" w:cs="Arial"/>
          <w:color w:val="201F1E"/>
          <w:sz w:val="22"/>
          <w:szCs w:val="22"/>
          <w:bdr w:val="none" w:color="auto" w:sz="0" w:space="0" w:frame="1"/>
        </w:rPr>
        <w:t>180+ leaders harnessing our economic ambitions for Greater Lincolnshire</w:t>
      </w:r>
      <w:r w:rsidR="006645E8">
        <w:rPr>
          <w:rFonts w:ascii="Arial" w:hAnsi="Arial" w:cs="Arial"/>
          <w:color w:val="201F1E"/>
          <w:sz w:val="22"/>
          <w:szCs w:val="22"/>
          <w:bdr w:val="none" w:color="auto" w:sz="0" w:space="0" w:frame="1"/>
        </w:rPr>
        <w:t xml:space="preserve"> and Rutland</w:t>
      </w:r>
      <w:r w:rsidR="00F549E8">
        <w:rPr>
          <w:rFonts w:ascii="Arial" w:hAnsi="Arial" w:cs="Arial"/>
          <w:color w:val="201F1E"/>
          <w:sz w:val="22"/>
          <w:szCs w:val="22"/>
          <w:bdr w:val="none" w:color="auto" w:sz="0" w:space="0" w:frame="1"/>
        </w:rPr>
        <w:t>.</w:t>
      </w:r>
    </w:p>
    <w:p w:rsidRPr="00663768" w:rsidR="00663768" w:rsidP="005734CC" w:rsidRDefault="00663768" w14:paraId="1FDDFC4E" w14:textId="304DF79C">
      <w:pPr>
        <w:pStyle w:val="xmsolistparagraph"/>
        <w:numPr>
          <w:ilvl w:val="0"/>
          <w:numId w:val="21"/>
        </w:numPr>
        <w:shd w:val="clear" w:color="auto" w:fill="FFFFFF"/>
        <w:spacing w:before="0" w:beforeAutospacing="0" w:after="0" w:afterAutospacing="0" w:line="360" w:lineRule="auto"/>
        <w:rPr>
          <w:rFonts w:ascii="Arial" w:hAnsi="Arial" w:cs="Arial"/>
          <w:color w:val="201F1E"/>
          <w:sz w:val="22"/>
          <w:szCs w:val="22"/>
        </w:rPr>
      </w:pPr>
      <w:r w:rsidRPr="00663768">
        <w:rPr>
          <w:rFonts w:ascii="Arial" w:hAnsi="Arial" w:cs="Arial"/>
          <w:color w:val="201F1E"/>
          <w:sz w:val="22"/>
          <w:szCs w:val="22"/>
          <w:bdr w:val="none" w:color="auto" w:sz="0" w:space="0" w:frame="1"/>
        </w:rPr>
        <w:t>We champion Greater Lincolnshire and Rutland as a place to live, work, play and invest</w:t>
      </w:r>
      <w:r w:rsidR="00F549E8">
        <w:rPr>
          <w:rFonts w:ascii="Arial" w:hAnsi="Arial" w:cs="Arial"/>
          <w:color w:val="201F1E"/>
          <w:sz w:val="22"/>
          <w:szCs w:val="22"/>
          <w:bdr w:val="none" w:color="auto" w:sz="0" w:space="0" w:frame="1"/>
        </w:rPr>
        <w:t>.</w:t>
      </w:r>
    </w:p>
    <w:p w:rsidRPr="0042277D" w:rsidR="00663768" w:rsidP="005734CC" w:rsidRDefault="00663768" w14:paraId="0227212A" w14:textId="71CACF1C">
      <w:pPr>
        <w:pStyle w:val="xmsolistparagraph"/>
        <w:numPr>
          <w:ilvl w:val="0"/>
          <w:numId w:val="21"/>
        </w:numPr>
        <w:shd w:val="clear" w:color="auto" w:fill="FFFFFF"/>
        <w:spacing w:before="0" w:beforeAutospacing="0" w:after="0" w:afterAutospacing="0" w:line="360" w:lineRule="auto"/>
        <w:rPr>
          <w:rFonts w:ascii="Arial" w:hAnsi="Arial" w:cs="Arial"/>
          <w:color w:val="201F1E"/>
          <w:sz w:val="22"/>
          <w:szCs w:val="22"/>
        </w:rPr>
      </w:pPr>
      <w:r w:rsidRPr="00663768">
        <w:rPr>
          <w:rFonts w:ascii="Arial" w:hAnsi="Arial" w:cs="Arial"/>
          <w:color w:val="201F1E"/>
          <w:sz w:val="22"/>
          <w:szCs w:val="22"/>
          <w:bdr w:val="none" w:color="auto" w:sz="0" w:space="0" w:frame="1"/>
        </w:rPr>
        <w:t xml:space="preserve">We are the voice for business and </w:t>
      </w:r>
      <w:r w:rsidR="00F549E8">
        <w:rPr>
          <w:rFonts w:ascii="Arial" w:hAnsi="Arial" w:cs="Arial"/>
          <w:color w:val="201F1E"/>
          <w:sz w:val="22"/>
          <w:szCs w:val="22"/>
          <w:bdr w:val="none" w:color="auto" w:sz="0" w:space="0" w:frame="1"/>
        </w:rPr>
        <w:t xml:space="preserve">we </w:t>
      </w:r>
      <w:r w:rsidRPr="00663768">
        <w:rPr>
          <w:rFonts w:ascii="Arial" w:hAnsi="Arial" w:cs="Arial"/>
          <w:color w:val="201F1E"/>
          <w:sz w:val="22"/>
          <w:szCs w:val="22"/>
          <w:bdr w:val="none" w:color="auto" w:sz="0" w:space="0" w:frame="1"/>
        </w:rPr>
        <w:t xml:space="preserve">champion </w:t>
      </w:r>
      <w:r w:rsidR="00F549E8">
        <w:rPr>
          <w:rFonts w:ascii="Arial" w:hAnsi="Arial" w:cs="Arial"/>
          <w:color w:val="201F1E"/>
          <w:sz w:val="22"/>
          <w:szCs w:val="22"/>
          <w:bdr w:val="none" w:color="auto" w:sz="0" w:space="0" w:frame="1"/>
        </w:rPr>
        <w:t xml:space="preserve">our </w:t>
      </w:r>
      <w:r w:rsidR="001422E8">
        <w:rPr>
          <w:rFonts w:ascii="Arial" w:hAnsi="Arial" w:cs="Arial"/>
          <w:color w:val="201F1E"/>
          <w:sz w:val="22"/>
          <w:szCs w:val="22"/>
          <w:bdr w:val="none" w:color="auto" w:sz="0" w:space="0" w:frame="1"/>
        </w:rPr>
        <w:t>four</w:t>
      </w:r>
      <w:r w:rsidR="0077090B">
        <w:rPr>
          <w:rFonts w:ascii="Arial" w:hAnsi="Arial" w:cs="Arial"/>
          <w:color w:val="201F1E"/>
          <w:sz w:val="22"/>
          <w:szCs w:val="22"/>
          <w:bdr w:val="none" w:color="auto" w:sz="0" w:space="0" w:frame="1"/>
        </w:rPr>
        <w:t xml:space="preserve"> </w:t>
      </w:r>
      <w:r w:rsidRPr="00663768">
        <w:rPr>
          <w:rFonts w:ascii="Arial" w:hAnsi="Arial" w:cs="Arial"/>
          <w:color w:val="201F1E"/>
          <w:sz w:val="22"/>
          <w:szCs w:val="22"/>
          <w:bdr w:val="none" w:color="auto" w:sz="0" w:space="0" w:frame="1"/>
        </w:rPr>
        <w:t>game-changing sectors</w:t>
      </w:r>
      <w:r w:rsidR="00F549E8">
        <w:rPr>
          <w:rFonts w:ascii="Arial" w:hAnsi="Arial" w:cs="Arial"/>
          <w:color w:val="201F1E"/>
          <w:sz w:val="22"/>
          <w:szCs w:val="22"/>
          <w:bdr w:val="none" w:color="auto" w:sz="0" w:space="0" w:frame="1"/>
        </w:rPr>
        <w:t>:</w:t>
      </w:r>
    </w:p>
    <w:p w:rsidRPr="0042277D" w:rsidR="0042277D" w:rsidP="005734CC" w:rsidRDefault="0042277D" w14:paraId="7307AFF2" w14:textId="50D6ECBE">
      <w:pPr>
        <w:pStyle w:val="xmsolistparagraph"/>
        <w:numPr>
          <w:ilvl w:val="1"/>
          <w:numId w:val="21"/>
        </w:numPr>
        <w:shd w:val="clear" w:color="auto" w:fill="FFFFFF"/>
        <w:spacing w:before="0" w:beforeAutospacing="0" w:after="0" w:afterAutospacing="0" w:line="360" w:lineRule="auto"/>
        <w:rPr>
          <w:rFonts w:ascii="Arial" w:hAnsi="Arial" w:cs="Arial"/>
          <w:color w:val="201F1E"/>
          <w:sz w:val="22"/>
          <w:szCs w:val="22"/>
        </w:rPr>
      </w:pPr>
      <w:r>
        <w:rPr>
          <w:rFonts w:ascii="Arial" w:hAnsi="Arial" w:cs="Arial"/>
          <w:color w:val="201F1E"/>
          <w:sz w:val="22"/>
          <w:szCs w:val="22"/>
          <w:bdr w:val="none" w:color="auto" w:sz="0" w:space="0" w:frame="1"/>
        </w:rPr>
        <w:lastRenderedPageBreak/>
        <w:t>Humber Freeport</w:t>
      </w:r>
    </w:p>
    <w:p w:rsidRPr="0042277D" w:rsidR="0042277D" w:rsidP="005734CC" w:rsidRDefault="0042277D" w14:paraId="578363FE" w14:textId="50B955FF">
      <w:pPr>
        <w:pStyle w:val="xmsolistparagraph"/>
        <w:numPr>
          <w:ilvl w:val="1"/>
          <w:numId w:val="21"/>
        </w:numPr>
        <w:shd w:val="clear" w:color="auto" w:fill="FFFFFF"/>
        <w:spacing w:before="0" w:beforeAutospacing="0" w:after="0" w:afterAutospacing="0" w:line="360" w:lineRule="auto"/>
        <w:rPr>
          <w:rFonts w:ascii="Arial" w:hAnsi="Arial" w:cs="Arial"/>
          <w:color w:val="201F1E"/>
          <w:sz w:val="22"/>
          <w:szCs w:val="22"/>
        </w:rPr>
      </w:pPr>
      <w:r>
        <w:rPr>
          <w:rFonts w:ascii="Arial" w:hAnsi="Arial" w:cs="Arial"/>
          <w:color w:val="201F1E"/>
          <w:sz w:val="22"/>
          <w:szCs w:val="22"/>
          <w:bdr w:val="none" w:color="auto" w:sz="0" w:space="0" w:frame="1"/>
        </w:rPr>
        <w:t>UK Food Valley</w:t>
      </w:r>
    </w:p>
    <w:p w:rsidRPr="0042277D" w:rsidR="0042277D" w:rsidP="005734CC" w:rsidRDefault="0042277D" w14:paraId="53A00E3C" w14:textId="4EC93E7F">
      <w:pPr>
        <w:pStyle w:val="xmsolistparagraph"/>
        <w:numPr>
          <w:ilvl w:val="1"/>
          <w:numId w:val="21"/>
        </w:numPr>
        <w:shd w:val="clear" w:color="auto" w:fill="FFFFFF"/>
        <w:spacing w:before="0" w:beforeAutospacing="0" w:after="0" w:afterAutospacing="0" w:line="360" w:lineRule="auto"/>
        <w:rPr>
          <w:rFonts w:ascii="Arial" w:hAnsi="Arial" w:cs="Arial"/>
          <w:color w:val="201F1E"/>
          <w:sz w:val="22"/>
          <w:szCs w:val="22"/>
        </w:rPr>
      </w:pPr>
      <w:r>
        <w:rPr>
          <w:rFonts w:ascii="Arial" w:hAnsi="Arial" w:cs="Arial"/>
          <w:color w:val="201F1E"/>
          <w:sz w:val="22"/>
          <w:szCs w:val="22"/>
          <w:bdr w:val="none" w:color="auto" w:sz="0" w:space="0" w:frame="1"/>
        </w:rPr>
        <w:t>Clean energy</w:t>
      </w:r>
    </w:p>
    <w:p w:rsidRPr="00663768" w:rsidR="0042277D" w:rsidP="005734CC" w:rsidRDefault="0042277D" w14:paraId="65392DDB" w14:textId="5E4B22C9">
      <w:pPr>
        <w:pStyle w:val="xmsolistparagraph"/>
        <w:numPr>
          <w:ilvl w:val="1"/>
          <w:numId w:val="21"/>
        </w:numPr>
        <w:shd w:val="clear" w:color="auto" w:fill="FFFFFF"/>
        <w:spacing w:before="0" w:beforeAutospacing="0" w:after="0" w:afterAutospacing="0" w:line="360" w:lineRule="auto"/>
        <w:rPr>
          <w:rFonts w:ascii="Arial" w:hAnsi="Arial" w:cs="Arial"/>
          <w:color w:val="201F1E"/>
          <w:sz w:val="22"/>
          <w:szCs w:val="22"/>
        </w:rPr>
      </w:pPr>
      <w:r>
        <w:rPr>
          <w:rFonts w:ascii="Arial" w:hAnsi="Arial" w:cs="Arial"/>
          <w:color w:val="201F1E"/>
          <w:sz w:val="22"/>
          <w:szCs w:val="22"/>
          <w:bdr w:val="none" w:color="auto" w:sz="0" w:space="0" w:frame="1"/>
        </w:rPr>
        <w:t xml:space="preserve">Defence and </w:t>
      </w:r>
      <w:r w:rsidR="00DE1FA4">
        <w:rPr>
          <w:rFonts w:ascii="Arial" w:hAnsi="Arial" w:cs="Arial"/>
          <w:color w:val="201F1E"/>
          <w:sz w:val="22"/>
          <w:szCs w:val="22"/>
          <w:bdr w:val="none" w:color="auto" w:sz="0" w:space="0" w:frame="1"/>
        </w:rPr>
        <w:t>S</w:t>
      </w:r>
      <w:r>
        <w:rPr>
          <w:rFonts w:ascii="Arial" w:hAnsi="Arial" w:cs="Arial"/>
          <w:color w:val="201F1E"/>
          <w:sz w:val="22"/>
          <w:szCs w:val="22"/>
          <w:bdr w:val="none" w:color="auto" w:sz="0" w:space="0" w:frame="1"/>
        </w:rPr>
        <w:t>ecurity</w:t>
      </w:r>
    </w:p>
    <w:p w:rsidRPr="001422E8" w:rsidR="0077090B" w:rsidP="005734CC" w:rsidRDefault="0077090B" w14:paraId="173408D1" w14:textId="3FDA9524">
      <w:pPr>
        <w:pStyle w:val="xmsolistparagraph"/>
        <w:numPr>
          <w:ilvl w:val="0"/>
          <w:numId w:val="21"/>
        </w:numPr>
        <w:shd w:val="clear" w:color="auto" w:fill="FFFFFF"/>
        <w:spacing w:before="0" w:beforeAutospacing="0" w:after="0" w:afterAutospacing="0" w:line="360" w:lineRule="auto"/>
        <w:rPr>
          <w:rFonts w:ascii="Arial" w:hAnsi="Arial" w:cs="Arial"/>
          <w:color w:val="201F1E"/>
          <w:sz w:val="22"/>
          <w:szCs w:val="22"/>
        </w:rPr>
      </w:pPr>
      <w:r w:rsidRPr="001422E8">
        <w:rPr>
          <w:rFonts w:ascii="Arial" w:hAnsi="Arial" w:cs="Arial"/>
          <w:color w:val="201F1E"/>
          <w:sz w:val="22"/>
          <w:szCs w:val="22"/>
        </w:rPr>
        <w:t>We also work across the manufacturing, visitor economy and health and care enterprise sectors, and work on employment and skills, innovation and business support</w:t>
      </w:r>
    </w:p>
    <w:p w:rsidRPr="0042277D" w:rsidR="00663768" w:rsidP="005734CC" w:rsidRDefault="00663768" w14:paraId="2BAB18D4" w14:textId="63ED070A">
      <w:pPr>
        <w:pStyle w:val="xmsolistparagraph"/>
        <w:numPr>
          <w:ilvl w:val="0"/>
          <w:numId w:val="21"/>
        </w:numPr>
        <w:shd w:val="clear" w:color="auto" w:fill="FFFFFF"/>
        <w:spacing w:before="0" w:beforeAutospacing="0" w:after="0" w:afterAutospacing="0" w:line="360" w:lineRule="auto"/>
        <w:rPr>
          <w:rFonts w:ascii="Arial" w:hAnsi="Arial" w:cs="Arial"/>
          <w:color w:val="201F1E"/>
          <w:sz w:val="22"/>
          <w:szCs w:val="22"/>
        </w:rPr>
      </w:pPr>
      <w:r w:rsidRPr="0042277D">
        <w:rPr>
          <w:rFonts w:ascii="Arial" w:hAnsi="Arial" w:cs="Arial"/>
          <w:color w:val="201F1E"/>
          <w:sz w:val="22"/>
          <w:szCs w:val="22"/>
          <w:bdr w:val="none" w:color="auto" w:sz="0" w:space="0" w:frame="1"/>
        </w:rPr>
        <w:t>We work with investors in our area</w:t>
      </w:r>
      <w:r w:rsidRPr="0042277D" w:rsidR="0042277D">
        <w:rPr>
          <w:rFonts w:ascii="Arial" w:hAnsi="Arial" w:cs="Arial"/>
          <w:color w:val="201F1E"/>
          <w:sz w:val="22"/>
          <w:szCs w:val="22"/>
          <w:bdr w:val="none" w:color="auto" w:sz="0" w:space="0" w:frame="1"/>
        </w:rPr>
        <w:t>,</w:t>
      </w:r>
      <w:r w:rsidRPr="0042277D">
        <w:rPr>
          <w:rFonts w:ascii="Arial" w:hAnsi="Arial" w:cs="Arial"/>
          <w:color w:val="201F1E"/>
          <w:sz w:val="22"/>
          <w:szCs w:val="22"/>
          <w:bdr w:val="none" w:color="auto" w:sz="0" w:space="0" w:frame="1"/>
        </w:rPr>
        <w:t> </w:t>
      </w:r>
      <w:r w:rsidR="006E2B12">
        <w:rPr>
          <w:rFonts w:ascii="Arial" w:hAnsi="Arial" w:cs="Arial"/>
          <w:color w:val="201F1E"/>
          <w:sz w:val="22"/>
          <w:szCs w:val="22"/>
          <w:bdr w:val="none" w:color="auto" w:sz="0" w:space="0" w:frame="1"/>
        </w:rPr>
        <w:t>support</w:t>
      </w:r>
      <w:r w:rsidRPr="0042277D" w:rsidR="0042277D">
        <w:rPr>
          <w:rFonts w:ascii="Arial" w:hAnsi="Arial" w:cs="Arial"/>
          <w:color w:val="201F1E"/>
          <w:sz w:val="22"/>
          <w:szCs w:val="22"/>
          <w:bdr w:val="none" w:color="auto" w:sz="0" w:space="0" w:frame="1"/>
        </w:rPr>
        <w:t xml:space="preserve"> business grow</w:t>
      </w:r>
      <w:r w:rsidR="006E2B12">
        <w:rPr>
          <w:rFonts w:ascii="Arial" w:hAnsi="Arial" w:cs="Arial"/>
          <w:color w:val="201F1E"/>
          <w:sz w:val="22"/>
          <w:szCs w:val="22"/>
          <w:bdr w:val="none" w:color="auto" w:sz="0" w:space="0" w:frame="1"/>
        </w:rPr>
        <w:t>th</w:t>
      </w:r>
      <w:r w:rsidRPr="0042277D" w:rsidR="0042277D">
        <w:rPr>
          <w:rFonts w:ascii="Arial" w:hAnsi="Arial" w:cs="Arial"/>
          <w:color w:val="201F1E"/>
          <w:sz w:val="22"/>
          <w:szCs w:val="22"/>
          <w:bdr w:val="none" w:color="auto" w:sz="0" w:space="0" w:frame="1"/>
        </w:rPr>
        <w:t xml:space="preserve"> and </w:t>
      </w:r>
      <w:r w:rsidR="006E2B12">
        <w:rPr>
          <w:rFonts w:ascii="Arial" w:hAnsi="Arial" w:cs="Arial"/>
          <w:color w:val="201F1E"/>
          <w:sz w:val="22"/>
          <w:szCs w:val="22"/>
          <w:bdr w:val="none" w:color="auto" w:sz="0" w:space="0" w:frame="1"/>
        </w:rPr>
        <w:t>help</w:t>
      </w:r>
      <w:r w:rsidRPr="0042277D">
        <w:rPr>
          <w:rFonts w:ascii="Arial" w:hAnsi="Arial" w:cs="Arial"/>
          <w:color w:val="201F1E"/>
          <w:sz w:val="22"/>
          <w:szCs w:val="22"/>
          <w:bdr w:val="none" w:color="auto" w:sz="0" w:space="0" w:frame="1"/>
        </w:rPr>
        <w:t xml:space="preserve"> businesses to develop the skills they need</w:t>
      </w:r>
      <w:r w:rsidR="006E2B12">
        <w:rPr>
          <w:rFonts w:ascii="Arial" w:hAnsi="Arial" w:cs="Arial"/>
          <w:color w:val="201F1E"/>
          <w:sz w:val="22"/>
          <w:szCs w:val="22"/>
          <w:bdr w:val="none" w:color="auto" w:sz="0" w:space="0" w:frame="1"/>
        </w:rPr>
        <w:t>.</w:t>
      </w:r>
    </w:p>
    <w:p w:rsidRPr="00663768" w:rsidR="00663768" w:rsidP="005734CC" w:rsidRDefault="00663768" w14:paraId="5DE452F5" w14:textId="4881FC34">
      <w:pPr>
        <w:pStyle w:val="xmsolistparagraph"/>
        <w:numPr>
          <w:ilvl w:val="0"/>
          <w:numId w:val="21"/>
        </w:numPr>
        <w:shd w:val="clear" w:color="auto" w:fill="FFFFFF"/>
        <w:spacing w:before="0" w:beforeAutospacing="0" w:after="0" w:afterAutospacing="0" w:line="360" w:lineRule="auto"/>
        <w:rPr>
          <w:rFonts w:ascii="Arial" w:hAnsi="Arial" w:cs="Arial"/>
          <w:color w:val="201F1E"/>
          <w:sz w:val="22"/>
          <w:szCs w:val="22"/>
        </w:rPr>
      </w:pPr>
      <w:r w:rsidRPr="00663768">
        <w:rPr>
          <w:rFonts w:ascii="Arial" w:hAnsi="Arial" w:cs="Arial"/>
          <w:color w:val="201F1E"/>
          <w:sz w:val="22"/>
          <w:szCs w:val="22"/>
          <w:bdr w:val="none" w:color="auto" w:sz="0" w:space="0" w:frame="1"/>
        </w:rPr>
        <w:t>We work with schools and businesses to develop strong careers programmes that reflect local opportunities</w:t>
      </w:r>
      <w:r w:rsidR="006E2B12">
        <w:rPr>
          <w:rFonts w:ascii="Arial" w:hAnsi="Arial" w:cs="Arial"/>
          <w:color w:val="201F1E"/>
          <w:sz w:val="22"/>
          <w:szCs w:val="22"/>
          <w:bdr w:val="none" w:color="auto" w:sz="0" w:space="0" w:frame="1"/>
        </w:rPr>
        <w:t>.</w:t>
      </w:r>
    </w:p>
    <w:p w:rsidRPr="00CD6579" w:rsidR="00663768" w:rsidP="005734CC" w:rsidRDefault="00663768" w14:paraId="01416B9B" w14:textId="2E8879B6">
      <w:pPr>
        <w:pStyle w:val="xmsolistparagraph"/>
        <w:numPr>
          <w:ilvl w:val="0"/>
          <w:numId w:val="21"/>
        </w:numPr>
        <w:shd w:val="clear" w:color="auto" w:fill="FFFFFF"/>
        <w:spacing w:before="0" w:beforeAutospacing="0" w:after="0" w:afterAutospacing="0" w:line="360" w:lineRule="auto"/>
        <w:rPr>
          <w:rFonts w:ascii="Arial" w:hAnsi="Arial" w:cs="Arial"/>
          <w:color w:val="201F1E"/>
          <w:sz w:val="22"/>
          <w:szCs w:val="22"/>
        </w:rPr>
      </w:pPr>
      <w:r w:rsidRPr="00167FF5">
        <w:rPr>
          <w:rFonts w:ascii="Arial" w:hAnsi="Arial" w:cs="Arial"/>
          <w:color w:val="201F1E"/>
          <w:sz w:val="22"/>
          <w:szCs w:val="22"/>
          <w:bdr w:val="none" w:color="auto" w:sz="0" w:space="0" w:frame="1"/>
        </w:rPr>
        <w:t xml:space="preserve">We set out what Greater Lincolnshire needs to grow </w:t>
      </w:r>
      <w:r w:rsidR="006645E8">
        <w:rPr>
          <w:rFonts w:ascii="Arial" w:hAnsi="Arial" w:cs="Arial"/>
          <w:color w:val="201F1E"/>
          <w:sz w:val="22"/>
          <w:szCs w:val="22"/>
          <w:bdr w:val="none" w:color="auto" w:sz="0" w:space="0" w:frame="1"/>
        </w:rPr>
        <w:t>its</w:t>
      </w:r>
      <w:r w:rsidRPr="00167FF5">
        <w:rPr>
          <w:rFonts w:ascii="Arial" w:hAnsi="Arial" w:cs="Arial"/>
          <w:color w:val="201F1E"/>
          <w:sz w:val="22"/>
          <w:szCs w:val="22"/>
          <w:bdr w:val="none" w:color="auto" w:sz="0" w:space="0" w:frame="1"/>
        </w:rPr>
        <w:t xml:space="preserve"> economy</w:t>
      </w:r>
      <w:r w:rsidRPr="00167FF5" w:rsidR="00167FF5">
        <w:rPr>
          <w:rFonts w:ascii="Arial" w:hAnsi="Arial" w:cs="Arial"/>
          <w:color w:val="201F1E"/>
          <w:sz w:val="22"/>
          <w:szCs w:val="22"/>
          <w:bdr w:val="none" w:color="auto" w:sz="0" w:space="0" w:frame="1"/>
        </w:rPr>
        <w:t xml:space="preserve"> and w</w:t>
      </w:r>
      <w:r w:rsidRPr="00167FF5">
        <w:rPr>
          <w:rFonts w:ascii="Arial" w:hAnsi="Arial" w:cs="Arial"/>
          <w:color w:val="201F1E"/>
          <w:sz w:val="22"/>
          <w:szCs w:val="22"/>
          <w:bdr w:val="none" w:color="auto" w:sz="0" w:space="0" w:frame="1"/>
        </w:rPr>
        <w:t xml:space="preserve">e secure and deliver funding from </w:t>
      </w:r>
      <w:r w:rsidR="006645E8">
        <w:rPr>
          <w:rFonts w:ascii="Arial" w:hAnsi="Arial" w:cs="Arial"/>
          <w:color w:val="201F1E"/>
          <w:sz w:val="22"/>
          <w:szCs w:val="22"/>
          <w:bdr w:val="none" w:color="auto" w:sz="0" w:space="0" w:frame="1"/>
        </w:rPr>
        <w:t>G</w:t>
      </w:r>
      <w:r w:rsidRPr="00167FF5">
        <w:rPr>
          <w:rFonts w:ascii="Arial" w:hAnsi="Arial" w:cs="Arial"/>
          <w:color w:val="201F1E"/>
          <w:sz w:val="22"/>
          <w:szCs w:val="22"/>
          <w:bdr w:val="none" w:color="auto" w:sz="0" w:space="0" w:frame="1"/>
        </w:rPr>
        <w:t>overnment for our area</w:t>
      </w:r>
      <w:r w:rsidR="00167FF5">
        <w:rPr>
          <w:rFonts w:ascii="Arial" w:hAnsi="Arial" w:cs="Arial"/>
          <w:color w:val="201F1E"/>
          <w:sz w:val="22"/>
          <w:szCs w:val="22"/>
          <w:bdr w:val="none" w:color="auto" w:sz="0" w:space="0" w:frame="1"/>
        </w:rPr>
        <w:t>.</w:t>
      </w:r>
    </w:p>
    <w:p w:rsidRPr="00CD6579" w:rsidR="00CD6579" w:rsidP="005734CC" w:rsidRDefault="006645E8" w14:paraId="4ED3786A" w14:textId="189A8D55">
      <w:pPr>
        <w:pStyle w:val="ListParagraph"/>
        <w:numPr>
          <w:ilvl w:val="0"/>
          <w:numId w:val="21"/>
        </w:numPr>
        <w:spacing w:after="0" w:line="360" w:lineRule="auto"/>
        <w:contextualSpacing w:val="0"/>
        <w:textAlignment w:val="baseline"/>
        <w:rPr>
          <w:rFonts w:ascii="Arial" w:hAnsi="Arial" w:eastAsia="Times New Roman" w:cs="Arial"/>
        </w:rPr>
      </w:pPr>
      <w:r>
        <w:rPr>
          <w:rFonts w:ascii="Arial" w:hAnsi="Arial" w:eastAsia="Times New Roman" w:cs="Arial"/>
          <w:lang w:val="en-GB"/>
        </w:rPr>
        <w:t>We</w:t>
      </w:r>
      <w:r w:rsidRPr="00CD6579" w:rsidR="00CD6579">
        <w:rPr>
          <w:rFonts w:ascii="Arial" w:hAnsi="Arial" w:eastAsia="Times New Roman" w:cs="Arial"/>
          <w:lang w:val="en-GB"/>
        </w:rPr>
        <w:t xml:space="preserve"> cover an area including North Lincolnshire, North East Lincolnshire, Rutland and the administrative county of Lincolnshire</w:t>
      </w:r>
      <w:r w:rsidR="00CD6579">
        <w:rPr>
          <w:rFonts w:ascii="Arial" w:hAnsi="Arial" w:eastAsia="Times New Roman" w:cs="Arial"/>
          <w:lang w:val="en-GB"/>
        </w:rPr>
        <w:t>.</w:t>
      </w:r>
      <w:r w:rsidRPr="00CD6579" w:rsidR="00CD6579">
        <w:rPr>
          <w:rFonts w:ascii="Arial" w:hAnsi="Arial" w:eastAsia="Times New Roman" w:cs="Arial"/>
          <w:lang w:val="en-GB"/>
        </w:rPr>
        <w:t xml:space="preserve"> </w:t>
      </w:r>
    </w:p>
    <w:p w:rsidRPr="00A64FFC" w:rsidR="00CD6579" w:rsidP="005734CC" w:rsidRDefault="00CD6579" w14:paraId="3ECCB89F" w14:textId="290B7912">
      <w:pPr>
        <w:pStyle w:val="ListParagraph"/>
        <w:numPr>
          <w:ilvl w:val="0"/>
          <w:numId w:val="21"/>
        </w:numPr>
        <w:shd w:val="clear" w:color="auto" w:fill="FFFFFF"/>
        <w:spacing w:after="0" w:line="360" w:lineRule="auto"/>
        <w:contextualSpacing w:val="0"/>
        <w:textAlignment w:val="baseline"/>
        <w:rPr>
          <w:rFonts w:ascii="Arial" w:hAnsi="Arial" w:cs="Arial"/>
          <w:color w:val="201F1E"/>
        </w:rPr>
      </w:pPr>
      <w:r w:rsidRPr="00A64FFC">
        <w:rPr>
          <w:rFonts w:ascii="Arial" w:hAnsi="Arial" w:eastAsia="Times New Roman" w:cs="Arial"/>
          <w:lang w:val="en-GB"/>
        </w:rPr>
        <w:t>To find out more visit </w:t>
      </w:r>
      <w:hyperlink w:tgtFrame="_blank" w:history="1" r:id="rId13">
        <w:r w:rsidRPr="00A64FFC">
          <w:rPr>
            <w:rFonts w:ascii="Arial" w:hAnsi="Arial" w:eastAsia="Times New Roman" w:cs="Arial"/>
            <w:u w:val="single"/>
            <w:lang w:val="en-GB"/>
          </w:rPr>
          <w:t>http://www.greaterlincolnshirelep.co.uk</w:t>
        </w:r>
      </w:hyperlink>
      <w:r w:rsidRPr="00A64FFC">
        <w:rPr>
          <w:rFonts w:ascii="Arial" w:hAnsi="Arial" w:eastAsia="Times New Roman" w:cs="Arial"/>
          <w:lang w:val="en-GB"/>
        </w:rPr>
        <w:t xml:space="preserve"> or follow </w:t>
      </w:r>
      <w:r w:rsidR="006645E8">
        <w:rPr>
          <w:rFonts w:ascii="Arial" w:hAnsi="Arial" w:eastAsia="Times New Roman" w:cs="Arial"/>
          <w:lang w:val="en-GB"/>
        </w:rPr>
        <w:t>us</w:t>
      </w:r>
      <w:r w:rsidRPr="00A64FFC">
        <w:rPr>
          <w:rFonts w:ascii="Arial" w:hAnsi="Arial" w:eastAsia="Times New Roman" w:cs="Arial"/>
          <w:lang w:val="en-GB"/>
        </w:rPr>
        <w:t xml:space="preserve"> on Twitter @greaterlincslep, Facebook or Linkedin.</w:t>
      </w:r>
    </w:p>
    <w:p w:rsidR="00663768" w:rsidP="005734CC" w:rsidRDefault="00663768" w14:paraId="6FD9B6EC" w14:textId="77777777">
      <w:pPr>
        <w:pStyle w:val="xmsonospacing"/>
        <w:shd w:val="clear" w:color="auto" w:fill="FFFFFF"/>
        <w:spacing w:before="0" w:beforeAutospacing="0" w:after="0" w:afterAutospacing="0" w:line="360" w:lineRule="auto"/>
        <w:rPr>
          <w:rFonts w:ascii="Arial" w:hAnsi="Arial" w:cs="Arial"/>
          <w:color w:val="201F1E"/>
          <w:sz w:val="22"/>
          <w:szCs w:val="22"/>
        </w:rPr>
      </w:pPr>
    </w:p>
    <w:p w:rsidR="00167FF5" w:rsidP="005734CC" w:rsidRDefault="00167FF5" w14:paraId="2CAEC67B" w14:textId="5C3FE311">
      <w:pPr>
        <w:pStyle w:val="xmsonospacing"/>
        <w:shd w:val="clear" w:color="auto" w:fill="FFFFFF"/>
        <w:spacing w:before="0" w:beforeAutospacing="0" w:after="0" w:afterAutospacing="0" w:line="360" w:lineRule="auto"/>
        <w:rPr>
          <w:rFonts w:ascii="Arial" w:hAnsi="Arial" w:cs="Arial"/>
          <w:b/>
          <w:bCs/>
          <w:color w:val="201F1E"/>
          <w:sz w:val="22"/>
          <w:szCs w:val="22"/>
        </w:rPr>
      </w:pPr>
      <w:r w:rsidRPr="00167FF5">
        <w:rPr>
          <w:rFonts w:ascii="Arial" w:hAnsi="Arial" w:cs="Arial"/>
          <w:b/>
          <w:bCs/>
          <w:color w:val="201F1E"/>
          <w:sz w:val="22"/>
          <w:szCs w:val="22"/>
        </w:rPr>
        <w:t>LEP achievements</w:t>
      </w:r>
    </w:p>
    <w:p w:rsidRPr="00167FF5" w:rsidR="00167FF5" w:rsidP="005734CC" w:rsidRDefault="00167FF5" w14:paraId="2E1F58E9" w14:textId="77777777">
      <w:pPr>
        <w:pStyle w:val="xmsonospacing"/>
        <w:shd w:val="clear" w:color="auto" w:fill="FFFFFF"/>
        <w:spacing w:before="0" w:beforeAutospacing="0" w:after="0" w:afterAutospacing="0" w:line="360" w:lineRule="auto"/>
        <w:rPr>
          <w:rFonts w:ascii="Arial" w:hAnsi="Arial" w:cs="Arial"/>
          <w:b/>
          <w:bCs/>
          <w:color w:val="201F1E"/>
          <w:sz w:val="22"/>
          <w:szCs w:val="22"/>
        </w:rPr>
      </w:pPr>
    </w:p>
    <w:p w:rsidR="00167FF5" w:rsidP="005734CC" w:rsidRDefault="00167FF5" w14:paraId="5FD8D22D" w14:textId="77777777">
      <w:pPr>
        <w:pStyle w:val="xmsonospacing"/>
        <w:shd w:val="clear" w:color="auto" w:fill="FFFFFF"/>
        <w:spacing w:before="0" w:beforeAutospacing="0" w:after="0" w:afterAutospacing="0" w:line="360" w:lineRule="auto"/>
        <w:rPr>
          <w:rFonts w:ascii="Arial" w:hAnsi="Arial" w:cs="Arial"/>
          <w:color w:val="201F1E"/>
          <w:sz w:val="22"/>
          <w:szCs w:val="22"/>
          <w:bdr w:val="none" w:color="auto" w:sz="0" w:space="0" w:frame="1"/>
        </w:rPr>
      </w:pPr>
      <w:r>
        <w:rPr>
          <w:rFonts w:ascii="Arial" w:hAnsi="Arial" w:cs="Arial"/>
          <w:color w:val="201F1E"/>
          <w:sz w:val="22"/>
          <w:szCs w:val="22"/>
          <w:bdr w:val="none" w:color="auto" w:sz="0" w:space="0" w:frame="1"/>
        </w:rPr>
        <w:t>Since our creation in 2010 we have:</w:t>
      </w:r>
    </w:p>
    <w:p w:rsidRPr="00167FF5" w:rsidR="00E06182" w:rsidP="005734CC" w:rsidRDefault="00E06182" w14:paraId="4BBED66E" w14:textId="77777777">
      <w:pPr>
        <w:pStyle w:val="xmsonospacing"/>
        <w:shd w:val="clear" w:color="auto" w:fill="FFFFFF"/>
        <w:spacing w:before="0" w:beforeAutospacing="0" w:after="0" w:afterAutospacing="0" w:line="360" w:lineRule="auto"/>
        <w:rPr>
          <w:rFonts w:ascii="Arial" w:hAnsi="Arial" w:cs="Arial"/>
          <w:color w:val="201F1E"/>
          <w:sz w:val="22"/>
          <w:szCs w:val="22"/>
        </w:rPr>
      </w:pPr>
    </w:p>
    <w:p w:rsidRPr="00167FF5" w:rsidR="00663768" w:rsidP="005734CC" w:rsidRDefault="00663768" w14:paraId="0E4B81DC" w14:textId="1C03F05A">
      <w:pPr>
        <w:pStyle w:val="xmsonospacing"/>
        <w:numPr>
          <w:ilvl w:val="0"/>
          <w:numId w:val="21"/>
        </w:numPr>
        <w:shd w:val="clear" w:color="auto" w:fill="FFFFFF"/>
        <w:spacing w:before="0" w:beforeAutospacing="0" w:after="0" w:afterAutospacing="0" w:line="360" w:lineRule="auto"/>
        <w:rPr>
          <w:rFonts w:ascii="Arial" w:hAnsi="Arial" w:cs="Arial"/>
          <w:color w:val="201F1E"/>
          <w:sz w:val="22"/>
          <w:szCs w:val="22"/>
        </w:rPr>
      </w:pPr>
      <w:r w:rsidRPr="00167FF5">
        <w:rPr>
          <w:rFonts w:ascii="Arial" w:hAnsi="Arial" w:cs="Arial"/>
          <w:color w:val="201F1E"/>
          <w:sz w:val="22"/>
          <w:szCs w:val="22"/>
          <w:bdr w:val="none" w:color="auto" w:sz="0" w:space="0" w:frame="1"/>
        </w:rPr>
        <w:t>unlocked over £279</w:t>
      </w:r>
      <w:r w:rsidR="00167FF5">
        <w:rPr>
          <w:rFonts w:ascii="Arial" w:hAnsi="Arial" w:cs="Arial"/>
          <w:color w:val="201F1E"/>
          <w:sz w:val="22"/>
          <w:szCs w:val="22"/>
          <w:bdr w:val="none" w:color="auto" w:sz="0" w:space="0" w:frame="1"/>
        </w:rPr>
        <w:t xml:space="preserve"> </w:t>
      </w:r>
      <w:r w:rsidRPr="00167FF5">
        <w:rPr>
          <w:rFonts w:ascii="Arial" w:hAnsi="Arial" w:cs="Arial"/>
          <w:color w:val="201F1E"/>
          <w:sz w:val="22"/>
          <w:szCs w:val="22"/>
          <w:bdr w:val="none" w:color="auto" w:sz="0" w:space="0" w:frame="1"/>
        </w:rPr>
        <w:t>million of addition investment through our funding programmes</w:t>
      </w:r>
      <w:r w:rsidR="00167FF5">
        <w:rPr>
          <w:rFonts w:ascii="Arial" w:hAnsi="Arial" w:cs="Arial"/>
          <w:color w:val="201F1E"/>
          <w:sz w:val="22"/>
          <w:szCs w:val="22"/>
          <w:bdr w:val="none" w:color="auto" w:sz="0" w:space="0" w:frame="1"/>
        </w:rPr>
        <w:t>.</w:t>
      </w:r>
    </w:p>
    <w:p w:rsidRPr="00167FF5" w:rsidR="00663768" w:rsidP="005734CC" w:rsidRDefault="00663768" w14:paraId="01C18DCC" w14:textId="14016716">
      <w:pPr>
        <w:pStyle w:val="xmsonospacing"/>
        <w:numPr>
          <w:ilvl w:val="0"/>
          <w:numId w:val="21"/>
        </w:numPr>
        <w:shd w:val="clear" w:color="auto" w:fill="FFFFFF"/>
        <w:spacing w:before="0" w:beforeAutospacing="0" w:after="0" w:afterAutospacing="0" w:line="360" w:lineRule="auto"/>
        <w:rPr>
          <w:rFonts w:ascii="Arial" w:hAnsi="Arial" w:cs="Arial"/>
          <w:color w:val="201F1E"/>
          <w:sz w:val="22"/>
          <w:szCs w:val="22"/>
        </w:rPr>
      </w:pPr>
      <w:r w:rsidRPr="00167FF5">
        <w:rPr>
          <w:rFonts w:ascii="Arial" w:hAnsi="Arial" w:cs="Arial"/>
          <w:color w:val="201F1E"/>
          <w:sz w:val="22"/>
          <w:szCs w:val="22"/>
          <w:bdr w:val="none" w:color="auto" w:sz="0" w:space="0" w:frame="1"/>
        </w:rPr>
        <w:t>engaged with 20,000 businesses </w:t>
      </w:r>
      <w:r w:rsidR="00167FF5">
        <w:rPr>
          <w:rFonts w:ascii="Arial" w:hAnsi="Arial" w:cs="Arial"/>
          <w:color w:val="201F1E"/>
          <w:sz w:val="22"/>
          <w:szCs w:val="22"/>
          <w:bdr w:val="none" w:color="auto" w:sz="0" w:space="0" w:frame="1"/>
        </w:rPr>
        <w:t>through</w:t>
      </w:r>
      <w:r w:rsidRPr="00167FF5">
        <w:rPr>
          <w:rFonts w:ascii="Arial" w:hAnsi="Arial" w:cs="Arial"/>
          <w:color w:val="201F1E"/>
          <w:sz w:val="22"/>
          <w:szCs w:val="22"/>
          <w:bdr w:val="none" w:color="auto" w:sz="0" w:space="0" w:frame="1"/>
        </w:rPr>
        <w:t xml:space="preserve"> the Growth Hub programme</w:t>
      </w:r>
      <w:r w:rsidR="00167FF5">
        <w:rPr>
          <w:rFonts w:ascii="Arial" w:hAnsi="Arial" w:cs="Arial"/>
          <w:color w:val="201F1E"/>
          <w:sz w:val="22"/>
          <w:szCs w:val="22"/>
          <w:bdr w:val="none" w:color="auto" w:sz="0" w:space="0" w:frame="1"/>
        </w:rPr>
        <w:t>.</w:t>
      </w:r>
    </w:p>
    <w:p w:rsidRPr="00167FF5" w:rsidR="00663768" w:rsidP="005734CC" w:rsidRDefault="2BA58015" w14:paraId="79697969" w14:textId="42BA9892">
      <w:pPr>
        <w:pStyle w:val="xmsonospacing"/>
        <w:numPr>
          <w:ilvl w:val="0"/>
          <w:numId w:val="21"/>
        </w:numPr>
        <w:shd w:val="clear" w:color="auto" w:fill="FFFFFF" w:themeFill="background1"/>
        <w:spacing w:before="0" w:beforeAutospacing="0" w:after="0" w:afterAutospacing="0" w:line="360" w:lineRule="auto"/>
        <w:rPr>
          <w:rFonts w:ascii="Arial" w:hAnsi="Arial" w:cs="Arial"/>
          <w:color w:val="201F1E"/>
          <w:sz w:val="22"/>
          <w:szCs w:val="22"/>
        </w:rPr>
      </w:pPr>
      <w:r w:rsidRPr="00AE4286">
        <w:rPr>
          <w:rFonts w:ascii="Arial" w:hAnsi="Arial" w:cs="Arial"/>
          <w:color w:val="201F1E"/>
          <w:sz w:val="22"/>
          <w:szCs w:val="22"/>
          <w:bdr w:val="none" w:color="auto" w:sz="0" w:space="0" w:frame="1"/>
        </w:rPr>
        <w:t>s</w:t>
      </w:r>
      <w:r w:rsidRPr="00AE4286" w:rsidR="0077090B">
        <w:rPr>
          <w:rFonts w:ascii="Arial" w:hAnsi="Arial" w:cs="Arial"/>
          <w:color w:val="201F1E"/>
          <w:sz w:val="22"/>
          <w:szCs w:val="22"/>
          <w:bdr w:val="none" w:color="auto" w:sz="0" w:space="0" w:frame="1"/>
        </w:rPr>
        <w:t>upported a</w:t>
      </w:r>
      <w:r w:rsidR="00AA6AB9">
        <w:rPr>
          <w:rFonts w:ascii="Arial" w:hAnsi="Arial" w:cs="Arial"/>
          <w:color w:val="201F1E"/>
          <w:sz w:val="22"/>
          <w:szCs w:val="22"/>
          <w:bdr w:val="none" w:color="auto" w:sz="0" w:space="0" w:frame="1"/>
        </w:rPr>
        <w:t xml:space="preserve"> </w:t>
      </w:r>
      <w:r w:rsidRPr="00167FF5" w:rsidR="00663768">
        <w:rPr>
          <w:rFonts w:ascii="Arial" w:hAnsi="Arial" w:cs="Arial"/>
          <w:color w:val="201F1E"/>
          <w:sz w:val="22"/>
          <w:szCs w:val="22"/>
          <w:bdr w:val="none" w:color="auto" w:sz="0" w:space="0" w:frame="1"/>
        </w:rPr>
        <w:t>successful Humber Freeport bid bringing 7,000 jobs and £2</w:t>
      </w:r>
      <w:r w:rsidR="00AA6AB9">
        <w:rPr>
          <w:rFonts w:ascii="Arial" w:hAnsi="Arial" w:cs="Arial"/>
          <w:color w:val="201F1E"/>
          <w:sz w:val="22"/>
          <w:szCs w:val="22"/>
          <w:bdr w:val="none" w:color="auto" w:sz="0" w:space="0" w:frame="1"/>
        </w:rPr>
        <w:t xml:space="preserve"> </w:t>
      </w:r>
      <w:r w:rsidRPr="00167FF5" w:rsidR="00663768">
        <w:rPr>
          <w:rFonts w:ascii="Arial" w:hAnsi="Arial" w:cs="Arial"/>
          <w:color w:val="201F1E"/>
          <w:sz w:val="22"/>
          <w:szCs w:val="22"/>
          <w:bdr w:val="none" w:color="auto" w:sz="0" w:space="0" w:frame="1"/>
        </w:rPr>
        <w:t>b</w:t>
      </w:r>
      <w:r w:rsidR="00AA6AB9">
        <w:rPr>
          <w:rFonts w:ascii="Arial" w:hAnsi="Arial" w:cs="Arial"/>
          <w:color w:val="201F1E"/>
          <w:sz w:val="22"/>
          <w:szCs w:val="22"/>
          <w:bdr w:val="none" w:color="auto" w:sz="0" w:space="0" w:frame="1"/>
        </w:rPr>
        <w:t>illion plus</w:t>
      </w:r>
      <w:r w:rsidRPr="00167FF5" w:rsidR="00663768">
        <w:rPr>
          <w:rFonts w:ascii="Arial" w:hAnsi="Arial" w:cs="Arial"/>
          <w:color w:val="201F1E"/>
          <w:sz w:val="22"/>
          <w:szCs w:val="22"/>
          <w:bdr w:val="none" w:color="auto" w:sz="0" w:space="0" w:frame="1"/>
        </w:rPr>
        <w:t xml:space="preserve"> investment</w:t>
      </w:r>
    </w:p>
    <w:p w:rsidRPr="00167FF5" w:rsidR="00663768" w:rsidP="005734CC" w:rsidRDefault="00AA6AB9" w14:paraId="5E63BB17" w14:textId="3F078AB3">
      <w:pPr>
        <w:pStyle w:val="xmsonospacing"/>
        <w:numPr>
          <w:ilvl w:val="0"/>
          <w:numId w:val="21"/>
        </w:numPr>
        <w:shd w:val="clear" w:color="auto" w:fill="FFFFFF"/>
        <w:spacing w:before="0" w:beforeAutospacing="0" w:after="0" w:afterAutospacing="0" w:line="360" w:lineRule="auto"/>
        <w:rPr>
          <w:rFonts w:ascii="Arial" w:hAnsi="Arial" w:cs="Arial"/>
          <w:color w:val="201F1E"/>
          <w:sz w:val="22"/>
          <w:szCs w:val="22"/>
        </w:rPr>
      </w:pPr>
      <w:r>
        <w:rPr>
          <w:rFonts w:ascii="Arial" w:hAnsi="Arial" w:cs="Arial"/>
          <w:color w:val="201F1E"/>
          <w:sz w:val="22"/>
          <w:szCs w:val="22"/>
          <w:bdr w:val="none" w:color="auto" w:sz="0" w:space="0" w:frame="1"/>
        </w:rPr>
        <w:t>begun to develop</w:t>
      </w:r>
      <w:r w:rsidRPr="00167FF5" w:rsidR="00663768">
        <w:rPr>
          <w:rFonts w:ascii="Arial" w:hAnsi="Arial" w:cs="Arial"/>
          <w:color w:val="201F1E"/>
          <w:sz w:val="22"/>
          <w:szCs w:val="22"/>
          <w:bdr w:val="none" w:color="auto" w:sz="0" w:space="0" w:frame="1"/>
        </w:rPr>
        <w:t xml:space="preserve"> a Top 10 global UK Food Valley cluster</w:t>
      </w:r>
    </w:p>
    <w:p w:rsidRPr="00167FF5" w:rsidR="00663768" w:rsidP="005734CC" w:rsidRDefault="00663768" w14:paraId="330D3B32" w14:textId="6242B417">
      <w:pPr>
        <w:pStyle w:val="xmsonospacing"/>
        <w:numPr>
          <w:ilvl w:val="0"/>
          <w:numId w:val="21"/>
        </w:numPr>
        <w:shd w:val="clear" w:color="auto" w:fill="FFFFFF"/>
        <w:spacing w:before="0" w:beforeAutospacing="0" w:after="0" w:afterAutospacing="0" w:line="360" w:lineRule="auto"/>
        <w:rPr>
          <w:rFonts w:ascii="Arial" w:hAnsi="Arial" w:cs="Arial"/>
          <w:color w:val="201F1E"/>
          <w:sz w:val="22"/>
          <w:szCs w:val="22"/>
        </w:rPr>
      </w:pPr>
      <w:r w:rsidRPr="00167FF5">
        <w:rPr>
          <w:rFonts w:ascii="Arial" w:hAnsi="Arial" w:cs="Arial"/>
          <w:color w:val="201F1E"/>
          <w:sz w:val="22"/>
          <w:szCs w:val="22"/>
          <w:bdr w:val="none" w:color="auto" w:sz="0" w:space="0" w:frame="1"/>
        </w:rPr>
        <w:t xml:space="preserve">provided 5,000 businesses with </w:t>
      </w:r>
      <w:r w:rsidR="009A3750">
        <w:rPr>
          <w:rFonts w:ascii="Arial" w:hAnsi="Arial" w:cs="Arial"/>
          <w:color w:val="201F1E"/>
          <w:sz w:val="22"/>
          <w:szCs w:val="22"/>
          <w:bdr w:val="none" w:color="auto" w:sz="0" w:space="0" w:frame="1"/>
        </w:rPr>
        <w:t>three or more</w:t>
      </w:r>
      <w:r w:rsidRPr="00167FF5">
        <w:rPr>
          <w:rFonts w:ascii="Arial" w:hAnsi="Arial" w:cs="Arial"/>
          <w:color w:val="201F1E"/>
          <w:sz w:val="22"/>
          <w:szCs w:val="22"/>
          <w:bdr w:val="none" w:color="auto" w:sz="0" w:space="0" w:frame="1"/>
        </w:rPr>
        <w:t xml:space="preserve"> hours of dedicated support</w:t>
      </w:r>
    </w:p>
    <w:p w:rsidRPr="00167FF5" w:rsidR="00663768" w:rsidP="005734CC" w:rsidRDefault="00663768" w14:paraId="1DA4BED7" w14:textId="3403B1D8">
      <w:pPr>
        <w:pStyle w:val="xmsonospacing"/>
        <w:numPr>
          <w:ilvl w:val="0"/>
          <w:numId w:val="21"/>
        </w:numPr>
        <w:shd w:val="clear" w:color="auto" w:fill="FFFFFF"/>
        <w:spacing w:before="0" w:beforeAutospacing="0" w:after="0" w:afterAutospacing="0" w:line="360" w:lineRule="auto"/>
        <w:rPr>
          <w:rFonts w:ascii="Arial" w:hAnsi="Arial" w:cs="Arial"/>
          <w:color w:val="201F1E"/>
          <w:sz w:val="22"/>
          <w:szCs w:val="22"/>
        </w:rPr>
      </w:pPr>
      <w:r w:rsidRPr="00167FF5">
        <w:rPr>
          <w:rFonts w:ascii="Arial" w:hAnsi="Arial" w:cs="Arial"/>
          <w:color w:val="201F1E"/>
          <w:sz w:val="22"/>
          <w:szCs w:val="22"/>
          <w:bdr w:val="none" w:color="auto" w:sz="0" w:space="0" w:frame="1"/>
        </w:rPr>
        <w:t>created 3,108 jobs</w:t>
      </w:r>
    </w:p>
    <w:p w:rsidRPr="00167FF5" w:rsidR="00663768" w:rsidP="00F549E8" w:rsidRDefault="00663768" w14:paraId="5439F121" w14:textId="66F08B3C">
      <w:pPr>
        <w:pStyle w:val="xmsonospacing"/>
        <w:numPr>
          <w:ilvl w:val="0"/>
          <w:numId w:val="21"/>
        </w:numPr>
        <w:shd w:val="clear" w:color="auto" w:fill="FFFFFF"/>
        <w:spacing w:before="0" w:beforeAutospacing="0" w:after="0" w:afterAutospacing="0" w:line="360" w:lineRule="auto"/>
        <w:rPr>
          <w:rFonts w:ascii="Arial" w:hAnsi="Arial" w:cs="Arial"/>
          <w:color w:val="201F1E"/>
          <w:sz w:val="22"/>
          <w:szCs w:val="22"/>
        </w:rPr>
      </w:pPr>
      <w:r w:rsidRPr="00167FF5">
        <w:rPr>
          <w:rFonts w:ascii="Arial" w:hAnsi="Arial" w:cs="Arial"/>
          <w:color w:val="201F1E"/>
          <w:sz w:val="22"/>
          <w:szCs w:val="22"/>
          <w:bdr w:val="none" w:color="auto" w:sz="0" w:space="0" w:frame="1"/>
        </w:rPr>
        <w:t xml:space="preserve">delivered 34 transformational growth projects </w:t>
      </w:r>
      <w:r w:rsidR="009A3750">
        <w:rPr>
          <w:rFonts w:ascii="Arial" w:hAnsi="Arial" w:cs="Arial"/>
          <w:color w:val="201F1E"/>
          <w:sz w:val="22"/>
          <w:szCs w:val="22"/>
          <w:bdr w:val="none" w:color="auto" w:sz="0" w:space="0" w:frame="1"/>
        </w:rPr>
        <w:t>and</w:t>
      </w:r>
      <w:r w:rsidRPr="00167FF5">
        <w:rPr>
          <w:rFonts w:ascii="Arial" w:hAnsi="Arial" w:cs="Arial"/>
          <w:color w:val="201F1E"/>
          <w:sz w:val="22"/>
          <w:szCs w:val="22"/>
          <w:bdr w:val="none" w:color="auto" w:sz="0" w:space="0" w:frame="1"/>
        </w:rPr>
        <w:t xml:space="preserve"> programmes</w:t>
      </w:r>
    </w:p>
    <w:p w:rsidRPr="00167FF5" w:rsidR="00663768" w:rsidP="00F549E8" w:rsidRDefault="00663768" w14:paraId="4DE47394" w14:textId="6714332F">
      <w:pPr>
        <w:pStyle w:val="xmsonospacing"/>
        <w:numPr>
          <w:ilvl w:val="0"/>
          <w:numId w:val="21"/>
        </w:numPr>
        <w:shd w:val="clear" w:color="auto" w:fill="FFFFFF"/>
        <w:spacing w:before="0" w:beforeAutospacing="0" w:after="0" w:afterAutospacing="0" w:line="360" w:lineRule="auto"/>
        <w:rPr>
          <w:rFonts w:ascii="Arial" w:hAnsi="Arial" w:cs="Arial"/>
          <w:color w:val="201F1E"/>
          <w:sz w:val="22"/>
          <w:szCs w:val="22"/>
        </w:rPr>
      </w:pPr>
      <w:r w:rsidRPr="00167FF5">
        <w:rPr>
          <w:rFonts w:ascii="Arial" w:hAnsi="Arial" w:cs="Arial"/>
          <w:color w:val="201F1E"/>
          <w:sz w:val="22"/>
          <w:szCs w:val="22"/>
          <w:bdr w:val="none" w:color="auto" w:sz="0" w:space="0" w:frame="1"/>
        </w:rPr>
        <w:t>supported 2,711 learners</w:t>
      </w:r>
      <w:r w:rsidR="00E06182">
        <w:rPr>
          <w:rFonts w:ascii="Arial" w:hAnsi="Arial" w:cs="Arial"/>
          <w:color w:val="201F1E"/>
          <w:sz w:val="22"/>
          <w:szCs w:val="22"/>
          <w:bdr w:val="none" w:color="auto" w:sz="0" w:space="0" w:frame="1"/>
        </w:rPr>
        <w:t xml:space="preserve"> and</w:t>
      </w:r>
      <w:r w:rsidRPr="00167FF5">
        <w:rPr>
          <w:rFonts w:ascii="Arial" w:hAnsi="Arial" w:cs="Arial"/>
          <w:color w:val="201F1E"/>
          <w:sz w:val="22"/>
          <w:szCs w:val="22"/>
          <w:bdr w:val="none" w:color="auto" w:sz="0" w:space="0" w:frame="1"/>
        </w:rPr>
        <w:t xml:space="preserve"> apprentices</w:t>
      </w:r>
    </w:p>
    <w:p w:rsidR="00CD6579" w:rsidRDefault="00CD6579" w14:paraId="19DAEA0F" w14:textId="601BE0A0">
      <w:pPr>
        <w:rPr>
          <w:rFonts w:ascii="Arial" w:hAnsi="Arial" w:eastAsia="Times New Roman" w:cs="Arial"/>
        </w:rPr>
      </w:pPr>
    </w:p>
    <w:p w:rsidRPr="00621D9F" w:rsidR="000F62D1" w:rsidP="00621D9F" w:rsidRDefault="000F62D1" w14:paraId="53E75172" w14:textId="77777777">
      <w:pPr>
        <w:pStyle w:val="paragraph"/>
        <w:spacing w:before="0" w:beforeAutospacing="0" w:after="0" w:afterAutospacing="0" w:line="360" w:lineRule="auto"/>
        <w:textAlignment w:val="baseline"/>
        <w:rPr>
          <w:rFonts w:ascii="Arial" w:hAnsi="Arial" w:cs="Arial"/>
          <w:sz w:val="22"/>
          <w:szCs w:val="22"/>
        </w:rPr>
      </w:pPr>
    </w:p>
    <w:p w:rsidRPr="00621D9F" w:rsidR="000F62D1" w:rsidP="00621D9F" w:rsidRDefault="000F62D1" w14:paraId="12F957CC" w14:textId="77777777">
      <w:pPr>
        <w:spacing w:after="0" w:line="360" w:lineRule="auto"/>
        <w:textAlignment w:val="baseline"/>
        <w:rPr>
          <w:rFonts w:ascii="Arial" w:hAnsi="Arial" w:eastAsia="Times New Roman" w:cs="Arial"/>
        </w:rPr>
      </w:pPr>
      <w:r w:rsidRPr="00621D9F">
        <w:rPr>
          <w:rFonts w:ascii="Arial" w:hAnsi="Arial" w:eastAsia="Times New Roman" w:cs="Arial"/>
          <w:b/>
          <w:bCs/>
          <w:lang w:val="en-GB"/>
        </w:rPr>
        <w:t>For media information, contact: </w:t>
      </w:r>
      <w:r w:rsidRPr="00621D9F">
        <w:rPr>
          <w:rFonts w:ascii="Arial" w:hAnsi="Arial" w:eastAsia="Times New Roman" w:cs="Arial"/>
        </w:rPr>
        <w:t> </w:t>
      </w:r>
    </w:p>
    <w:p w:rsidRPr="00621D9F" w:rsidR="000F62D1" w:rsidP="00621D9F" w:rsidRDefault="000F62D1" w14:paraId="02A9E7A2" w14:textId="77777777">
      <w:pPr>
        <w:spacing w:after="0" w:line="360" w:lineRule="auto"/>
        <w:textAlignment w:val="baseline"/>
        <w:rPr>
          <w:rFonts w:ascii="Arial" w:hAnsi="Arial" w:eastAsia="Times New Roman" w:cs="Arial"/>
        </w:rPr>
      </w:pPr>
      <w:r w:rsidRPr="00621D9F">
        <w:rPr>
          <w:rFonts w:ascii="Arial" w:hAnsi="Arial" w:eastAsia="Times New Roman" w:cs="Arial"/>
          <w:b/>
          <w:bCs/>
          <w:lang w:val="en-GB"/>
        </w:rPr>
        <w:lastRenderedPageBreak/>
        <w:t>Jez Ashberry</w:t>
      </w:r>
      <w:r w:rsidRPr="00621D9F">
        <w:rPr>
          <w:rFonts w:ascii="Arial" w:hAnsi="Arial" w:eastAsia="Times New Roman" w:cs="Arial"/>
        </w:rPr>
        <w:t> </w:t>
      </w:r>
    </w:p>
    <w:p w:rsidRPr="00621D9F" w:rsidR="000F62D1" w:rsidP="00621D9F" w:rsidRDefault="000F62D1" w14:paraId="4B27E002" w14:textId="77777777">
      <w:pPr>
        <w:spacing w:after="0" w:line="360" w:lineRule="auto"/>
        <w:textAlignment w:val="baseline"/>
        <w:rPr>
          <w:rFonts w:ascii="Arial" w:hAnsi="Arial" w:eastAsia="Times New Roman" w:cs="Arial"/>
        </w:rPr>
      </w:pPr>
      <w:r w:rsidRPr="00621D9F">
        <w:rPr>
          <w:rFonts w:ascii="Arial" w:hAnsi="Arial" w:eastAsia="Times New Roman" w:cs="Arial"/>
          <w:b/>
          <w:bCs/>
          <w:lang w:val="en-GB"/>
        </w:rPr>
        <w:t>Director</w:t>
      </w:r>
      <w:r w:rsidRPr="00621D9F">
        <w:rPr>
          <w:rFonts w:ascii="Arial" w:hAnsi="Arial" w:eastAsia="Times New Roman" w:cs="Arial"/>
        </w:rPr>
        <w:t> </w:t>
      </w:r>
    </w:p>
    <w:p w:rsidRPr="00621D9F" w:rsidR="000F62D1" w:rsidP="00621D9F" w:rsidRDefault="000F62D1" w14:paraId="53C9825F" w14:textId="77777777">
      <w:pPr>
        <w:spacing w:after="0" w:line="360" w:lineRule="auto"/>
        <w:textAlignment w:val="baseline"/>
        <w:rPr>
          <w:rFonts w:ascii="Arial" w:hAnsi="Arial" w:eastAsia="Times New Roman" w:cs="Arial"/>
        </w:rPr>
      </w:pPr>
      <w:r w:rsidRPr="00621D9F">
        <w:rPr>
          <w:rFonts w:ascii="Arial" w:hAnsi="Arial" w:eastAsia="Times New Roman" w:cs="Arial"/>
          <w:b/>
          <w:bCs/>
          <w:lang w:val="en-GB"/>
        </w:rPr>
        <w:t>Shooting Star</w:t>
      </w:r>
      <w:r w:rsidRPr="00621D9F">
        <w:rPr>
          <w:rFonts w:ascii="Arial" w:hAnsi="Arial" w:eastAsia="Times New Roman" w:cs="Arial"/>
        </w:rPr>
        <w:t> </w:t>
      </w:r>
    </w:p>
    <w:p w:rsidRPr="00621D9F" w:rsidR="000F62D1" w:rsidP="00621D9F" w:rsidRDefault="000F62D1" w14:paraId="06A29025" w14:textId="2EBF0958">
      <w:pPr>
        <w:spacing w:after="0" w:line="360" w:lineRule="auto"/>
        <w:textAlignment w:val="baseline"/>
        <w:rPr>
          <w:rFonts w:ascii="Arial" w:hAnsi="Arial" w:eastAsia="Times New Roman" w:cs="Arial"/>
        </w:rPr>
      </w:pPr>
      <w:r w:rsidRPr="00621D9F">
        <w:rPr>
          <w:rFonts w:ascii="Arial" w:hAnsi="Arial" w:eastAsia="Times New Roman" w:cs="Arial"/>
          <w:b/>
          <w:bCs/>
          <w:lang w:val="en-GB"/>
        </w:rPr>
        <w:t>01522 528540</w:t>
      </w:r>
      <w:r w:rsidRPr="00621D9F">
        <w:rPr>
          <w:rFonts w:ascii="Arial" w:hAnsi="Arial" w:eastAsia="Times New Roman" w:cs="Arial"/>
        </w:rPr>
        <w:t> </w:t>
      </w:r>
      <w:r w:rsidRPr="00621D9F" w:rsidR="00B26A78">
        <w:rPr>
          <w:rFonts w:ascii="Arial" w:hAnsi="Arial" w:eastAsia="Times New Roman" w:cs="Arial"/>
        </w:rPr>
        <w:t xml:space="preserve">/ </w:t>
      </w:r>
      <w:r w:rsidRPr="00621D9F">
        <w:rPr>
          <w:rFonts w:ascii="Arial" w:hAnsi="Arial" w:eastAsia="Times New Roman" w:cs="Arial"/>
          <w:b/>
          <w:bCs/>
          <w:lang w:val="en-GB"/>
        </w:rPr>
        <w:t>07780 735071</w:t>
      </w:r>
      <w:r w:rsidRPr="00621D9F">
        <w:rPr>
          <w:rFonts w:ascii="Arial" w:hAnsi="Arial" w:eastAsia="Times New Roman" w:cs="Arial"/>
        </w:rPr>
        <w:t> </w:t>
      </w:r>
    </w:p>
    <w:p w:rsidRPr="00621D9F" w:rsidR="000F62D1" w:rsidP="00621D9F" w:rsidRDefault="00022E85" w14:paraId="25809583" w14:textId="77777777">
      <w:pPr>
        <w:spacing w:after="0" w:line="360" w:lineRule="auto"/>
        <w:textAlignment w:val="baseline"/>
        <w:rPr>
          <w:rFonts w:ascii="Arial" w:hAnsi="Arial" w:eastAsia="Times New Roman" w:cs="Arial"/>
        </w:rPr>
      </w:pPr>
      <w:hyperlink w:tgtFrame="_blank" w:history="1" r:id="rId14">
        <w:r w:rsidRPr="00621D9F" w:rsidR="000F62D1">
          <w:rPr>
            <w:rFonts w:ascii="Arial" w:hAnsi="Arial" w:eastAsia="Times New Roman" w:cs="Arial"/>
            <w:b/>
            <w:bCs/>
            <w:color w:val="0563C1"/>
            <w:u w:val="single"/>
            <w:lang w:val="en-GB"/>
          </w:rPr>
          <w:t>jez@weareshootingstar.co.uk</w:t>
        </w:r>
      </w:hyperlink>
      <w:r w:rsidRPr="00621D9F" w:rsidR="000F62D1">
        <w:rPr>
          <w:rFonts w:ascii="Arial" w:hAnsi="Arial" w:eastAsia="Times New Roman" w:cs="Arial"/>
        </w:rPr>
        <w:t> </w:t>
      </w:r>
    </w:p>
    <w:p w:rsidRPr="00621D9F" w:rsidR="00F1266A" w:rsidP="00621D9F" w:rsidRDefault="000F62D1" w14:paraId="189C4DD3" w14:textId="6F1F1E66">
      <w:pPr>
        <w:spacing w:after="0" w:line="360" w:lineRule="auto"/>
        <w:textAlignment w:val="baseline"/>
        <w:rPr>
          <w:rFonts w:ascii="Arial" w:hAnsi="Arial" w:cs="Arial"/>
        </w:rPr>
      </w:pPr>
      <w:r w:rsidRPr="00621D9F">
        <w:rPr>
          <w:rFonts w:ascii="Arial" w:hAnsi="Arial" w:eastAsia="Times New Roman" w:cs="Arial"/>
          <w:b/>
          <w:bCs/>
          <w:lang w:val="en-GB"/>
        </w:rPr>
        <w:t>[LEP2</w:t>
      </w:r>
      <w:r w:rsidRPr="00621D9F" w:rsidR="003F57F3">
        <w:rPr>
          <w:rFonts w:ascii="Arial" w:hAnsi="Arial" w:eastAsia="Times New Roman" w:cs="Arial"/>
          <w:b/>
          <w:bCs/>
          <w:lang w:val="en-GB"/>
        </w:rPr>
        <w:t>9</w:t>
      </w:r>
      <w:r w:rsidR="004E7949">
        <w:rPr>
          <w:rFonts w:ascii="Arial" w:hAnsi="Arial" w:eastAsia="Times New Roman" w:cs="Arial"/>
          <w:b/>
          <w:bCs/>
          <w:lang w:val="en-GB"/>
        </w:rPr>
        <w:t>5devolution</w:t>
      </w:r>
      <w:r w:rsidRPr="00621D9F" w:rsidR="00673A0B">
        <w:rPr>
          <w:rFonts w:ascii="Arial" w:hAnsi="Arial" w:eastAsia="Times New Roman" w:cs="Arial"/>
          <w:b/>
          <w:bCs/>
          <w:lang w:val="en-GB"/>
        </w:rPr>
        <w:t>]</w:t>
      </w:r>
    </w:p>
    <w:sectPr w:rsidRPr="00621D9F" w:rsidR="00F1266A">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textHash int2:hashCode="rft8Ihc0iIQZYN" int2:id="SrZa52sQ">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5BE6F25"/>
    <w:multiLevelType w:val="hybridMultilevel"/>
    <w:tmpl w:val="FFBDF0E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F786D7A"/>
    <w:multiLevelType w:val="hybridMultilevel"/>
    <w:tmpl w:val="D851CBE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BF31CB0"/>
    <w:multiLevelType w:val="hybridMultilevel"/>
    <w:tmpl w:val="8F74C1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B7E3188"/>
    <w:multiLevelType w:val="hybridMultilevel"/>
    <w:tmpl w:val="F3A8369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4" w15:restartNumberingAfterBreak="0">
    <w:nsid w:val="2F742DA2"/>
    <w:multiLevelType w:val="hybridMultilevel"/>
    <w:tmpl w:val="B9928A9C"/>
    <w:lvl w:ilvl="0" w:tplc="08090001">
      <w:start w:val="1"/>
      <w:numFmt w:val="bullet"/>
      <w:lvlText w:val=""/>
      <w:lvlJc w:val="left"/>
      <w:pPr>
        <w:ind w:left="720" w:hanging="360"/>
      </w:pPr>
      <w:rPr>
        <w:rFonts w:hint="default" w:ascii="Symbol" w:hAnsi="Symbol"/>
      </w:rPr>
    </w:lvl>
    <w:lvl w:ilvl="1" w:tplc="0809000B">
      <w:start w:val="1"/>
      <w:numFmt w:val="bullet"/>
      <w:lvlText w:val=""/>
      <w:lvlJc w:val="left"/>
      <w:pPr>
        <w:ind w:left="1440" w:hanging="360"/>
      </w:pPr>
      <w:rPr>
        <w:rFonts w:hint="default" w:ascii="Wingdings" w:hAnsi="Wingdings"/>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16646CA"/>
    <w:multiLevelType w:val="hybridMultilevel"/>
    <w:tmpl w:val="CC345A3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6" w15:restartNumberingAfterBreak="0">
    <w:nsid w:val="31F40810"/>
    <w:multiLevelType w:val="hybridMultilevel"/>
    <w:tmpl w:val="1AA69FD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3BD52537"/>
    <w:multiLevelType w:val="hybridMultilevel"/>
    <w:tmpl w:val="E1A29B28"/>
    <w:lvl w:ilvl="0" w:tplc="08090001">
      <w:start w:val="1"/>
      <w:numFmt w:val="bullet"/>
      <w:lvlText w:val=""/>
      <w:lvlJc w:val="left"/>
      <w:pPr>
        <w:ind w:left="864" w:hanging="504"/>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BF67D22"/>
    <w:multiLevelType w:val="hybridMultilevel"/>
    <w:tmpl w:val="C0DEAD5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3D17662D"/>
    <w:multiLevelType w:val="hybridMultilevel"/>
    <w:tmpl w:val="367A493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4054090F"/>
    <w:multiLevelType w:val="hybridMultilevel"/>
    <w:tmpl w:val="1A42B2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44B4177"/>
    <w:multiLevelType w:val="hybridMultilevel"/>
    <w:tmpl w:val="72BADE3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2" w15:restartNumberingAfterBreak="0">
    <w:nsid w:val="47362CDB"/>
    <w:multiLevelType w:val="hybridMultilevel"/>
    <w:tmpl w:val="1FF092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620F340E"/>
    <w:multiLevelType w:val="hybridMultilevel"/>
    <w:tmpl w:val="694E6C2E"/>
    <w:lvl w:ilvl="0" w:tplc="08090001">
      <w:start w:val="1"/>
      <w:numFmt w:val="bullet"/>
      <w:lvlText w:val=""/>
      <w:lvlJc w:val="left"/>
      <w:pPr>
        <w:ind w:left="815" w:hanging="360"/>
      </w:pPr>
      <w:rPr>
        <w:rFonts w:hint="default" w:ascii="Symbol" w:hAnsi="Symbol"/>
      </w:rPr>
    </w:lvl>
    <w:lvl w:ilvl="1" w:tplc="08090003" w:tentative="1">
      <w:start w:val="1"/>
      <w:numFmt w:val="bullet"/>
      <w:lvlText w:val="o"/>
      <w:lvlJc w:val="left"/>
      <w:pPr>
        <w:ind w:left="1535" w:hanging="360"/>
      </w:pPr>
      <w:rPr>
        <w:rFonts w:hint="default" w:ascii="Courier New" w:hAnsi="Courier New" w:cs="Courier New"/>
      </w:rPr>
    </w:lvl>
    <w:lvl w:ilvl="2" w:tplc="08090005" w:tentative="1">
      <w:start w:val="1"/>
      <w:numFmt w:val="bullet"/>
      <w:lvlText w:val=""/>
      <w:lvlJc w:val="left"/>
      <w:pPr>
        <w:ind w:left="2255" w:hanging="360"/>
      </w:pPr>
      <w:rPr>
        <w:rFonts w:hint="default" w:ascii="Wingdings" w:hAnsi="Wingdings"/>
      </w:rPr>
    </w:lvl>
    <w:lvl w:ilvl="3" w:tplc="08090001" w:tentative="1">
      <w:start w:val="1"/>
      <w:numFmt w:val="bullet"/>
      <w:lvlText w:val=""/>
      <w:lvlJc w:val="left"/>
      <w:pPr>
        <w:ind w:left="2975" w:hanging="360"/>
      </w:pPr>
      <w:rPr>
        <w:rFonts w:hint="default" w:ascii="Symbol" w:hAnsi="Symbol"/>
      </w:rPr>
    </w:lvl>
    <w:lvl w:ilvl="4" w:tplc="08090003" w:tentative="1">
      <w:start w:val="1"/>
      <w:numFmt w:val="bullet"/>
      <w:lvlText w:val="o"/>
      <w:lvlJc w:val="left"/>
      <w:pPr>
        <w:ind w:left="3695" w:hanging="360"/>
      </w:pPr>
      <w:rPr>
        <w:rFonts w:hint="default" w:ascii="Courier New" w:hAnsi="Courier New" w:cs="Courier New"/>
      </w:rPr>
    </w:lvl>
    <w:lvl w:ilvl="5" w:tplc="08090005" w:tentative="1">
      <w:start w:val="1"/>
      <w:numFmt w:val="bullet"/>
      <w:lvlText w:val=""/>
      <w:lvlJc w:val="left"/>
      <w:pPr>
        <w:ind w:left="4415" w:hanging="360"/>
      </w:pPr>
      <w:rPr>
        <w:rFonts w:hint="default" w:ascii="Wingdings" w:hAnsi="Wingdings"/>
      </w:rPr>
    </w:lvl>
    <w:lvl w:ilvl="6" w:tplc="08090001" w:tentative="1">
      <w:start w:val="1"/>
      <w:numFmt w:val="bullet"/>
      <w:lvlText w:val=""/>
      <w:lvlJc w:val="left"/>
      <w:pPr>
        <w:ind w:left="5135" w:hanging="360"/>
      </w:pPr>
      <w:rPr>
        <w:rFonts w:hint="default" w:ascii="Symbol" w:hAnsi="Symbol"/>
      </w:rPr>
    </w:lvl>
    <w:lvl w:ilvl="7" w:tplc="08090003" w:tentative="1">
      <w:start w:val="1"/>
      <w:numFmt w:val="bullet"/>
      <w:lvlText w:val="o"/>
      <w:lvlJc w:val="left"/>
      <w:pPr>
        <w:ind w:left="5855" w:hanging="360"/>
      </w:pPr>
      <w:rPr>
        <w:rFonts w:hint="default" w:ascii="Courier New" w:hAnsi="Courier New" w:cs="Courier New"/>
      </w:rPr>
    </w:lvl>
    <w:lvl w:ilvl="8" w:tplc="08090005" w:tentative="1">
      <w:start w:val="1"/>
      <w:numFmt w:val="bullet"/>
      <w:lvlText w:val=""/>
      <w:lvlJc w:val="left"/>
      <w:pPr>
        <w:ind w:left="6575" w:hanging="360"/>
      </w:pPr>
      <w:rPr>
        <w:rFonts w:hint="default" w:ascii="Wingdings" w:hAnsi="Wingdings"/>
      </w:rPr>
    </w:lvl>
  </w:abstractNum>
  <w:abstractNum w:abstractNumId="14" w15:restartNumberingAfterBreak="0">
    <w:nsid w:val="64DF07F2"/>
    <w:multiLevelType w:val="hybridMultilevel"/>
    <w:tmpl w:val="DA80F0A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88C18DD"/>
    <w:multiLevelType w:val="hybridMultilevel"/>
    <w:tmpl w:val="F9642482"/>
    <w:lvl w:ilvl="0" w:tplc="08090001">
      <w:start w:val="1"/>
      <w:numFmt w:val="bullet"/>
      <w:lvlText w:val=""/>
      <w:lvlJc w:val="left"/>
      <w:pPr>
        <w:ind w:left="768" w:hanging="360"/>
      </w:pPr>
      <w:rPr>
        <w:rFonts w:hint="default" w:ascii="Symbol" w:hAnsi="Symbol"/>
      </w:rPr>
    </w:lvl>
    <w:lvl w:ilvl="1" w:tplc="08090003" w:tentative="1">
      <w:start w:val="1"/>
      <w:numFmt w:val="bullet"/>
      <w:lvlText w:val="o"/>
      <w:lvlJc w:val="left"/>
      <w:pPr>
        <w:ind w:left="1488" w:hanging="360"/>
      </w:pPr>
      <w:rPr>
        <w:rFonts w:hint="default" w:ascii="Courier New" w:hAnsi="Courier New" w:cs="Courier New"/>
      </w:rPr>
    </w:lvl>
    <w:lvl w:ilvl="2" w:tplc="08090005" w:tentative="1">
      <w:start w:val="1"/>
      <w:numFmt w:val="bullet"/>
      <w:lvlText w:val=""/>
      <w:lvlJc w:val="left"/>
      <w:pPr>
        <w:ind w:left="2208" w:hanging="360"/>
      </w:pPr>
      <w:rPr>
        <w:rFonts w:hint="default" w:ascii="Wingdings" w:hAnsi="Wingdings"/>
      </w:rPr>
    </w:lvl>
    <w:lvl w:ilvl="3" w:tplc="08090001" w:tentative="1">
      <w:start w:val="1"/>
      <w:numFmt w:val="bullet"/>
      <w:lvlText w:val=""/>
      <w:lvlJc w:val="left"/>
      <w:pPr>
        <w:ind w:left="2928" w:hanging="360"/>
      </w:pPr>
      <w:rPr>
        <w:rFonts w:hint="default" w:ascii="Symbol" w:hAnsi="Symbol"/>
      </w:rPr>
    </w:lvl>
    <w:lvl w:ilvl="4" w:tplc="08090003" w:tentative="1">
      <w:start w:val="1"/>
      <w:numFmt w:val="bullet"/>
      <w:lvlText w:val="o"/>
      <w:lvlJc w:val="left"/>
      <w:pPr>
        <w:ind w:left="3648" w:hanging="360"/>
      </w:pPr>
      <w:rPr>
        <w:rFonts w:hint="default" w:ascii="Courier New" w:hAnsi="Courier New" w:cs="Courier New"/>
      </w:rPr>
    </w:lvl>
    <w:lvl w:ilvl="5" w:tplc="08090005" w:tentative="1">
      <w:start w:val="1"/>
      <w:numFmt w:val="bullet"/>
      <w:lvlText w:val=""/>
      <w:lvlJc w:val="left"/>
      <w:pPr>
        <w:ind w:left="4368" w:hanging="360"/>
      </w:pPr>
      <w:rPr>
        <w:rFonts w:hint="default" w:ascii="Wingdings" w:hAnsi="Wingdings"/>
      </w:rPr>
    </w:lvl>
    <w:lvl w:ilvl="6" w:tplc="08090001" w:tentative="1">
      <w:start w:val="1"/>
      <w:numFmt w:val="bullet"/>
      <w:lvlText w:val=""/>
      <w:lvlJc w:val="left"/>
      <w:pPr>
        <w:ind w:left="5088" w:hanging="360"/>
      </w:pPr>
      <w:rPr>
        <w:rFonts w:hint="default" w:ascii="Symbol" w:hAnsi="Symbol"/>
      </w:rPr>
    </w:lvl>
    <w:lvl w:ilvl="7" w:tplc="08090003" w:tentative="1">
      <w:start w:val="1"/>
      <w:numFmt w:val="bullet"/>
      <w:lvlText w:val="o"/>
      <w:lvlJc w:val="left"/>
      <w:pPr>
        <w:ind w:left="5808" w:hanging="360"/>
      </w:pPr>
      <w:rPr>
        <w:rFonts w:hint="default" w:ascii="Courier New" w:hAnsi="Courier New" w:cs="Courier New"/>
      </w:rPr>
    </w:lvl>
    <w:lvl w:ilvl="8" w:tplc="08090005" w:tentative="1">
      <w:start w:val="1"/>
      <w:numFmt w:val="bullet"/>
      <w:lvlText w:val=""/>
      <w:lvlJc w:val="left"/>
      <w:pPr>
        <w:ind w:left="6528" w:hanging="360"/>
      </w:pPr>
      <w:rPr>
        <w:rFonts w:hint="default" w:ascii="Wingdings" w:hAnsi="Wingdings"/>
      </w:rPr>
    </w:lvl>
  </w:abstractNum>
  <w:abstractNum w:abstractNumId="16" w15:restartNumberingAfterBreak="0">
    <w:nsid w:val="6FF14768"/>
    <w:multiLevelType w:val="hybridMultilevel"/>
    <w:tmpl w:val="3AF2D7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721D15EE"/>
    <w:multiLevelType w:val="hybridMultilevel"/>
    <w:tmpl w:val="15F8082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723D5D1B"/>
    <w:multiLevelType w:val="hybridMultilevel"/>
    <w:tmpl w:val="26E8DE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7458236E"/>
    <w:multiLevelType w:val="hybridMultilevel"/>
    <w:tmpl w:val="D8886B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75F910D7"/>
    <w:multiLevelType w:val="multilevel"/>
    <w:tmpl w:val="510A4A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77264F62"/>
    <w:multiLevelType w:val="hybridMultilevel"/>
    <w:tmpl w:val="73087A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7B025E1F"/>
    <w:multiLevelType w:val="multilevel"/>
    <w:tmpl w:val="302C5E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297879041">
    <w:abstractNumId w:val="22"/>
  </w:num>
  <w:num w:numId="2" w16cid:durableId="2133015934">
    <w:abstractNumId w:val="20"/>
  </w:num>
  <w:num w:numId="3" w16cid:durableId="1515728335">
    <w:abstractNumId w:val="9"/>
  </w:num>
  <w:num w:numId="4" w16cid:durableId="986126589">
    <w:abstractNumId w:val="12"/>
  </w:num>
  <w:num w:numId="5" w16cid:durableId="1527524437">
    <w:abstractNumId w:val="6"/>
  </w:num>
  <w:num w:numId="6" w16cid:durableId="1246038902">
    <w:abstractNumId w:val="18"/>
  </w:num>
  <w:num w:numId="7" w16cid:durableId="126557998">
    <w:abstractNumId w:val="2"/>
  </w:num>
  <w:num w:numId="8" w16cid:durableId="1357924615">
    <w:abstractNumId w:val="19"/>
  </w:num>
  <w:num w:numId="9" w16cid:durableId="341516868">
    <w:abstractNumId w:val="14"/>
  </w:num>
  <w:num w:numId="10" w16cid:durableId="704335536">
    <w:abstractNumId w:val="4"/>
  </w:num>
  <w:num w:numId="11" w16cid:durableId="669597635">
    <w:abstractNumId w:val="5"/>
  </w:num>
  <w:num w:numId="12" w16cid:durableId="616719943">
    <w:abstractNumId w:val="8"/>
  </w:num>
  <w:num w:numId="13" w16cid:durableId="1898779277">
    <w:abstractNumId w:val="1"/>
  </w:num>
  <w:num w:numId="14" w16cid:durableId="1585651896">
    <w:abstractNumId w:val="0"/>
  </w:num>
  <w:num w:numId="15" w16cid:durableId="548227850">
    <w:abstractNumId w:val="16"/>
  </w:num>
  <w:num w:numId="16" w16cid:durableId="1415273867">
    <w:abstractNumId w:val="7"/>
  </w:num>
  <w:num w:numId="17" w16cid:durableId="1900626649">
    <w:abstractNumId w:val="13"/>
  </w:num>
  <w:num w:numId="18" w16cid:durableId="197014911">
    <w:abstractNumId w:val="15"/>
  </w:num>
  <w:num w:numId="19" w16cid:durableId="1322469665">
    <w:abstractNumId w:val="10"/>
  </w:num>
  <w:num w:numId="20" w16cid:durableId="878127620">
    <w:abstractNumId w:val="21"/>
  </w:num>
  <w:num w:numId="21" w16cid:durableId="408623725">
    <w:abstractNumId w:val="17"/>
  </w:num>
  <w:num w:numId="22" w16cid:durableId="740446327">
    <w:abstractNumId w:val="3"/>
  </w:num>
  <w:num w:numId="23" w16cid:durableId="15383926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C36"/>
    <w:rsid w:val="0000563A"/>
    <w:rsid w:val="0000770B"/>
    <w:rsid w:val="00016338"/>
    <w:rsid w:val="000213A9"/>
    <w:rsid w:val="00022E85"/>
    <w:rsid w:val="00030C31"/>
    <w:rsid w:val="00032947"/>
    <w:rsid w:val="00033CA9"/>
    <w:rsid w:val="00051FEB"/>
    <w:rsid w:val="00072BBE"/>
    <w:rsid w:val="0007418E"/>
    <w:rsid w:val="00090C36"/>
    <w:rsid w:val="000B25CF"/>
    <w:rsid w:val="000B7BBC"/>
    <w:rsid w:val="000C022D"/>
    <w:rsid w:val="000C504B"/>
    <w:rsid w:val="000F62D1"/>
    <w:rsid w:val="00140F5B"/>
    <w:rsid w:val="001422E8"/>
    <w:rsid w:val="001536DA"/>
    <w:rsid w:val="0015526C"/>
    <w:rsid w:val="001620A8"/>
    <w:rsid w:val="00167FF5"/>
    <w:rsid w:val="00170E0C"/>
    <w:rsid w:val="00172133"/>
    <w:rsid w:val="001A622D"/>
    <w:rsid w:val="001B354C"/>
    <w:rsid w:val="001C3AB3"/>
    <w:rsid w:val="001C577F"/>
    <w:rsid w:val="001F02C6"/>
    <w:rsid w:val="001F5808"/>
    <w:rsid w:val="002408B3"/>
    <w:rsid w:val="00250053"/>
    <w:rsid w:val="00255023"/>
    <w:rsid w:val="002615E1"/>
    <w:rsid w:val="0026357E"/>
    <w:rsid w:val="00271DD0"/>
    <w:rsid w:val="002772D5"/>
    <w:rsid w:val="00281FC3"/>
    <w:rsid w:val="00290563"/>
    <w:rsid w:val="002A68C3"/>
    <w:rsid w:val="002C6A79"/>
    <w:rsid w:val="003156FF"/>
    <w:rsid w:val="00315707"/>
    <w:rsid w:val="00335745"/>
    <w:rsid w:val="00337E32"/>
    <w:rsid w:val="00347102"/>
    <w:rsid w:val="00351E9C"/>
    <w:rsid w:val="00362A4B"/>
    <w:rsid w:val="003741B3"/>
    <w:rsid w:val="00384355"/>
    <w:rsid w:val="00392704"/>
    <w:rsid w:val="003A2939"/>
    <w:rsid w:val="003B0901"/>
    <w:rsid w:val="003C5351"/>
    <w:rsid w:val="003D2559"/>
    <w:rsid w:val="003D3171"/>
    <w:rsid w:val="003D5322"/>
    <w:rsid w:val="003E0D58"/>
    <w:rsid w:val="003F57F3"/>
    <w:rsid w:val="00400A2E"/>
    <w:rsid w:val="004011B4"/>
    <w:rsid w:val="00406BBD"/>
    <w:rsid w:val="004079D1"/>
    <w:rsid w:val="00412932"/>
    <w:rsid w:val="0042277D"/>
    <w:rsid w:val="0042379A"/>
    <w:rsid w:val="004320E4"/>
    <w:rsid w:val="00447E82"/>
    <w:rsid w:val="004515E7"/>
    <w:rsid w:val="00491F67"/>
    <w:rsid w:val="004A3BF3"/>
    <w:rsid w:val="004A488B"/>
    <w:rsid w:val="004B6836"/>
    <w:rsid w:val="004B7F3F"/>
    <w:rsid w:val="004D2927"/>
    <w:rsid w:val="004E7949"/>
    <w:rsid w:val="004E7D15"/>
    <w:rsid w:val="004F6745"/>
    <w:rsid w:val="00502B11"/>
    <w:rsid w:val="00510440"/>
    <w:rsid w:val="0053694B"/>
    <w:rsid w:val="00543C6D"/>
    <w:rsid w:val="00562420"/>
    <w:rsid w:val="00567B0E"/>
    <w:rsid w:val="00570CD8"/>
    <w:rsid w:val="005734CC"/>
    <w:rsid w:val="00581EE6"/>
    <w:rsid w:val="00595295"/>
    <w:rsid w:val="005A588B"/>
    <w:rsid w:val="005B49A5"/>
    <w:rsid w:val="005C41B2"/>
    <w:rsid w:val="005C5975"/>
    <w:rsid w:val="005E5DEE"/>
    <w:rsid w:val="005F59B8"/>
    <w:rsid w:val="00612242"/>
    <w:rsid w:val="006125AF"/>
    <w:rsid w:val="00617D9C"/>
    <w:rsid w:val="00621D9F"/>
    <w:rsid w:val="00624A3D"/>
    <w:rsid w:val="00626E49"/>
    <w:rsid w:val="006302F1"/>
    <w:rsid w:val="00643312"/>
    <w:rsid w:val="006437B7"/>
    <w:rsid w:val="00663768"/>
    <w:rsid w:val="006645E8"/>
    <w:rsid w:val="00673A0B"/>
    <w:rsid w:val="006802F0"/>
    <w:rsid w:val="00683F7E"/>
    <w:rsid w:val="00684822"/>
    <w:rsid w:val="0068505C"/>
    <w:rsid w:val="00694193"/>
    <w:rsid w:val="006A57D8"/>
    <w:rsid w:val="006D61BF"/>
    <w:rsid w:val="006E2B12"/>
    <w:rsid w:val="006E401E"/>
    <w:rsid w:val="006F0A94"/>
    <w:rsid w:val="006F5B66"/>
    <w:rsid w:val="0070478B"/>
    <w:rsid w:val="00736578"/>
    <w:rsid w:val="00762235"/>
    <w:rsid w:val="0077090B"/>
    <w:rsid w:val="00777256"/>
    <w:rsid w:val="00785497"/>
    <w:rsid w:val="007A2653"/>
    <w:rsid w:val="007D4C48"/>
    <w:rsid w:val="007F287E"/>
    <w:rsid w:val="00843D0A"/>
    <w:rsid w:val="008770CA"/>
    <w:rsid w:val="00880D0F"/>
    <w:rsid w:val="0088195A"/>
    <w:rsid w:val="00886951"/>
    <w:rsid w:val="008B79EC"/>
    <w:rsid w:val="008E3ECC"/>
    <w:rsid w:val="00913180"/>
    <w:rsid w:val="00940038"/>
    <w:rsid w:val="00943283"/>
    <w:rsid w:val="009442E9"/>
    <w:rsid w:val="00944C6C"/>
    <w:rsid w:val="00945A3C"/>
    <w:rsid w:val="00947F2C"/>
    <w:rsid w:val="00957432"/>
    <w:rsid w:val="009606DA"/>
    <w:rsid w:val="00964CB2"/>
    <w:rsid w:val="00986B1F"/>
    <w:rsid w:val="009A3750"/>
    <w:rsid w:val="009A63BF"/>
    <w:rsid w:val="009D2890"/>
    <w:rsid w:val="009F5C64"/>
    <w:rsid w:val="00A144F0"/>
    <w:rsid w:val="00A31187"/>
    <w:rsid w:val="00A6249B"/>
    <w:rsid w:val="00A64FFC"/>
    <w:rsid w:val="00A66D63"/>
    <w:rsid w:val="00A725E9"/>
    <w:rsid w:val="00A75BF4"/>
    <w:rsid w:val="00A8073D"/>
    <w:rsid w:val="00A97E80"/>
    <w:rsid w:val="00AA51B6"/>
    <w:rsid w:val="00AA6AB9"/>
    <w:rsid w:val="00AC76E7"/>
    <w:rsid w:val="00AC7AD8"/>
    <w:rsid w:val="00AE4286"/>
    <w:rsid w:val="00AE6B4F"/>
    <w:rsid w:val="00AF6D44"/>
    <w:rsid w:val="00B00ABA"/>
    <w:rsid w:val="00B0505A"/>
    <w:rsid w:val="00B06389"/>
    <w:rsid w:val="00B11186"/>
    <w:rsid w:val="00B26A78"/>
    <w:rsid w:val="00B32047"/>
    <w:rsid w:val="00B80F8A"/>
    <w:rsid w:val="00B8651F"/>
    <w:rsid w:val="00B92839"/>
    <w:rsid w:val="00BA249E"/>
    <w:rsid w:val="00BB201B"/>
    <w:rsid w:val="00BB2CB9"/>
    <w:rsid w:val="00BB73D6"/>
    <w:rsid w:val="00BB74B2"/>
    <w:rsid w:val="00BC6B13"/>
    <w:rsid w:val="00BD5D36"/>
    <w:rsid w:val="00BE484B"/>
    <w:rsid w:val="00C10020"/>
    <w:rsid w:val="00C12AD3"/>
    <w:rsid w:val="00C17421"/>
    <w:rsid w:val="00C332E8"/>
    <w:rsid w:val="00C63C2D"/>
    <w:rsid w:val="00C83DA5"/>
    <w:rsid w:val="00C84C31"/>
    <w:rsid w:val="00C90E65"/>
    <w:rsid w:val="00CA0C27"/>
    <w:rsid w:val="00CB7FCC"/>
    <w:rsid w:val="00CC4B01"/>
    <w:rsid w:val="00CC6F20"/>
    <w:rsid w:val="00CC79E5"/>
    <w:rsid w:val="00CD3356"/>
    <w:rsid w:val="00CD6579"/>
    <w:rsid w:val="00CF63BF"/>
    <w:rsid w:val="00D12675"/>
    <w:rsid w:val="00D167C5"/>
    <w:rsid w:val="00D204B1"/>
    <w:rsid w:val="00D333D8"/>
    <w:rsid w:val="00D35A52"/>
    <w:rsid w:val="00D538BB"/>
    <w:rsid w:val="00D81BF0"/>
    <w:rsid w:val="00DA77E3"/>
    <w:rsid w:val="00DB48BE"/>
    <w:rsid w:val="00DC5ACB"/>
    <w:rsid w:val="00DD33ED"/>
    <w:rsid w:val="00DD3DDE"/>
    <w:rsid w:val="00DD5C95"/>
    <w:rsid w:val="00DE1FA4"/>
    <w:rsid w:val="00DE6DFD"/>
    <w:rsid w:val="00E06182"/>
    <w:rsid w:val="00E15D1F"/>
    <w:rsid w:val="00E258DB"/>
    <w:rsid w:val="00E2682A"/>
    <w:rsid w:val="00E36507"/>
    <w:rsid w:val="00E430D4"/>
    <w:rsid w:val="00E74D69"/>
    <w:rsid w:val="00E80FE7"/>
    <w:rsid w:val="00E904D6"/>
    <w:rsid w:val="00E91500"/>
    <w:rsid w:val="00EA0FB3"/>
    <w:rsid w:val="00EB016C"/>
    <w:rsid w:val="00EB7BB6"/>
    <w:rsid w:val="00EC4C73"/>
    <w:rsid w:val="00ED2F69"/>
    <w:rsid w:val="00EE0922"/>
    <w:rsid w:val="00EE63FB"/>
    <w:rsid w:val="00EE711E"/>
    <w:rsid w:val="00EF7784"/>
    <w:rsid w:val="00F0154D"/>
    <w:rsid w:val="00F099FF"/>
    <w:rsid w:val="00F1266A"/>
    <w:rsid w:val="00F24CA3"/>
    <w:rsid w:val="00F422CF"/>
    <w:rsid w:val="00F5129A"/>
    <w:rsid w:val="00F549E8"/>
    <w:rsid w:val="00F563EE"/>
    <w:rsid w:val="00F7359F"/>
    <w:rsid w:val="00F95EEA"/>
    <w:rsid w:val="00F9670C"/>
    <w:rsid w:val="00FA19E5"/>
    <w:rsid w:val="00FA1CB5"/>
    <w:rsid w:val="00FA5AA0"/>
    <w:rsid w:val="00FE7830"/>
    <w:rsid w:val="049F8934"/>
    <w:rsid w:val="04D5A2EB"/>
    <w:rsid w:val="08178FB0"/>
    <w:rsid w:val="0C7341A1"/>
    <w:rsid w:val="0E4E8BB1"/>
    <w:rsid w:val="0FB14F65"/>
    <w:rsid w:val="14A4A952"/>
    <w:rsid w:val="15FB5B22"/>
    <w:rsid w:val="18641C56"/>
    <w:rsid w:val="2291D657"/>
    <w:rsid w:val="2622DFDE"/>
    <w:rsid w:val="2BA58015"/>
    <w:rsid w:val="2BA64BF5"/>
    <w:rsid w:val="2FBB7CA5"/>
    <w:rsid w:val="31C167DC"/>
    <w:rsid w:val="344288B1"/>
    <w:rsid w:val="3FAD02F4"/>
    <w:rsid w:val="41D48358"/>
    <w:rsid w:val="41D6AE6D"/>
    <w:rsid w:val="4FE5ED2B"/>
    <w:rsid w:val="5037F45D"/>
    <w:rsid w:val="54B0A6E5"/>
    <w:rsid w:val="573716D1"/>
    <w:rsid w:val="6053BFB4"/>
    <w:rsid w:val="643D896E"/>
    <w:rsid w:val="6B67CA70"/>
    <w:rsid w:val="6C0962F1"/>
    <w:rsid w:val="73575F44"/>
    <w:rsid w:val="740794AD"/>
    <w:rsid w:val="75932C5E"/>
    <w:rsid w:val="77B3BF98"/>
    <w:rsid w:val="7A69F685"/>
    <w:rsid w:val="7C1D28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B31B4"/>
  <w15:chartTrackingRefBased/>
  <w15:docId w15:val="{1109C6AC-82E0-452D-85E4-E19E709B9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ormaltextrun" w:customStyle="1">
    <w:name w:val="normaltextrun"/>
    <w:basedOn w:val="DefaultParagraphFont"/>
    <w:rsid w:val="00090C36"/>
  </w:style>
  <w:style w:type="paragraph" w:styleId="paragraph" w:customStyle="1">
    <w:name w:val="paragraph"/>
    <w:basedOn w:val="Normal"/>
    <w:rsid w:val="0053694B"/>
    <w:pPr>
      <w:spacing w:before="100" w:beforeAutospacing="1" w:after="100" w:afterAutospacing="1" w:line="240" w:lineRule="auto"/>
    </w:pPr>
    <w:rPr>
      <w:rFonts w:ascii="Times New Roman" w:hAnsi="Times New Roman" w:eastAsia="Times New Roman" w:cs="Times New Roman"/>
      <w:sz w:val="24"/>
      <w:szCs w:val="24"/>
    </w:rPr>
  </w:style>
  <w:style w:type="character" w:styleId="eop" w:customStyle="1">
    <w:name w:val="eop"/>
    <w:basedOn w:val="DefaultParagraphFont"/>
    <w:rsid w:val="0053694B"/>
  </w:style>
  <w:style w:type="character" w:styleId="Hyperlink">
    <w:name w:val="Hyperlink"/>
    <w:basedOn w:val="DefaultParagraphFont"/>
    <w:uiPriority w:val="99"/>
    <w:unhideWhenUsed/>
    <w:rsid w:val="002615E1"/>
    <w:rPr>
      <w:color w:val="0563C1" w:themeColor="hyperlink"/>
      <w:u w:val="single"/>
    </w:rPr>
  </w:style>
  <w:style w:type="character" w:styleId="UnresolvedMention">
    <w:name w:val="Unresolved Mention"/>
    <w:basedOn w:val="DefaultParagraphFont"/>
    <w:uiPriority w:val="99"/>
    <w:semiHidden/>
    <w:unhideWhenUsed/>
    <w:rsid w:val="002615E1"/>
    <w:rPr>
      <w:color w:val="605E5C"/>
      <w:shd w:val="clear" w:color="auto" w:fill="E1DFDD"/>
    </w:rPr>
  </w:style>
  <w:style w:type="paragraph" w:styleId="ListParagraph">
    <w:name w:val="List Paragraph"/>
    <w:basedOn w:val="Normal"/>
    <w:uiPriority w:val="34"/>
    <w:qFormat/>
    <w:rsid w:val="000F62D1"/>
    <w:pPr>
      <w:ind w:left="720"/>
      <w:contextualSpacing/>
    </w:pPr>
  </w:style>
  <w:style w:type="character" w:styleId="FollowedHyperlink">
    <w:name w:val="FollowedHyperlink"/>
    <w:basedOn w:val="DefaultParagraphFont"/>
    <w:uiPriority w:val="99"/>
    <w:semiHidden/>
    <w:unhideWhenUsed/>
    <w:rsid w:val="00CB7FCC"/>
    <w:rPr>
      <w:color w:val="954F72" w:themeColor="followedHyperlink"/>
      <w:u w:val="single"/>
    </w:rPr>
  </w:style>
  <w:style w:type="paragraph" w:styleId="NoSpacing">
    <w:name w:val="No Spacing"/>
    <w:uiPriority w:val="1"/>
    <w:qFormat/>
    <w:rsid w:val="00CC79E5"/>
    <w:pPr>
      <w:spacing w:after="0" w:line="240" w:lineRule="auto"/>
    </w:pPr>
    <w:rPr>
      <w:lang w:val="en-GB"/>
    </w:rPr>
  </w:style>
  <w:style w:type="character" w:styleId="Emphasis">
    <w:name w:val="Emphasis"/>
    <w:basedOn w:val="DefaultParagraphFont"/>
    <w:uiPriority w:val="20"/>
    <w:qFormat/>
    <w:rsid w:val="004515E7"/>
    <w:rPr>
      <w:i/>
      <w:iCs/>
    </w:rPr>
  </w:style>
  <w:style w:type="paragraph" w:styleId="Default" w:customStyle="1">
    <w:name w:val="Default"/>
    <w:basedOn w:val="Normal"/>
    <w:rsid w:val="00DD3DDE"/>
    <w:pPr>
      <w:autoSpaceDE w:val="0"/>
      <w:autoSpaceDN w:val="0"/>
      <w:spacing w:after="0" w:line="240" w:lineRule="auto"/>
    </w:pPr>
    <w:rPr>
      <w:rFonts w:ascii="Calibri" w:hAnsi="Calibri" w:cs="Calibri"/>
      <w:color w:val="000000"/>
      <w:sz w:val="24"/>
      <w:szCs w:val="24"/>
      <w:lang w:val="en-GB"/>
    </w:rPr>
  </w:style>
  <w:style w:type="paragraph" w:styleId="NormalWeb">
    <w:name w:val="Normal (Web)"/>
    <w:basedOn w:val="Normal"/>
    <w:uiPriority w:val="99"/>
    <w:semiHidden/>
    <w:unhideWhenUsed/>
    <w:rsid w:val="002408B3"/>
    <w:pPr>
      <w:spacing w:before="100" w:beforeAutospacing="1" w:after="100" w:afterAutospacing="1" w:line="240" w:lineRule="auto"/>
    </w:pPr>
    <w:rPr>
      <w:rFonts w:ascii="Times New Roman" w:hAnsi="Times New Roman" w:eastAsia="Times New Roman" w:cs="Times New Roman"/>
      <w:sz w:val="24"/>
      <w:szCs w:val="24"/>
      <w:lang w:val="en-GB" w:eastAsia="en-GB"/>
    </w:rPr>
  </w:style>
  <w:style w:type="paragraph" w:styleId="xmsonormal" w:customStyle="1">
    <w:name w:val="x_msonormal"/>
    <w:basedOn w:val="Normal"/>
    <w:rsid w:val="00663768"/>
    <w:pPr>
      <w:spacing w:before="100" w:beforeAutospacing="1" w:after="100" w:afterAutospacing="1" w:line="240" w:lineRule="auto"/>
    </w:pPr>
    <w:rPr>
      <w:rFonts w:ascii="Times New Roman" w:hAnsi="Times New Roman" w:eastAsia="Times New Roman" w:cs="Times New Roman"/>
      <w:sz w:val="24"/>
      <w:szCs w:val="24"/>
      <w:lang w:val="en-GB" w:eastAsia="en-GB"/>
    </w:rPr>
  </w:style>
  <w:style w:type="paragraph" w:styleId="xmsolistparagraph" w:customStyle="1">
    <w:name w:val="x_msolistparagraph"/>
    <w:basedOn w:val="Normal"/>
    <w:rsid w:val="00663768"/>
    <w:pPr>
      <w:spacing w:before="100" w:beforeAutospacing="1" w:after="100" w:afterAutospacing="1" w:line="240" w:lineRule="auto"/>
    </w:pPr>
    <w:rPr>
      <w:rFonts w:ascii="Times New Roman" w:hAnsi="Times New Roman" w:eastAsia="Times New Roman" w:cs="Times New Roman"/>
      <w:sz w:val="24"/>
      <w:szCs w:val="24"/>
      <w:lang w:val="en-GB" w:eastAsia="en-GB"/>
    </w:rPr>
  </w:style>
  <w:style w:type="paragraph" w:styleId="xmsonospacing" w:customStyle="1">
    <w:name w:val="x_msonospacing"/>
    <w:basedOn w:val="Normal"/>
    <w:rsid w:val="00663768"/>
    <w:pPr>
      <w:spacing w:before="100" w:beforeAutospacing="1" w:after="100" w:afterAutospacing="1" w:line="240" w:lineRule="auto"/>
    </w:pPr>
    <w:rPr>
      <w:rFonts w:ascii="Times New Roman" w:hAnsi="Times New Roman" w:eastAsia="Times New Roman" w:cs="Times New Roman"/>
      <w:sz w:val="24"/>
      <w:szCs w:val="24"/>
      <w:lang w:val="en-GB" w:eastAsia="en-GB"/>
    </w:rPr>
  </w:style>
  <w:style w:type="character" w:styleId="CommentReference">
    <w:name w:val="annotation reference"/>
    <w:basedOn w:val="DefaultParagraphFont"/>
    <w:uiPriority w:val="99"/>
    <w:semiHidden/>
    <w:unhideWhenUsed/>
    <w:rsid w:val="0077090B"/>
    <w:rPr>
      <w:sz w:val="16"/>
      <w:szCs w:val="16"/>
    </w:rPr>
  </w:style>
  <w:style w:type="paragraph" w:styleId="CommentText">
    <w:name w:val="annotation text"/>
    <w:basedOn w:val="Normal"/>
    <w:link w:val="CommentTextChar"/>
    <w:uiPriority w:val="99"/>
    <w:semiHidden/>
    <w:unhideWhenUsed/>
    <w:rsid w:val="0077090B"/>
    <w:pPr>
      <w:spacing w:line="240" w:lineRule="auto"/>
    </w:pPr>
    <w:rPr>
      <w:sz w:val="20"/>
      <w:szCs w:val="20"/>
    </w:rPr>
  </w:style>
  <w:style w:type="character" w:styleId="CommentTextChar" w:customStyle="1">
    <w:name w:val="Comment Text Char"/>
    <w:basedOn w:val="DefaultParagraphFont"/>
    <w:link w:val="CommentText"/>
    <w:uiPriority w:val="99"/>
    <w:semiHidden/>
    <w:rsid w:val="0077090B"/>
    <w:rPr>
      <w:sz w:val="20"/>
      <w:szCs w:val="20"/>
    </w:rPr>
  </w:style>
  <w:style w:type="paragraph" w:styleId="CommentSubject">
    <w:name w:val="annotation subject"/>
    <w:basedOn w:val="CommentText"/>
    <w:next w:val="CommentText"/>
    <w:link w:val="CommentSubjectChar"/>
    <w:uiPriority w:val="99"/>
    <w:semiHidden/>
    <w:unhideWhenUsed/>
    <w:rsid w:val="0077090B"/>
    <w:rPr>
      <w:b/>
      <w:bCs/>
    </w:rPr>
  </w:style>
  <w:style w:type="character" w:styleId="CommentSubjectChar" w:customStyle="1">
    <w:name w:val="Comment Subject Char"/>
    <w:basedOn w:val="CommentTextChar"/>
    <w:link w:val="CommentSubject"/>
    <w:uiPriority w:val="99"/>
    <w:semiHidden/>
    <w:rsid w:val="0077090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591395">
      <w:bodyDiv w:val="1"/>
      <w:marLeft w:val="0"/>
      <w:marRight w:val="0"/>
      <w:marTop w:val="0"/>
      <w:marBottom w:val="0"/>
      <w:divBdr>
        <w:top w:val="none" w:sz="0" w:space="0" w:color="auto"/>
        <w:left w:val="none" w:sz="0" w:space="0" w:color="auto"/>
        <w:bottom w:val="none" w:sz="0" w:space="0" w:color="auto"/>
        <w:right w:val="none" w:sz="0" w:space="0" w:color="auto"/>
      </w:divBdr>
    </w:div>
    <w:div w:id="690881806">
      <w:bodyDiv w:val="1"/>
      <w:marLeft w:val="0"/>
      <w:marRight w:val="0"/>
      <w:marTop w:val="0"/>
      <w:marBottom w:val="0"/>
      <w:divBdr>
        <w:top w:val="none" w:sz="0" w:space="0" w:color="auto"/>
        <w:left w:val="none" w:sz="0" w:space="0" w:color="auto"/>
        <w:bottom w:val="none" w:sz="0" w:space="0" w:color="auto"/>
        <w:right w:val="none" w:sz="0" w:space="0" w:color="auto"/>
      </w:divBdr>
      <w:divsChild>
        <w:div w:id="116268020">
          <w:marLeft w:val="0"/>
          <w:marRight w:val="0"/>
          <w:marTop w:val="0"/>
          <w:marBottom w:val="0"/>
          <w:divBdr>
            <w:top w:val="none" w:sz="0" w:space="0" w:color="auto"/>
            <w:left w:val="none" w:sz="0" w:space="0" w:color="auto"/>
            <w:bottom w:val="none" w:sz="0" w:space="0" w:color="auto"/>
            <w:right w:val="none" w:sz="0" w:space="0" w:color="auto"/>
          </w:divBdr>
        </w:div>
        <w:div w:id="231235073">
          <w:marLeft w:val="0"/>
          <w:marRight w:val="0"/>
          <w:marTop w:val="0"/>
          <w:marBottom w:val="0"/>
          <w:divBdr>
            <w:top w:val="none" w:sz="0" w:space="0" w:color="auto"/>
            <w:left w:val="none" w:sz="0" w:space="0" w:color="auto"/>
            <w:bottom w:val="none" w:sz="0" w:space="0" w:color="auto"/>
            <w:right w:val="none" w:sz="0" w:space="0" w:color="auto"/>
          </w:divBdr>
        </w:div>
        <w:div w:id="269900126">
          <w:marLeft w:val="0"/>
          <w:marRight w:val="0"/>
          <w:marTop w:val="0"/>
          <w:marBottom w:val="0"/>
          <w:divBdr>
            <w:top w:val="none" w:sz="0" w:space="0" w:color="auto"/>
            <w:left w:val="none" w:sz="0" w:space="0" w:color="auto"/>
            <w:bottom w:val="none" w:sz="0" w:space="0" w:color="auto"/>
            <w:right w:val="none" w:sz="0" w:space="0" w:color="auto"/>
          </w:divBdr>
        </w:div>
        <w:div w:id="524249108">
          <w:marLeft w:val="0"/>
          <w:marRight w:val="0"/>
          <w:marTop w:val="0"/>
          <w:marBottom w:val="0"/>
          <w:divBdr>
            <w:top w:val="none" w:sz="0" w:space="0" w:color="auto"/>
            <w:left w:val="none" w:sz="0" w:space="0" w:color="auto"/>
            <w:bottom w:val="none" w:sz="0" w:space="0" w:color="auto"/>
            <w:right w:val="none" w:sz="0" w:space="0" w:color="auto"/>
          </w:divBdr>
        </w:div>
        <w:div w:id="1111827769">
          <w:marLeft w:val="0"/>
          <w:marRight w:val="0"/>
          <w:marTop w:val="0"/>
          <w:marBottom w:val="0"/>
          <w:divBdr>
            <w:top w:val="none" w:sz="0" w:space="0" w:color="auto"/>
            <w:left w:val="none" w:sz="0" w:space="0" w:color="auto"/>
            <w:bottom w:val="none" w:sz="0" w:space="0" w:color="auto"/>
            <w:right w:val="none" w:sz="0" w:space="0" w:color="auto"/>
          </w:divBdr>
        </w:div>
        <w:div w:id="1608005097">
          <w:marLeft w:val="0"/>
          <w:marRight w:val="0"/>
          <w:marTop w:val="0"/>
          <w:marBottom w:val="0"/>
          <w:divBdr>
            <w:top w:val="none" w:sz="0" w:space="0" w:color="auto"/>
            <w:left w:val="none" w:sz="0" w:space="0" w:color="auto"/>
            <w:bottom w:val="none" w:sz="0" w:space="0" w:color="auto"/>
            <w:right w:val="none" w:sz="0" w:space="0" w:color="auto"/>
          </w:divBdr>
        </w:div>
        <w:div w:id="1822499682">
          <w:marLeft w:val="0"/>
          <w:marRight w:val="0"/>
          <w:marTop w:val="0"/>
          <w:marBottom w:val="0"/>
          <w:divBdr>
            <w:top w:val="none" w:sz="0" w:space="0" w:color="auto"/>
            <w:left w:val="none" w:sz="0" w:space="0" w:color="auto"/>
            <w:bottom w:val="none" w:sz="0" w:space="0" w:color="auto"/>
            <w:right w:val="none" w:sz="0" w:space="0" w:color="auto"/>
          </w:divBdr>
        </w:div>
        <w:div w:id="1880583370">
          <w:marLeft w:val="0"/>
          <w:marRight w:val="0"/>
          <w:marTop w:val="0"/>
          <w:marBottom w:val="0"/>
          <w:divBdr>
            <w:top w:val="none" w:sz="0" w:space="0" w:color="auto"/>
            <w:left w:val="none" w:sz="0" w:space="0" w:color="auto"/>
            <w:bottom w:val="none" w:sz="0" w:space="0" w:color="auto"/>
            <w:right w:val="none" w:sz="0" w:space="0" w:color="auto"/>
          </w:divBdr>
        </w:div>
      </w:divsChild>
    </w:div>
    <w:div w:id="1074085183">
      <w:bodyDiv w:val="1"/>
      <w:marLeft w:val="0"/>
      <w:marRight w:val="0"/>
      <w:marTop w:val="0"/>
      <w:marBottom w:val="0"/>
      <w:divBdr>
        <w:top w:val="none" w:sz="0" w:space="0" w:color="auto"/>
        <w:left w:val="none" w:sz="0" w:space="0" w:color="auto"/>
        <w:bottom w:val="none" w:sz="0" w:space="0" w:color="auto"/>
        <w:right w:val="none" w:sz="0" w:space="0" w:color="auto"/>
      </w:divBdr>
    </w:div>
    <w:div w:id="1138566455">
      <w:bodyDiv w:val="1"/>
      <w:marLeft w:val="0"/>
      <w:marRight w:val="0"/>
      <w:marTop w:val="0"/>
      <w:marBottom w:val="0"/>
      <w:divBdr>
        <w:top w:val="none" w:sz="0" w:space="0" w:color="auto"/>
        <w:left w:val="none" w:sz="0" w:space="0" w:color="auto"/>
        <w:bottom w:val="none" w:sz="0" w:space="0" w:color="auto"/>
        <w:right w:val="none" w:sz="0" w:space="0" w:color="auto"/>
      </w:divBdr>
    </w:div>
    <w:div w:id="1453356749">
      <w:bodyDiv w:val="1"/>
      <w:marLeft w:val="0"/>
      <w:marRight w:val="0"/>
      <w:marTop w:val="0"/>
      <w:marBottom w:val="0"/>
      <w:divBdr>
        <w:top w:val="none" w:sz="0" w:space="0" w:color="auto"/>
        <w:left w:val="none" w:sz="0" w:space="0" w:color="auto"/>
        <w:bottom w:val="none" w:sz="0" w:space="0" w:color="auto"/>
        <w:right w:val="none" w:sz="0" w:space="0" w:color="auto"/>
      </w:divBdr>
    </w:div>
    <w:div w:id="1504935563">
      <w:bodyDiv w:val="1"/>
      <w:marLeft w:val="0"/>
      <w:marRight w:val="0"/>
      <w:marTop w:val="0"/>
      <w:marBottom w:val="0"/>
      <w:divBdr>
        <w:top w:val="none" w:sz="0" w:space="0" w:color="auto"/>
        <w:left w:val="none" w:sz="0" w:space="0" w:color="auto"/>
        <w:bottom w:val="none" w:sz="0" w:space="0" w:color="auto"/>
        <w:right w:val="none" w:sz="0" w:space="0" w:color="auto"/>
      </w:divBdr>
      <w:divsChild>
        <w:div w:id="156842304">
          <w:marLeft w:val="0"/>
          <w:marRight w:val="0"/>
          <w:marTop w:val="0"/>
          <w:marBottom w:val="0"/>
          <w:divBdr>
            <w:top w:val="none" w:sz="0" w:space="0" w:color="auto"/>
            <w:left w:val="none" w:sz="0" w:space="0" w:color="auto"/>
            <w:bottom w:val="none" w:sz="0" w:space="0" w:color="auto"/>
            <w:right w:val="none" w:sz="0" w:space="0" w:color="auto"/>
          </w:divBdr>
        </w:div>
        <w:div w:id="1322613634">
          <w:marLeft w:val="0"/>
          <w:marRight w:val="0"/>
          <w:marTop w:val="0"/>
          <w:marBottom w:val="0"/>
          <w:divBdr>
            <w:top w:val="none" w:sz="0" w:space="0" w:color="auto"/>
            <w:left w:val="none" w:sz="0" w:space="0" w:color="auto"/>
            <w:bottom w:val="none" w:sz="0" w:space="0" w:color="auto"/>
            <w:right w:val="none" w:sz="0" w:space="0" w:color="auto"/>
          </w:divBdr>
        </w:div>
      </w:divsChild>
    </w:div>
    <w:div w:id="1647195968">
      <w:bodyDiv w:val="1"/>
      <w:marLeft w:val="0"/>
      <w:marRight w:val="0"/>
      <w:marTop w:val="0"/>
      <w:marBottom w:val="0"/>
      <w:divBdr>
        <w:top w:val="none" w:sz="0" w:space="0" w:color="auto"/>
        <w:left w:val="none" w:sz="0" w:space="0" w:color="auto"/>
        <w:bottom w:val="none" w:sz="0" w:space="0" w:color="auto"/>
        <w:right w:val="none" w:sz="0" w:space="0" w:color="auto"/>
      </w:divBdr>
    </w:div>
    <w:div w:id="1804614683">
      <w:bodyDiv w:val="1"/>
      <w:marLeft w:val="0"/>
      <w:marRight w:val="0"/>
      <w:marTop w:val="0"/>
      <w:marBottom w:val="0"/>
      <w:divBdr>
        <w:top w:val="none" w:sz="0" w:space="0" w:color="auto"/>
        <w:left w:val="none" w:sz="0" w:space="0" w:color="auto"/>
        <w:bottom w:val="none" w:sz="0" w:space="0" w:color="auto"/>
        <w:right w:val="none" w:sz="0" w:space="0" w:color="auto"/>
      </w:divBdr>
    </w:div>
    <w:div w:id="1828672639">
      <w:bodyDiv w:val="1"/>
      <w:marLeft w:val="0"/>
      <w:marRight w:val="0"/>
      <w:marTop w:val="0"/>
      <w:marBottom w:val="0"/>
      <w:divBdr>
        <w:top w:val="none" w:sz="0" w:space="0" w:color="auto"/>
        <w:left w:val="none" w:sz="0" w:space="0" w:color="auto"/>
        <w:bottom w:val="none" w:sz="0" w:space="0" w:color="auto"/>
        <w:right w:val="none" w:sz="0" w:space="0" w:color="auto"/>
      </w:divBdr>
      <w:divsChild>
        <w:div w:id="115102745">
          <w:marLeft w:val="0"/>
          <w:marRight w:val="0"/>
          <w:marTop w:val="0"/>
          <w:marBottom w:val="0"/>
          <w:divBdr>
            <w:top w:val="none" w:sz="0" w:space="0" w:color="auto"/>
            <w:left w:val="none" w:sz="0" w:space="0" w:color="auto"/>
            <w:bottom w:val="none" w:sz="0" w:space="0" w:color="auto"/>
            <w:right w:val="none" w:sz="0" w:space="0" w:color="auto"/>
          </w:divBdr>
        </w:div>
        <w:div w:id="1446921498">
          <w:marLeft w:val="0"/>
          <w:marRight w:val="0"/>
          <w:marTop w:val="0"/>
          <w:marBottom w:val="0"/>
          <w:divBdr>
            <w:top w:val="none" w:sz="0" w:space="0" w:color="auto"/>
            <w:left w:val="none" w:sz="0" w:space="0" w:color="auto"/>
            <w:bottom w:val="none" w:sz="0" w:space="0" w:color="auto"/>
            <w:right w:val="none" w:sz="0" w:space="0" w:color="auto"/>
          </w:divBdr>
        </w:div>
      </w:divsChild>
    </w:div>
    <w:div w:id="2100053327">
      <w:bodyDiv w:val="1"/>
      <w:marLeft w:val="0"/>
      <w:marRight w:val="0"/>
      <w:marTop w:val="0"/>
      <w:marBottom w:val="0"/>
      <w:divBdr>
        <w:top w:val="none" w:sz="0" w:space="0" w:color="auto"/>
        <w:left w:val="none" w:sz="0" w:space="0" w:color="auto"/>
        <w:bottom w:val="none" w:sz="0" w:space="0" w:color="auto"/>
        <w:right w:val="none" w:sz="0" w:space="0" w:color="auto"/>
      </w:divBdr>
    </w:div>
    <w:div w:id="2107461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hyperlink" Target="http://www.greaterlincolnshirelep.co.uk/"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20/10/relationships/intelligence" Target="intelligence2.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assets.publishing.service.gov.uk/government/uploads/system/uploads/attachment_data/file/1052046/Executive_Summary.pdf"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numbering" Target="numbering.xml" Id="rId4" /><Relationship Type="http://schemas.openxmlformats.org/officeDocument/2006/relationships/hyperlink" Target="http://www.devolutionlincolnshire.co.uk/" TargetMode="External" Id="rId9" /><Relationship Type="http://schemas.openxmlformats.org/officeDocument/2006/relationships/hyperlink" Target="mailto:jez@weareshootingstar.co.uk" TargetMode="External" Id="rId14" /><Relationship Type="http://schemas.openxmlformats.org/officeDocument/2006/relationships/hyperlink" Target="https://www.greaterlincolnshirelep.co.uk/priorities-and-plans/devolution-lincolnshire/survey/" TargetMode="External" Id="R2448aef6873c4056" /><Relationship Type="http://schemas.openxmlformats.org/officeDocument/2006/relationships/hyperlink" Target="http://www.devolutionlincolnshire.co.uk/" TargetMode="External" Id="Rfaffab78c36743fb" /><Relationship Type="http://schemas.openxmlformats.org/officeDocument/2006/relationships/hyperlink" Target="https://www.youtube.com/watch?v=iPMdfUlfLvE&amp;list=PLv1XRxyaYl8T_JxnZaxTC14uZpHqZI39u&amp;index=1" TargetMode="External" Id="Rc28953655d3e48e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4" ma:contentTypeDescription="Create a new document." ma:contentTypeScope="" ma:versionID="161f8adbb5bc04de01ca03e437ad92fc">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252537684f141c1f5abed1f651b3a201"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26785FE-25ED-4BDE-9998-6C434E41F75E}">
  <ds:schemaRefs>
    <ds:schemaRef ds:uri="http://schemas.microsoft.com/sharepoint/v3/contenttype/forms"/>
  </ds:schemaRefs>
</ds:datastoreItem>
</file>

<file path=customXml/itemProps2.xml><?xml version="1.0" encoding="utf-8"?>
<ds:datastoreItem xmlns:ds="http://schemas.openxmlformats.org/officeDocument/2006/customXml" ds:itemID="{9C77BEDA-D180-4050-82B4-A7EBD257C5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034ABC-908A-4DA1-8DDA-33E62F6550A1}">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Molly Hare</dc:creator>
  <keywords/>
  <dc:description/>
  <lastModifiedBy>Molly Hare</lastModifiedBy>
  <revision>11</revision>
  <dcterms:created xsi:type="dcterms:W3CDTF">2022-05-10T08:51:00.0000000Z</dcterms:created>
  <dcterms:modified xsi:type="dcterms:W3CDTF">2022-06-15T13:08:37.0589894Z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ies>
</file>