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4531" w14:textId="418DD860" w:rsidR="007E385B" w:rsidRDefault="00541AAD" w:rsidP="00541AAD">
      <w:pPr>
        <w:spacing w:after="0" w:line="360" w:lineRule="auto"/>
        <w:ind w:left="-284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9B2AC3E" wp14:editId="2AA6642F">
            <wp:extent cx="3410805" cy="10800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 plant kawa logo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8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0EB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71ACD31" wp14:editId="06B094E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35430" cy="1079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ky &amp; Ryan GRE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14:paraId="68CF4532" w14:textId="5F2C62A1" w:rsidR="007E385B" w:rsidRPr="00132D3A" w:rsidRDefault="007E385B" w:rsidP="001661DA">
      <w:pPr>
        <w:spacing w:after="0" w:line="360" w:lineRule="auto"/>
        <w:rPr>
          <w:rFonts w:ascii="Arial" w:hAnsi="Arial" w:cs="Arial"/>
        </w:rPr>
      </w:pPr>
      <w:r w:rsidRPr="00132D3A">
        <w:rPr>
          <w:rFonts w:ascii="Arial" w:eastAsia="Arial" w:hAnsi="Arial" w:cs="Arial"/>
          <w:b/>
          <w:bCs/>
        </w:rPr>
        <w:t>News release</w:t>
      </w:r>
      <w:r w:rsidR="00052094" w:rsidRPr="00132D3A">
        <w:rPr>
          <w:rFonts w:ascii="Arial" w:hAnsi="Arial" w:cs="Arial"/>
        </w:rPr>
        <w:tab/>
      </w:r>
    </w:p>
    <w:p w14:paraId="68CF4533" w14:textId="77777777" w:rsidR="00AA0A6C" w:rsidRPr="00132D3A" w:rsidRDefault="00AA0A6C" w:rsidP="001661DA">
      <w:pPr>
        <w:spacing w:after="0" w:line="360" w:lineRule="auto"/>
        <w:rPr>
          <w:rFonts w:ascii="Arial" w:hAnsi="Arial" w:cs="Arial"/>
        </w:rPr>
      </w:pPr>
    </w:p>
    <w:p w14:paraId="68CF4534" w14:textId="08C758CF" w:rsidR="007E385B" w:rsidRPr="00D86E06" w:rsidRDefault="00E877B5" w:rsidP="0E02AC2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1</w:t>
      </w:r>
      <w:r w:rsidRPr="00E877B5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August</w:t>
      </w:r>
      <w:r w:rsidR="5CFF0D63" w:rsidRPr="00D86E06">
        <w:rPr>
          <w:rFonts w:ascii="Arial" w:eastAsia="Arial" w:hAnsi="Arial" w:cs="Arial"/>
        </w:rPr>
        <w:t xml:space="preserve"> 2016</w:t>
      </w:r>
    </w:p>
    <w:p w14:paraId="2AF6686F" w14:textId="5AD91402" w:rsidR="00841725" w:rsidRPr="00D86E06" w:rsidRDefault="00841725" w:rsidP="001661DA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15E4D2CF" w14:textId="31CBB7E3" w:rsidR="004D1BDF" w:rsidRPr="00E17A70" w:rsidRDefault="00E877B5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17A70">
        <w:rPr>
          <w:rFonts w:ascii="Arial" w:eastAsia="Arial" w:hAnsi="Arial" w:cs="Arial"/>
          <w:b/>
          <w:bCs/>
          <w:sz w:val="28"/>
          <w:szCs w:val="28"/>
        </w:rPr>
        <w:t>Double Victory for Team Ricky and Ryan at Mallory Park</w:t>
      </w:r>
    </w:p>
    <w:p w14:paraId="26EB2D4F" w14:textId="77777777" w:rsidR="0022160D" w:rsidRPr="00E17A70" w:rsidRDefault="0022160D" w:rsidP="001661DA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DB37C81" w14:textId="769E4D16" w:rsidR="004050EB" w:rsidRPr="00E17A70" w:rsidRDefault="00E877B5" w:rsidP="004050EB">
      <w:pPr>
        <w:spacing w:after="0" w:line="360" w:lineRule="auto"/>
        <w:rPr>
          <w:rFonts w:ascii="Arial" w:hAnsi="Arial" w:cs="Arial"/>
          <w:b/>
          <w:color w:val="212121"/>
        </w:rPr>
      </w:pPr>
      <w:r w:rsidRPr="00E17A70">
        <w:rPr>
          <w:rFonts w:ascii="Arial" w:eastAsia="Arial,Arial,Times New Roman" w:hAnsi="Arial" w:cs="Arial"/>
          <w:b/>
          <w:bCs/>
          <w:color w:val="212121"/>
        </w:rPr>
        <w:t xml:space="preserve">Round 6 of the </w:t>
      </w:r>
      <w:hyperlink r:id="rId11" w:history="1">
        <w:r w:rsidR="00D92FB1" w:rsidRPr="00D4585B">
          <w:rPr>
            <w:rStyle w:val="Hyperlink"/>
            <w:rFonts w:ascii="Arial" w:eastAsia="Arial,Arial,Times New Roman" w:hAnsi="Arial" w:cs="Arial"/>
            <w:b/>
            <w:bCs/>
          </w:rPr>
          <w:t>F1 sidecar champions</w:t>
        </w:r>
        <w:r w:rsidRPr="00D4585B">
          <w:rPr>
            <w:rStyle w:val="Hyperlink"/>
            <w:rFonts w:ascii="Arial" w:eastAsia="Arial,Arial,Times New Roman" w:hAnsi="Arial" w:cs="Arial"/>
            <w:b/>
            <w:bCs/>
          </w:rPr>
          <w:t>hip</w:t>
        </w:r>
      </w:hyperlink>
      <w:r w:rsidRPr="00E17A70">
        <w:rPr>
          <w:rFonts w:ascii="Arial" w:eastAsia="Arial,Arial,Times New Roman" w:hAnsi="Arial" w:cs="Arial"/>
          <w:b/>
          <w:bCs/>
          <w:color w:val="212121"/>
        </w:rPr>
        <w:t xml:space="preserve"> took place at Mallory Park, Leicestershire, over the weekend. Champions</w:t>
      </w:r>
      <w:r w:rsidR="00D92FB1" w:rsidRPr="00E17A70">
        <w:rPr>
          <w:rFonts w:ascii="Arial" w:eastAsia="Arial,Arial,Times New Roman" w:hAnsi="Arial" w:cs="Arial"/>
          <w:b/>
          <w:bCs/>
          <w:color w:val="212121"/>
        </w:rPr>
        <w:t xml:space="preserve"> </w:t>
      </w:r>
      <w:hyperlink r:id="rId12" w:history="1">
        <w:r w:rsidR="00D92FB1" w:rsidRPr="00E17A70">
          <w:rPr>
            <w:rStyle w:val="Hyperlink"/>
            <w:rFonts w:ascii="Arial" w:eastAsia="Arial,Arial,Times New Roman" w:hAnsi="Arial" w:cs="Arial"/>
            <w:b/>
            <w:bCs/>
          </w:rPr>
          <w:t>Ricky Stevens and Ryan Charlwood</w:t>
        </w:r>
      </w:hyperlink>
      <w:r w:rsidR="00D92FB1" w:rsidRPr="00E17A70">
        <w:rPr>
          <w:rFonts w:ascii="Arial" w:eastAsia="Arial,Arial,Times New Roman" w:hAnsi="Arial" w:cs="Arial"/>
          <w:b/>
          <w:bCs/>
          <w:color w:val="212121"/>
        </w:rPr>
        <w:t xml:space="preserve"> </w:t>
      </w:r>
      <w:r w:rsidRPr="00E17A70">
        <w:rPr>
          <w:rFonts w:ascii="Arial" w:eastAsia="Arial,Arial,Times New Roman" w:hAnsi="Arial" w:cs="Arial"/>
          <w:b/>
          <w:bCs/>
          <w:color w:val="212121"/>
        </w:rPr>
        <w:t xml:space="preserve">regained </w:t>
      </w:r>
      <w:r w:rsidR="004940D4" w:rsidRPr="00E17A70">
        <w:rPr>
          <w:rFonts w:ascii="Arial" w:eastAsia="Arial,Arial,Times New Roman" w:hAnsi="Arial" w:cs="Arial"/>
          <w:b/>
          <w:bCs/>
          <w:color w:val="212121"/>
        </w:rPr>
        <w:t>the top spot</w:t>
      </w:r>
      <w:r w:rsidRPr="00E17A70">
        <w:rPr>
          <w:rFonts w:ascii="Arial" w:eastAsia="Arial,Arial,Times New Roman" w:hAnsi="Arial" w:cs="Arial"/>
          <w:b/>
          <w:bCs/>
          <w:color w:val="212121"/>
        </w:rPr>
        <w:t xml:space="preserve"> in the rankings by winning both races.</w:t>
      </w:r>
    </w:p>
    <w:p w14:paraId="19BC4CEA" w14:textId="77777777" w:rsidR="004050EB" w:rsidRPr="00E17A70" w:rsidRDefault="004050EB" w:rsidP="004050EB">
      <w:pPr>
        <w:spacing w:after="0" w:line="360" w:lineRule="auto"/>
        <w:rPr>
          <w:rFonts w:ascii="Arial" w:hAnsi="Arial" w:cs="Arial"/>
          <w:color w:val="212121"/>
        </w:rPr>
      </w:pPr>
    </w:p>
    <w:p w14:paraId="55DD56B0" w14:textId="07115DB4" w:rsidR="00FD7EA5" w:rsidRPr="00E17A70" w:rsidRDefault="004940D4" w:rsidP="004050EB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After a controversial third race at </w:t>
      </w:r>
      <w:proofErr w:type="spellStart"/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Thruxton</w:t>
      </w:r>
      <w:proofErr w:type="spellEnd"/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the week before</w:t>
      </w:r>
      <w:r w:rsidR="00B124BA" w:rsidRPr="00E17A70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which saw them relegated to second place, s</w:t>
      </w:r>
      <w:r w:rsidR="004050EB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idecar driver Ricky Stevens, from Portsmouth, and his passenger Ryan Charlwood, from Dover, 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managed to regain a comfortable lead over their main competitors at the Mallory Park Bike Bonanza.</w:t>
      </w:r>
    </w:p>
    <w:p w14:paraId="479FC50B" w14:textId="77777777" w:rsidR="00FD7EA5" w:rsidRPr="00E17A70" w:rsidRDefault="00FD7EA5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41382078" w14:textId="6FDB802E" w:rsidR="004940D4" w:rsidRPr="00E17A70" w:rsidRDefault="004940D4" w:rsidP="004940D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A large crowd saw the racing pair </w:t>
      </w:r>
      <w:proofErr w:type="gramStart"/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take</w:t>
      </w:r>
      <w:proofErr w:type="gramEnd"/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fourth place 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>in the qualifie</w:t>
      </w:r>
      <w:r w:rsidR="00E17A70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r 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on Saturday 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in near perfect conditions 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>and on an old set of tyres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. With new tyres for the Sunday races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hopes were high that they could get back to winning ways, and they didn’t disappoint.</w:t>
      </w:r>
    </w:p>
    <w:p w14:paraId="40530840" w14:textId="77777777" w:rsidR="004320B1" w:rsidRPr="00E17A70" w:rsidRDefault="004320B1" w:rsidP="004050EB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283C77B" w14:textId="0D0A4A4E" w:rsidR="00D42874" w:rsidRPr="00E17A70" w:rsidRDefault="001C1D07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Ricky</w:t>
      </w:r>
      <w:r w:rsidR="004320B1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</w:t>
      </w:r>
      <w:r w:rsidR="00D92FB1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said: </w:t>
      </w:r>
      <w:r w:rsidR="004320B1" w:rsidRPr="00E17A70">
        <w:rPr>
          <w:rFonts w:ascii="Arial" w:eastAsia="Arial,Arial,Times New Roman" w:hAnsi="Arial" w:cs="Arial"/>
          <w:color w:val="212121"/>
          <w:shd w:val="clear" w:color="auto" w:fill="FFFFFF"/>
        </w:rPr>
        <w:t>“W</w:t>
      </w:r>
      <w:r w:rsidR="00D42874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e 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went into the first race on Sunday </w:t>
      </w:r>
      <w:r w:rsidR="006D23E7" w:rsidRPr="00E17A70">
        <w:rPr>
          <w:rFonts w:ascii="Arial" w:eastAsia="Arial,Arial,Times New Roman" w:hAnsi="Arial" w:cs="Arial"/>
          <w:color w:val="212121"/>
          <w:shd w:val="clear" w:color="auto" w:fill="FFFFFF"/>
        </w:rPr>
        <w:t>quietly confident</w:t>
      </w:r>
      <w:r w:rsidR="004320B1" w:rsidRPr="00E17A70">
        <w:rPr>
          <w:rFonts w:ascii="Arial" w:eastAsia="Arial,Arial,Times New Roman" w:hAnsi="Arial" w:cs="Arial"/>
          <w:color w:val="212121"/>
          <w:shd w:val="clear" w:color="auto" w:fill="FFFFFF"/>
        </w:rPr>
        <w:t>.</w:t>
      </w: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I was relaxed and determined to enjoy the action and that really paid off.</w:t>
      </w:r>
    </w:p>
    <w:p w14:paraId="7B352CFD" w14:textId="77777777" w:rsidR="001C1D07" w:rsidRPr="00E17A70" w:rsidRDefault="001C1D07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420BD122" w14:textId="5AC4F266" w:rsidR="001C1D07" w:rsidRPr="00E17A70" w:rsidRDefault="006D23E7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“We were nose-to-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tail the whole time with Ben Holland and Lee Watson, the </w:t>
      </w:r>
      <w:proofErr w:type="spellStart"/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>Birchall</w:t>
      </w:r>
      <w:proofErr w:type="spellEnd"/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brothers and Chris Walker and Ashley Hawes but we managed to get away.</w:t>
      </w:r>
    </w:p>
    <w:p w14:paraId="4C832985" w14:textId="77777777" w:rsidR="001C1D07" w:rsidRPr="00E17A70" w:rsidRDefault="001C1D07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</w:p>
    <w:p w14:paraId="51EBD4B6" w14:textId="287B78FB" w:rsidR="001C1D07" w:rsidRPr="00E17A70" w:rsidRDefault="006D23E7" w:rsidP="00D42874">
      <w:pPr>
        <w:spacing w:after="0" w:line="360" w:lineRule="auto"/>
        <w:rPr>
          <w:rFonts w:ascii="Arial" w:eastAsia="Arial,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Arial,Times New Roman" w:hAnsi="Arial" w:cs="Arial"/>
          <w:color w:val="212121"/>
          <w:shd w:val="clear" w:color="auto" w:fill="FFFFFF"/>
        </w:rPr>
        <w:t>“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>We started experiencing misfiring issues</w:t>
      </w:r>
      <w:r w:rsidR="00CF7650" w:rsidRPr="00E17A70">
        <w:rPr>
          <w:rFonts w:ascii="Arial" w:eastAsia="Arial,Arial,Times New Roman" w:hAnsi="Arial" w:cs="Arial"/>
          <w:color w:val="212121"/>
          <w:shd w:val="clear" w:color="auto" w:fill="FFFFFF"/>
        </w:rPr>
        <w:t>,</w:t>
      </w:r>
      <w:r w:rsidR="001C1D07" w:rsidRPr="00E17A70">
        <w:rPr>
          <w:rFonts w:ascii="Arial" w:eastAsia="Arial,Arial,Times New Roman" w:hAnsi="Arial" w:cs="Arial"/>
          <w:color w:val="212121"/>
          <w:shd w:val="clear" w:color="auto" w:fill="FFFFFF"/>
        </w:rPr>
        <w:t xml:space="preserve"> which slowed us down but we still managed to win by half a second. It was a cracking race.”</w:t>
      </w:r>
    </w:p>
    <w:p w14:paraId="2D9129CB" w14:textId="77777777" w:rsidR="001C1D07" w:rsidRPr="00E17A70" w:rsidRDefault="001C1D07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3D8EE7B6" w14:textId="7AA2EAE9" w:rsidR="00CF7650" w:rsidRPr="00E17A70" w:rsidRDefault="00CF7650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lastRenderedPageBreak/>
        <w:t xml:space="preserve">In the second race, Ricky and Ryan grabbed the advantage from the start and finished with a 4.7 seconds lead when the race was red flagged after 12 laps due to an incident between two other teams. </w:t>
      </w:r>
    </w:p>
    <w:p w14:paraId="571AD52B" w14:textId="77777777" w:rsidR="00CF7650" w:rsidRPr="00E17A70" w:rsidRDefault="00CF7650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3B70BB72" w14:textId="4FB0F56D" w:rsidR="00CF7650" w:rsidRPr="00E17A70" w:rsidRDefault="00CF7650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Ricky and Ryan now lead the championship with 33 points ahead of Ben Holland and Lee Watson and 42 points ahead of previous challengers Tim Reeves and Greg </w:t>
      </w:r>
      <w:proofErr w:type="spellStart"/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Cluze</w:t>
      </w:r>
      <w:proofErr w:type="spellEnd"/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.</w:t>
      </w:r>
    </w:p>
    <w:p w14:paraId="041FB6B5" w14:textId="77777777" w:rsidR="00CF7650" w:rsidRPr="00E17A70" w:rsidRDefault="00CF7650" w:rsidP="00D42874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68DD095B" w14:textId="3F785836" w:rsidR="00CF7650" w:rsidRPr="00E17A70" w:rsidRDefault="00CF7650" w:rsidP="00CF765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The next round of the RKB-F1 Sidecar Championship is at </w:t>
      </w:r>
      <w:proofErr w:type="spellStart"/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Donington</w:t>
      </w:r>
      <w:proofErr w:type="spellEnd"/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 Park in six weeks’ time. This round</w:t>
      </w:r>
      <w:r w:rsidR="006D23E7"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 will also have a round of the w</w:t>
      </w: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orld sidecar championship where the British teams can compete against the best in </w:t>
      </w:r>
      <w:r w:rsidR="006D23E7" w:rsidRPr="00E17A70">
        <w:rPr>
          <w:rFonts w:ascii="Arial" w:eastAsia="Arial,Times New Roman" w:hAnsi="Arial" w:cs="Arial"/>
          <w:color w:val="212121"/>
          <w:shd w:val="clear" w:color="auto" w:fill="FFFFFF"/>
        </w:rPr>
        <w:t>the w</w:t>
      </w: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orld.</w:t>
      </w:r>
    </w:p>
    <w:p w14:paraId="21B48035" w14:textId="77777777" w:rsidR="00CF7650" w:rsidRPr="00E17A70" w:rsidRDefault="00CF7650" w:rsidP="0035718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5E4820BD" w14:textId="0A351B6E" w:rsidR="00B124BA" w:rsidRPr="00E17A70" w:rsidRDefault="00947505" w:rsidP="00CF765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Ryan said: “</w:t>
      </w:r>
      <w:r w:rsidR="00B124BA" w:rsidRPr="00E17A70">
        <w:rPr>
          <w:rFonts w:ascii="Arial" w:eastAsia="Arial,Times New Roman" w:hAnsi="Arial" w:cs="Arial"/>
          <w:color w:val="212121"/>
          <w:shd w:val="clear" w:color="auto" w:fill="FFFFFF"/>
        </w:rPr>
        <w:t>This weekend’s victories were made possible by excellent teamwork. We’re really lucky to have an amazing</w:t>
      </w:r>
      <w:r w:rsidR="006D23E7"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 group</w:t>
      </w:r>
      <w:r w:rsidR="00B124BA"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 of people around us and to be part of the </w:t>
      </w:r>
      <w:hyperlink r:id="rId13" w:history="1">
        <w:r w:rsidR="00B124BA" w:rsidRPr="00D4585B">
          <w:rPr>
            <w:rStyle w:val="Hyperlink"/>
            <w:rFonts w:ascii="Arial" w:eastAsia="Arial,Times New Roman" w:hAnsi="Arial" w:cs="Arial"/>
            <w:shd w:val="clear" w:color="auto" w:fill="FFFFFF"/>
          </w:rPr>
          <w:t>Quattro Plant Cool Kawasaki’s team</w:t>
        </w:r>
      </w:hyperlink>
      <w:bookmarkStart w:id="0" w:name="_GoBack"/>
      <w:bookmarkEnd w:id="0"/>
      <w:r w:rsidR="00B124BA" w:rsidRPr="00E17A70">
        <w:rPr>
          <w:rFonts w:ascii="Arial" w:eastAsia="Arial,Times New Roman" w:hAnsi="Arial" w:cs="Arial"/>
          <w:color w:val="212121"/>
          <w:shd w:val="clear" w:color="auto" w:fill="FFFFFF"/>
        </w:rPr>
        <w:t>. Their technical support came in very handy on Sunday after our misfiring issues.</w:t>
      </w:r>
    </w:p>
    <w:p w14:paraId="42E82143" w14:textId="77777777" w:rsidR="00B124BA" w:rsidRPr="00E17A70" w:rsidRDefault="00B124BA" w:rsidP="00CF765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5E50F2A3" w14:textId="33F119CB" w:rsidR="00B124BA" w:rsidRPr="00E17A70" w:rsidRDefault="00B124BA" w:rsidP="00CF765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“We are going to use the six weeks downtime to make improvements to the outfit. I also need to work on my fitness after my shoulder injury at </w:t>
      </w:r>
      <w:proofErr w:type="spellStart"/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Knockhill</w:t>
      </w:r>
      <w:proofErr w:type="spellEnd"/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 xml:space="preserve"> last month.</w:t>
      </w:r>
    </w:p>
    <w:p w14:paraId="35A0D331" w14:textId="77777777" w:rsidR="00B124BA" w:rsidRPr="00E17A70" w:rsidRDefault="00B124BA" w:rsidP="00CF765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3577759F" w14:textId="0FE7EA04" w:rsidR="00B124BA" w:rsidRDefault="00B124BA" w:rsidP="00B124BA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  <w:r w:rsidRPr="00E17A70">
        <w:rPr>
          <w:rFonts w:ascii="Arial" w:eastAsia="Arial,Times New Roman" w:hAnsi="Arial" w:cs="Arial"/>
          <w:color w:val="212121"/>
          <w:shd w:val="clear" w:color="auto" w:fill="FFFFFF"/>
        </w:rPr>
        <w:t>“It’s been a great weekend and it’s given us renewed confidence for the last three rounds.”</w:t>
      </w:r>
    </w:p>
    <w:p w14:paraId="75D2DD0F" w14:textId="77777777" w:rsidR="00B124BA" w:rsidRPr="00132D3A" w:rsidRDefault="00B124BA" w:rsidP="00CF7650">
      <w:pPr>
        <w:spacing w:after="0" w:line="360" w:lineRule="auto"/>
        <w:rPr>
          <w:rFonts w:ascii="Arial" w:eastAsia="Arial,Times New Roman" w:hAnsi="Arial" w:cs="Arial"/>
          <w:color w:val="212121"/>
          <w:shd w:val="clear" w:color="auto" w:fill="FFFFFF"/>
        </w:rPr>
      </w:pPr>
    </w:p>
    <w:p w14:paraId="2AA973A3" w14:textId="4A74CD65" w:rsidR="004752BA" w:rsidRPr="00132D3A" w:rsidRDefault="5CFF0D63" w:rsidP="0E02AC2C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Ends</w:t>
      </w:r>
    </w:p>
    <w:p w14:paraId="490F72AA" w14:textId="77777777" w:rsidR="0022160D" w:rsidRPr="00132D3A" w:rsidRDefault="0022160D" w:rsidP="001661DA">
      <w:pPr>
        <w:shd w:val="clear" w:color="auto" w:fill="FFFFFF"/>
        <w:spacing w:after="0" w:line="360" w:lineRule="auto"/>
        <w:rPr>
          <w:rFonts w:ascii="Arial" w:hAnsi="Arial" w:cs="Arial"/>
          <w:b/>
        </w:rPr>
      </w:pPr>
    </w:p>
    <w:p w14:paraId="554CDB16" w14:textId="4419CE25" w:rsidR="009E6736" w:rsidRPr="00132D3A" w:rsidRDefault="5CFF0D63" w:rsidP="47085CCC">
      <w:pPr>
        <w:shd w:val="clear" w:color="auto" w:fill="FFFFFF" w:themeFill="background1"/>
        <w:spacing w:after="0" w:line="360" w:lineRule="auto"/>
        <w:textAlignment w:val="baseline"/>
        <w:rPr>
          <w:rStyle w:val="c0"/>
          <w:rFonts w:ascii="Arial" w:hAnsi="Arial" w:cs="Arial"/>
          <w:bdr w:val="none" w:sz="0" w:space="0" w:color="auto" w:frame="1"/>
        </w:rPr>
      </w:pPr>
      <w:r w:rsidRPr="00132D3A">
        <w:rPr>
          <w:rFonts w:ascii="Arial" w:eastAsia="Arial" w:hAnsi="Arial" w:cs="Arial"/>
          <w:b/>
          <w:bCs/>
        </w:rPr>
        <w:t>Notes to editors:</w:t>
      </w:r>
    </w:p>
    <w:p w14:paraId="0AD7BD30" w14:textId="04BC8FCE" w:rsidR="47085CCC" w:rsidRPr="00132D3A" w:rsidRDefault="47085CCC" w:rsidP="47085CCC">
      <w:pPr>
        <w:shd w:val="clear" w:color="auto" w:fill="FFFFFF" w:themeFill="background1"/>
        <w:spacing w:after="0" w:line="360" w:lineRule="auto"/>
        <w:rPr>
          <w:rFonts w:ascii="Arial" w:hAnsi="Arial" w:cs="Arial"/>
        </w:rPr>
      </w:pPr>
    </w:p>
    <w:p w14:paraId="57D175AE" w14:textId="7A913D77" w:rsidR="003E2AA9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Arial,Times New Roman" w:hAnsi="Arial" w:cs="Arial"/>
          <w:color w:val="212121"/>
          <w:sz w:val="22"/>
          <w:szCs w:val="22"/>
        </w:rPr>
      </w:pPr>
      <w:r w:rsidRPr="00132D3A">
        <w:rPr>
          <w:rFonts w:ascii="Arial" w:eastAsia="Arial,Arial,Times New Roman" w:hAnsi="Arial" w:cs="Arial"/>
          <w:color w:val="212121"/>
          <w:sz w:val="22"/>
          <w:szCs w:val="22"/>
        </w:rPr>
        <w:t>Ricky and Ryan are the reigning British F1 Sidecars champions.</w:t>
      </w:r>
    </w:p>
    <w:p w14:paraId="2298A552" w14:textId="33907A7C" w:rsidR="00F753B6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132D3A">
        <w:rPr>
          <w:rFonts w:ascii="Arial" w:eastAsia="Arial" w:hAnsi="Arial" w:cs="Arial"/>
          <w:color w:val="212121"/>
          <w:sz w:val="22"/>
          <w:szCs w:val="22"/>
        </w:rPr>
        <w:t>They raced to victory in the 2015 championship for team AOS/Be Wiser with Ricky Stevens, from Portsmouth, as driver and Ryan Charlwood, from Dover, as co-rider.</w:t>
      </w:r>
    </w:p>
    <w:p w14:paraId="48B7BF03" w14:textId="5C4796D4" w:rsidR="00F753B6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212121"/>
          <w:sz w:val="22"/>
          <w:szCs w:val="22"/>
        </w:rPr>
      </w:pPr>
      <w:r w:rsidRPr="00132D3A">
        <w:rPr>
          <w:rFonts w:ascii="Arial" w:eastAsia="Arial" w:hAnsi="Arial" w:cs="Arial"/>
          <w:color w:val="212121"/>
          <w:sz w:val="22"/>
          <w:szCs w:val="22"/>
        </w:rPr>
        <w:t>In 2015, they also beat the world champions by four seconds, effectively making them the best F1 sidecar racing team in the world at present.</w:t>
      </w:r>
    </w:p>
    <w:p w14:paraId="4A6EE21A" w14:textId="47B70029" w:rsidR="003E2AA9" w:rsidRPr="00132D3A" w:rsidRDefault="5CFF0D63" w:rsidP="5CFF0D63">
      <w:pPr>
        <w:pStyle w:val="xstandard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,Times New Roman" w:hAnsi="Arial" w:cs="Arial"/>
          <w:color w:val="212121"/>
          <w:sz w:val="22"/>
          <w:szCs w:val="22"/>
        </w:rPr>
      </w:pPr>
      <w:r w:rsidRPr="00132D3A">
        <w:rPr>
          <w:rFonts w:ascii="Arial" w:eastAsia="Arial" w:hAnsi="Arial" w:cs="Arial"/>
          <w:color w:val="212121"/>
          <w:sz w:val="22"/>
          <w:szCs w:val="22"/>
        </w:rPr>
        <w:t>For the 2016 season, Ricky and Ryan have</w:t>
      </w:r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joined the Quattro Plant Cool Kawasaki team. The newly sponsored team has a new livery and the backing from Bournemouth Kawasaki. The Quattro Plant Cool team also includes British Superbike riders Luke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Mossey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Filip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Backlund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and </w:t>
      </w:r>
      <w:proofErr w:type="spellStart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>Supersport</w:t>
      </w:r>
      <w:proofErr w:type="spellEnd"/>
      <w:r w:rsidRPr="00132D3A">
        <w:rPr>
          <w:rFonts w:ascii="Arial" w:eastAsia="Arial,Times New Roman" w:hAnsi="Arial" w:cs="Arial"/>
          <w:color w:val="212121"/>
          <w:sz w:val="22"/>
          <w:szCs w:val="22"/>
        </w:rPr>
        <w:t xml:space="preserve"> rider Andy Reid.</w:t>
      </w:r>
    </w:p>
    <w:p w14:paraId="4289240F" w14:textId="77777777" w:rsidR="000A76E8" w:rsidRPr="00132D3A" w:rsidRDefault="000A76E8" w:rsidP="001661DA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</w:p>
    <w:p w14:paraId="68CF4554" w14:textId="77777777" w:rsidR="009F5349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For media information contact:</w:t>
      </w:r>
    </w:p>
    <w:p w14:paraId="68CF4555" w14:textId="7DF871EE" w:rsidR="009F5349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 xml:space="preserve">Sarah-Jane </w:t>
      </w:r>
      <w:proofErr w:type="spellStart"/>
      <w:r w:rsidRPr="00132D3A">
        <w:rPr>
          <w:rFonts w:ascii="Arial" w:eastAsia="Arial" w:hAnsi="Arial" w:cs="Arial"/>
          <w:b/>
          <w:bCs/>
        </w:rPr>
        <w:t>Freni</w:t>
      </w:r>
      <w:proofErr w:type="spellEnd"/>
    </w:p>
    <w:p w14:paraId="3F37BA49" w14:textId="2EEF0CAB" w:rsidR="004752BA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lastRenderedPageBreak/>
        <w:t>Account Director</w:t>
      </w:r>
    </w:p>
    <w:p w14:paraId="68CF4556" w14:textId="01D2EC92" w:rsidR="009F5349" w:rsidRPr="00132D3A" w:rsidRDefault="5CFF0D63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Shooting Star</w:t>
      </w:r>
    </w:p>
    <w:p w14:paraId="68CF4557" w14:textId="52773586" w:rsidR="009F5349" w:rsidRPr="00132D3A" w:rsidRDefault="00052094" w:rsidP="001661DA">
      <w:pPr>
        <w:spacing w:after="0" w:line="360" w:lineRule="auto"/>
        <w:rPr>
          <w:rFonts w:ascii="Arial" w:hAnsi="Arial" w:cs="Arial"/>
          <w:b/>
        </w:rPr>
      </w:pPr>
      <w:r w:rsidRPr="00132D3A">
        <w:rPr>
          <w:rFonts w:ascii="Arial" w:eastAsia="Arial" w:hAnsi="Arial" w:cs="Arial"/>
          <w:b/>
          <w:bCs/>
        </w:rPr>
        <w:t>0117 3131120</w:t>
      </w:r>
      <w:r w:rsidR="00CE3E6F" w:rsidRPr="00132D3A">
        <w:rPr>
          <w:rFonts w:ascii="Arial" w:hAnsi="Arial" w:cs="Arial"/>
          <w:b/>
        </w:rPr>
        <w:tab/>
      </w:r>
    </w:p>
    <w:p w14:paraId="68CF4558" w14:textId="1092A355" w:rsidR="009F5349" w:rsidRDefault="00D4585B" w:rsidP="001661DA">
      <w:pPr>
        <w:spacing w:after="0" w:line="360" w:lineRule="auto"/>
        <w:rPr>
          <w:rStyle w:val="Hyperlink"/>
          <w:rFonts w:ascii="Arial" w:hAnsi="Arial" w:cs="Arial"/>
          <w:b/>
        </w:rPr>
      </w:pPr>
      <w:hyperlink r:id="rId14" w:history="1">
        <w:r w:rsidR="00052094" w:rsidRPr="00132D3A">
          <w:rPr>
            <w:rStyle w:val="Hyperlink"/>
            <w:rFonts w:ascii="Arial" w:hAnsi="Arial" w:cs="Arial"/>
            <w:b/>
          </w:rPr>
          <w:t>sarahjane@weareshootingstar.co.uk</w:t>
        </w:r>
      </w:hyperlink>
    </w:p>
    <w:p w14:paraId="628299FA" w14:textId="610B3C33" w:rsidR="00B124BA" w:rsidRPr="00132D3A" w:rsidRDefault="00B124BA" w:rsidP="00B124B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[RickyRyan12MalloryPark]</w:t>
      </w:r>
    </w:p>
    <w:p w14:paraId="33F1E8F4" w14:textId="77777777" w:rsidR="00B124BA" w:rsidRPr="00132D3A" w:rsidRDefault="00B124BA" w:rsidP="001661DA">
      <w:pPr>
        <w:spacing w:after="0" w:line="360" w:lineRule="auto"/>
        <w:rPr>
          <w:rFonts w:ascii="Arial" w:hAnsi="Arial" w:cs="Arial"/>
          <w:b/>
        </w:rPr>
      </w:pPr>
    </w:p>
    <w:sectPr w:rsidR="00B124BA" w:rsidRPr="00132D3A" w:rsidSect="00F95E3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C7"/>
    <w:multiLevelType w:val="hybridMultilevel"/>
    <w:tmpl w:val="1F42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5C3B"/>
    <w:multiLevelType w:val="hybridMultilevel"/>
    <w:tmpl w:val="40C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341A"/>
    <w:multiLevelType w:val="hybridMultilevel"/>
    <w:tmpl w:val="2B4C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16C6"/>
    <w:multiLevelType w:val="hybridMultilevel"/>
    <w:tmpl w:val="4CF831FE"/>
    <w:lvl w:ilvl="0" w:tplc="E6887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C2160"/>
    <w:multiLevelType w:val="hybridMultilevel"/>
    <w:tmpl w:val="66C4FD7C"/>
    <w:lvl w:ilvl="0" w:tplc="5DDADD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5D65"/>
    <w:multiLevelType w:val="multilevel"/>
    <w:tmpl w:val="7C7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A4F3D"/>
    <w:multiLevelType w:val="hybridMultilevel"/>
    <w:tmpl w:val="2F4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228BF"/>
    <w:rsid w:val="00052094"/>
    <w:rsid w:val="000637BB"/>
    <w:rsid w:val="0006704C"/>
    <w:rsid w:val="000A76E8"/>
    <w:rsid w:val="000B6AED"/>
    <w:rsid w:val="000C59B6"/>
    <w:rsid w:val="000C6902"/>
    <w:rsid w:val="000C69A1"/>
    <w:rsid w:val="000F0675"/>
    <w:rsid w:val="001049E1"/>
    <w:rsid w:val="00117FB5"/>
    <w:rsid w:val="00127366"/>
    <w:rsid w:val="00130D5C"/>
    <w:rsid w:val="00132D3A"/>
    <w:rsid w:val="0014221F"/>
    <w:rsid w:val="001661DA"/>
    <w:rsid w:val="001C1D07"/>
    <w:rsid w:val="001C4AE4"/>
    <w:rsid w:val="001C5F77"/>
    <w:rsid w:val="001E24DB"/>
    <w:rsid w:val="0022160D"/>
    <w:rsid w:val="00236CE2"/>
    <w:rsid w:val="0026022D"/>
    <w:rsid w:val="00273584"/>
    <w:rsid w:val="002F4927"/>
    <w:rsid w:val="00322875"/>
    <w:rsid w:val="00330180"/>
    <w:rsid w:val="0035718A"/>
    <w:rsid w:val="003576D0"/>
    <w:rsid w:val="00376A69"/>
    <w:rsid w:val="00387781"/>
    <w:rsid w:val="003903BB"/>
    <w:rsid w:val="003D2082"/>
    <w:rsid w:val="003E2AA9"/>
    <w:rsid w:val="003E783C"/>
    <w:rsid w:val="004050EB"/>
    <w:rsid w:val="00414FAF"/>
    <w:rsid w:val="00427F64"/>
    <w:rsid w:val="004320B1"/>
    <w:rsid w:val="00434E87"/>
    <w:rsid w:val="00435D04"/>
    <w:rsid w:val="004752BA"/>
    <w:rsid w:val="004940D4"/>
    <w:rsid w:val="004973C8"/>
    <w:rsid w:val="004C39CA"/>
    <w:rsid w:val="004D1BDF"/>
    <w:rsid w:val="004F74FE"/>
    <w:rsid w:val="00535990"/>
    <w:rsid w:val="00541AAD"/>
    <w:rsid w:val="0054305F"/>
    <w:rsid w:val="005625BA"/>
    <w:rsid w:val="00576F27"/>
    <w:rsid w:val="0057719F"/>
    <w:rsid w:val="00594F60"/>
    <w:rsid w:val="005C0765"/>
    <w:rsid w:val="005E369A"/>
    <w:rsid w:val="005E3EA6"/>
    <w:rsid w:val="005F7483"/>
    <w:rsid w:val="00601325"/>
    <w:rsid w:val="00601657"/>
    <w:rsid w:val="006D23E7"/>
    <w:rsid w:val="006D4393"/>
    <w:rsid w:val="006D45D2"/>
    <w:rsid w:val="006D7D39"/>
    <w:rsid w:val="0070631C"/>
    <w:rsid w:val="00707696"/>
    <w:rsid w:val="00711827"/>
    <w:rsid w:val="00750EB0"/>
    <w:rsid w:val="00761E56"/>
    <w:rsid w:val="007935AF"/>
    <w:rsid w:val="007A3500"/>
    <w:rsid w:val="007C4A77"/>
    <w:rsid w:val="007D3D80"/>
    <w:rsid w:val="007D425A"/>
    <w:rsid w:val="007D4B28"/>
    <w:rsid w:val="007E385B"/>
    <w:rsid w:val="008077CE"/>
    <w:rsid w:val="0083524E"/>
    <w:rsid w:val="00841725"/>
    <w:rsid w:val="008544F6"/>
    <w:rsid w:val="00883DA0"/>
    <w:rsid w:val="008A1636"/>
    <w:rsid w:val="0090535E"/>
    <w:rsid w:val="00913F31"/>
    <w:rsid w:val="00947505"/>
    <w:rsid w:val="00963EEC"/>
    <w:rsid w:val="00972A72"/>
    <w:rsid w:val="00996037"/>
    <w:rsid w:val="009968B0"/>
    <w:rsid w:val="009A0E9C"/>
    <w:rsid w:val="009A144D"/>
    <w:rsid w:val="009B1797"/>
    <w:rsid w:val="009E6736"/>
    <w:rsid w:val="009F5349"/>
    <w:rsid w:val="00A03BF1"/>
    <w:rsid w:val="00A17B9B"/>
    <w:rsid w:val="00A24829"/>
    <w:rsid w:val="00A27B6C"/>
    <w:rsid w:val="00A3112E"/>
    <w:rsid w:val="00A5219D"/>
    <w:rsid w:val="00A53FB2"/>
    <w:rsid w:val="00A60753"/>
    <w:rsid w:val="00A75DA9"/>
    <w:rsid w:val="00A84241"/>
    <w:rsid w:val="00AA0A6C"/>
    <w:rsid w:val="00AA7BE2"/>
    <w:rsid w:val="00AB0C36"/>
    <w:rsid w:val="00AC3CA7"/>
    <w:rsid w:val="00AC40C2"/>
    <w:rsid w:val="00AC49A1"/>
    <w:rsid w:val="00AE0804"/>
    <w:rsid w:val="00B100E4"/>
    <w:rsid w:val="00B124BA"/>
    <w:rsid w:val="00B37BA8"/>
    <w:rsid w:val="00B56FE4"/>
    <w:rsid w:val="00B916DD"/>
    <w:rsid w:val="00B92E79"/>
    <w:rsid w:val="00B95F92"/>
    <w:rsid w:val="00BB432E"/>
    <w:rsid w:val="00BE14C7"/>
    <w:rsid w:val="00BF34F9"/>
    <w:rsid w:val="00BF3633"/>
    <w:rsid w:val="00C12AB1"/>
    <w:rsid w:val="00C61CC3"/>
    <w:rsid w:val="00C63B36"/>
    <w:rsid w:val="00C85387"/>
    <w:rsid w:val="00C90B1C"/>
    <w:rsid w:val="00CB61BC"/>
    <w:rsid w:val="00CE3E6F"/>
    <w:rsid w:val="00CF6E0C"/>
    <w:rsid w:val="00CF7650"/>
    <w:rsid w:val="00D07C27"/>
    <w:rsid w:val="00D2588A"/>
    <w:rsid w:val="00D25948"/>
    <w:rsid w:val="00D42874"/>
    <w:rsid w:val="00D44EB7"/>
    <w:rsid w:val="00D4585B"/>
    <w:rsid w:val="00D86E06"/>
    <w:rsid w:val="00D92FB1"/>
    <w:rsid w:val="00D961FC"/>
    <w:rsid w:val="00DD318F"/>
    <w:rsid w:val="00E17A70"/>
    <w:rsid w:val="00E31E1D"/>
    <w:rsid w:val="00E43845"/>
    <w:rsid w:val="00E44711"/>
    <w:rsid w:val="00E44856"/>
    <w:rsid w:val="00E51C73"/>
    <w:rsid w:val="00E877B5"/>
    <w:rsid w:val="00F3123F"/>
    <w:rsid w:val="00F41E37"/>
    <w:rsid w:val="00F43D52"/>
    <w:rsid w:val="00F7233A"/>
    <w:rsid w:val="00F753B6"/>
    <w:rsid w:val="00F93CF7"/>
    <w:rsid w:val="00F95E31"/>
    <w:rsid w:val="00FA45F3"/>
    <w:rsid w:val="00FA7E91"/>
    <w:rsid w:val="00FD7EA5"/>
    <w:rsid w:val="00FF2EEB"/>
    <w:rsid w:val="00FF761E"/>
    <w:rsid w:val="0E02AC2C"/>
    <w:rsid w:val="47085CCC"/>
    <w:rsid w:val="5CFF0D63"/>
    <w:rsid w:val="7BE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5DA9"/>
  </w:style>
  <w:style w:type="paragraph" w:styleId="NormalWeb">
    <w:name w:val="Normal (Web)"/>
    <w:basedOn w:val="Normal"/>
    <w:uiPriority w:val="99"/>
    <w:unhideWhenUsed/>
    <w:rsid w:val="0088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3DA0"/>
    <w:rPr>
      <w:b/>
      <w:bCs/>
    </w:rPr>
  </w:style>
  <w:style w:type="paragraph" w:styleId="ListParagraph">
    <w:name w:val="List Paragraph"/>
    <w:basedOn w:val="Normal"/>
    <w:uiPriority w:val="34"/>
    <w:qFormat/>
    <w:rsid w:val="00AA0A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430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305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73C8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73C8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4D1BD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D1BDF"/>
    <w:pPr>
      <w:widowControl w:val="0"/>
      <w:spacing w:after="0" w:line="240" w:lineRule="auto"/>
      <w:ind w:left="57"/>
    </w:pPr>
    <w:rPr>
      <w:rFonts w:ascii="Tahoma" w:eastAsia="Times New Roman" w:hAnsi="Tahoma" w:cs="Tahom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95E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0">
    <w:name w:val="c0"/>
    <w:basedOn w:val="DefaultParagraphFont"/>
    <w:rsid w:val="00F95E31"/>
  </w:style>
  <w:style w:type="character" w:customStyle="1" w:styleId="c1">
    <w:name w:val="c1"/>
    <w:basedOn w:val="DefaultParagraphFont"/>
    <w:rsid w:val="00F95E31"/>
  </w:style>
  <w:style w:type="character" w:customStyle="1" w:styleId="c2">
    <w:name w:val="c2"/>
    <w:basedOn w:val="DefaultParagraphFont"/>
    <w:rsid w:val="00F95E31"/>
  </w:style>
  <w:style w:type="character" w:customStyle="1" w:styleId="c3">
    <w:name w:val="c3"/>
    <w:basedOn w:val="DefaultParagraphFont"/>
    <w:rsid w:val="00F95E31"/>
  </w:style>
  <w:style w:type="character" w:customStyle="1" w:styleId="c4">
    <w:name w:val="c4"/>
    <w:basedOn w:val="DefaultParagraphFont"/>
    <w:rsid w:val="00F95E31"/>
  </w:style>
  <w:style w:type="paragraph" w:customStyle="1" w:styleId="xstandard">
    <w:name w:val="x_standard"/>
    <w:basedOn w:val="Normal"/>
    <w:rsid w:val="004050E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rkb-f1-sidecars.com" TargetMode="External"/><Relationship Id="rId12" Type="http://schemas.openxmlformats.org/officeDocument/2006/relationships/hyperlink" Target="http://www.teamrickyandryan.com" TargetMode="External"/><Relationship Id="rId13" Type="http://schemas.openxmlformats.org/officeDocument/2006/relationships/hyperlink" Target="http://www.quattroplantkawasaki.com" TargetMode="External"/><Relationship Id="rId14" Type="http://schemas.openxmlformats.org/officeDocument/2006/relationships/hyperlink" Target="mailto:sarahjane@weareshootingstar.co.u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499B34725744985F19473CE68DE42" ma:contentTypeVersion="2" ma:contentTypeDescription="Create a new document." ma:contentTypeScope="" ma:versionID="1b5be32f7750167dc41b95b6638d457c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e952fb-994f-4cef-bf88-d9a2a2d17181">
      <UserInfo>
        <DisplayName>Kate Strawson</DisplayName>
        <AccountId>13</AccountId>
        <AccountType/>
      </UserInfo>
      <UserInfo>
        <DisplayName>Jez Ashberry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28CDEE-0415-4101-926E-2C36A5F1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254E4-2E91-43C6-8260-8762BB13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07B13-4D8D-4E0E-9796-ACDD4D3F96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2947</Characters>
  <Application>Microsoft Macintosh Word</Application>
  <DocSecurity>0</DocSecurity>
  <Lines>24</Lines>
  <Paragraphs>6</Paragraphs>
  <ScaleCrop>false</ScaleCrop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Ashberry</dc:creator>
  <cp:lastModifiedBy>Sarah-Jane Freni</cp:lastModifiedBy>
  <cp:revision>3</cp:revision>
  <dcterms:created xsi:type="dcterms:W3CDTF">2016-08-01T13:02:00Z</dcterms:created>
  <dcterms:modified xsi:type="dcterms:W3CDTF">2016-08-01T13:25:00Z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0x010100456499B34725744985F19473CE68DE42</vt:lpwstr>
  </property>
</Properties>
</file>