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B0B8ED" w14:textId="77777777" w:rsidR="00DF7E86" w:rsidRPr="00117AA3" w:rsidRDefault="00DF7E86" w:rsidP="00117AA3">
      <w:pPr>
        <w:spacing w:after="0" w:line="360" w:lineRule="auto"/>
        <w:rPr>
          <w:rFonts w:ascii="Arial" w:eastAsia="Arial" w:hAnsi="Arial" w:cs="Arial"/>
          <w:b/>
          <w:bCs/>
        </w:rPr>
      </w:pPr>
      <w:r w:rsidRPr="00117AA3"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37F7D432" wp14:editId="39944A52">
            <wp:simplePos x="0" y="0"/>
            <wp:positionH relativeFrom="column">
              <wp:posOffset>2857500</wp:posOffset>
            </wp:positionH>
            <wp:positionV relativeFrom="paragraph">
              <wp:posOffset>0</wp:posOffset>
            </wp:positionV>
            <wp:extent cx="3048000" cy="295275"/>
            <wp:effectExtent l="0" t="0" r="0" b="0"/>
            <wp:wrapSquare wrapText="bothSides"/>
            <wp:docPr id="2" name="Picture 2" descr="C:\Users\Kerri\AppData\Local\Microsoft\Windows\INetCache\Content.Word\St-Hughs-Logo-Mediu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erri\AppData\Local\Microsoft\Windows\INetCache\Content.Word\St-Hughs-Logo-Medium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B30CF3" w14:textId="77777777" w:rsidR="00DF7E86" w:rsidRPr="00117AA3" w:rsidRDefault="00DF7E86" w:rsidP="00117AA3">
      <w:pPr>
        <w:spacing w:after="0" w:line="360" w:lineRule="auto"/>
        <w:rPr>
          <w:rFonts w:ascii="Arial" w:eastAsia="Arial" w:hAnsi="Arial" w:cs="Arial"/>
          <w:b/>
          <w:bCs/>
        </w:rPr>
      </w:pPr>
    </w:p>
    <w:p w14:paraId="78AA7399" w14:textId="2A94FC2E" w:rsidR="00117AA3" w:rsidRDefault="00DF7E86" w:rsidP="00117AA3">
      <w:pPr>
        <w:spacing w:after="0" w:line="360" w:lineRule="auto"/>
        <w:rPr>
          <w:rFonts w:ascii="Arial" w:eastAsia="Arial" w:hAnsi="Arial" w:cs="Arial"/>
          <w:b/>
          <w:bCs/>
        </w:rPr>
      </w:pPr>
      <w:r w:rsidRPr="00117AA3">
        <w:rPr>
          <w:rFonts w:ascii="Arial" w:eastAsia="Arial" w:hAnsi="Arial" w:cs="Arial"/>
          <w:b/>
          <w:bCs/>
        </w:rPr>
        <w:t>News release</w:t>
      </w:r>
    </w:p>
    <w:p w14:paraId="309B4D40" w14:textId="77777777" w:rsidR="00FB6AD1" w:rsidRDefault="00FB6AD1" w:rsidP="00117AA3">
      <w:pPr>
        <w:spacing w:after="0" w:line="360" w:lineRule="auto"/>
        <w:rPr>
          <w:rFonts w:ascii="Arial" w:eastAsia="Arial" w:hAnsi="Arial" w:cs="Arial"/>
          <w:b/>
          <w:bCs/>
        </w:rPr>
      </w:pPr>
    </w:p>
    <w:p w14:paraId="4AFE452D" w14:textId="715EB35D" w:rsidR="00DF7E86" w:rsidRPr="00117AA3" w:rsidRDefault="00A67C3C" w:rsidP="00117AA3">
      <w:pPr>
        <w:spacing w:after="0" w:line="360" w:lineRule="auto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</w:rPr>
        <w:t>14</w:t>
      </w:r>
      <w:r w:rsidRPr="00A67C3C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</w:t>
      </w:r>
      <w:r w:rsidR="00DF7E86" w:rsidRPr="00117AA3">
        <w:rPr>
          <w:rFonts w:ascii="Arial" w:hAnsi="Arial" w:cs="Arial"/>
        </w:rPr>
        <w:t>September 2018</w:t>
      </w:r>
    </w:p>
    <w:p w14:paraId="2CDF6341" w14:textId="77777777" w:rsidR="00117AA3" w:rsidRDefault="00117AA3" w:rsidP="00117AA3">
      <w:pPr>
        <w:spacing w:after="0" w:line="360" w:lineRule="auto"/>
        <w:jc w:val="center"/>
        <w:rPr>
          <w:rFonts w:ascii="Arial" w:hAnsi="Arial" w:cs="Arial"/>
          <w:b/>
          <w:color w:val="000000" w:themeColor="text1"/>
          <w:sz w:val="28"/>
        </w:rPr>
      </w:pPr>
    </w:p>
    <w:p w14:paraId="5C687A48" w14:textId="6D323103" w:rsidR="004A3C2C" w:rsidRPr="00117AA3" w:rsidRDefault="00403C84" w:rsidP="00117AA3">
      <w:pPr>
        <w:spacing w:after="0" w:line="36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>
        <w:rPr>
          <w:rFonts w:ascii="Arial" w:hAnsi="Arial" w:cs="Arial"/>
          <w:b/>
          <w:color w:val="000000" w:themeColor="text1"/>
          <w:sz w:val="28"/>
        </w:rPr>
        <w:t>Double Celebration for St Hugh’s Hospital</w:t>
      </w:r>
    </w:p>
    <w:p w14:paraId="784EBB29" w14:textId="7F6F100C" w:rsidR="00C42ED2" w:rsidRPr="00117AA3" w:rsidRDefault="00C42ED2" w:rsidP="00117AA3">
      <w:pPr>
        <w:pStyle w:val="ListParagraph"/>
        <w:spacing w:after="0" w:line="360" w:lineRule="auto"/>
        <w:rPr>
          <w:rFonts w:ascii="Arial" w:hAnsi="Arial" w:cs="Arial"/>
          <w:b/>
          <w:color w:val="000000" w:themeColor="text1"/>
        </w:rPr>
      </w:pPr>
    </w:p>
    <w:p w14:paraId="62C79BD0" w14:textId="20D23994" w:rsidR="00C42ED2" w:rsidRPr="00117AA3" w:rsidRDefault="004966EA" w:rsidP="00117AA3">
      <w:pPr>
        <w:spacing w:after="0" w:line="360" w:lineRule="auto"/>
        <w:rPr>
          <w:rFonts w:ascii="Arial" w:hAnsi="Arial" w:cs="Arial"/>
          <w:b/>
          <w:color w:val="000000" w:themeColor="text1"/>
        </w:rPr>
      </w:pPr>
      <w:r w:rsidRPr="00117AA3">
        <w:rPr>
          <w:rFonts w:ascii="Arial" w:hAnsi="Arial" w:cs="Arial"/>
          <w:b/>
          <w:color w:val="000000" w:themeColor="text1"/>
        </w:rPr>
        <w:t xml:space="preserve">The team at </w:t>
      </w:r>
      <w:r w:rsidR="000B75B0" w:rsidRPr="00117AA3">
        <w:rPr>
          <w:rFonts w:ascii="Arial" w:hAnsi="Arial" w:cs="Arial"/>
          <w:b/>
          <w:color w:val="000000" w:themeColor="text1"/>
        </w:rPr>
        <w:t xml:space="preserve">St Hugh’s Hospital </w:t>
      </w:r>
      <w:r w:rsidRPr="00117AA3">
        <w:rPr>
          <w:rFonts w:ascii="Arial" w:hAnsi="Arial" w:cs="Arial"/>
          <w:b/>
          <w:color w:val="000000" w:themeColor="text1"/>
        </w:rPr>
        <w:t xml:space="preserve">is </w:t>
      </w:r>
      <w:r w:rsidR="00223452" w:rsidRPr="00117AA3">
        <w:rPr>
          <w:rFonts w:ascii="Arial" w:hAnsi="Arial" w:cs="Arial"/>
          <w:b/>
          <w:color w:val="000000" w:themeColor="text1"/>
        </w:rPr>
        <w:t>celebrat</w:t>
      </w:r>
      <w:r w:rsidRPr="00117AA3">
        <w:rPr>
          <w:rFonts w:ascii="Arial" w:hAnsi="Arial" w:cs="Arial"/>
          <w:b/>
          <w:color w:val="000000" w:themeColor="text1"/>
        </w:rPr>
        <w:t>ing</w:t>
      </w:r>
      <w:r w:rsidR="00223452" w:rsidRPr="00117AA3">
        <w:rPr>
          <w:rFonts w:ascii="Arial" w:hAnsi="Arial" w:cs="Arial"/>
          <w:b/>
          <w:color w:val="000000" w:themeColor="text1"/>
        </w:rPr>
        <w:t xml:space="preserve"> </w:t>
      </w:r>
      <w:r w:rsidR="00A67C3C">
        <w:rPr>
          <w:rFonts w:ascii="Arial" w:hAnsi="Arial" w:cs="Arial"/>
          <w:b/>
          <w:color w:val="000000" w:themeColor="text1"/>
        </w:rPr>
        <w:t>the hospital’s</w:t>
      </w:r>
      <w:r w:rsidR="00223452" w:rsidRPr="00117AA3">
        <w:rPr>
          <w:rFonts w:ascii="Arial" w:hAnsi="Arial" w:cs="Arial"/>
          <w:b/>
          <w:color w:val="000000" w:themeColor="text1"/>
        </w:rPr>
        <w:t xml:space="preserve"> </w:t>
      </w:r>
      <w:r w:rsidR="00453CAD">
        <w:rPr>
          <w:rFonts w:ascii="Arial" w:hAnsi="Arial" w:cs="Arial"/>
          <w:b/>
          <w:color w:val="000000" w:themeColor="text1"/>
        </w:rPr>
        <w:t>8</w:t>
      </w:r>
      <w:r w:rsidR="00223452" w:rsidRPr="00117AA3">
        <w:rPr>
          <w:rFonts w:ascii="Arial" w:hAnsi="Arial" w:cs="Arial"/>
          <w:b/>
          <w:color w:val="000000" w:themeColor="text1"/>
        </w:rPr>
        <w:t>0</w:t>
      </w:r>
      <w:r w:rsidR="00223452" w:rsidRPr="00117AA3">
        <w:rPr>
          <w:rFonts w:ascii="Arial" w:hAnsi="Arial" w:cs="Arial"/>
          <w:b/>
          <w:color w:val="000000" w:themeColor="text1"/>
          <w:vertAlign w:val="superscript"/>
        </w:rPr>
        <w:t>th</w:t>
      </w:r>
      <w:r w:rsidR="00223452" w:rsidRPr="00117AA3">
        <w:rPr>
          <w:rFonts w:ascii="Arial" w:hAnsi="Arial" w:cs="Arial"/>
          <w:b/>
          <w:color w:val="000000" w:themeColor="text1"/>
        </w:rPr>
        <w:t xml:space="preserve"> birthday </w:t>
      </w:r>
      <w:r w:rsidR="00A90295">
        <w:rPr>
          <w:rFonts w:ascii="Arial" w:hAnsi="Arial" w:cs="Arial"/>
          <w:b/>
          <w:color w:val="000000" w:themeColor="text1"/>
        </w:rPr>
        <w:t xml:space="preserve">just days after an independent report praised the healthcare facility for </w:t>
      </w:r>
      <w:r w:rsidR="00D24445">
        <w:rPr>
          <w:rFonts w:ascii="Arial" w:hAnsi="Arial" w:cs="Arial"/>
          <w:b/>
          <w:color w:val="000000" w:themeColor="text1"/>
        </w:rPr>
        <w:t>its short waiting times and quality of</w:t>
      </w:r>
      <w:r w:rsidR="00E73BD9">
        <w:rPr>
          <w:rFonts w:ascii="Arial" w:hAnsi="Arial" w:cs="Arial"/>
          <w:b/>
          <w:color w:val="000000" w:themeColor="text1"/>
        </w:rPr>
        <w:t xml:space="preserve"> </w:t>
      </w:r>
      <w:r w:rsidR="002613AD">
        <w:rPr>
          <w:rFonts w:ascii="Arial" w:hAnsi="Arial" w:cs="Arial"/>
          <w:b/>
          <w:color w:val="000000" w:themeColor="text1"/>
        </w:rPr>
        <w:t xml:space="preserve">patient </w:t>
      </w:r>
      <w:r w:rsidR="00D24445">
        <w:rPr>
          <w:rFonts w:ascii="Arial" w:hAnsi="Arial" w:cs="Arial"/>
          <w:b/>
          <w:color w:val="000000" w:themeColor="text1"/>
        </w:rPr>
        <w:t xml:space="preserve">care. </w:t>
      </w:r>
      <w:r w:rsidR="00223452" w:rsidRPr="00117AA3">
        <w:rPr>
          <w:rFonts w:ascii="Arial" w:hAnsi="Arial" w:cs="Arial"/>
          <w:b/>
          <w:color w:val="000000" w:themeColor="text1"/>
        </w:rPr>
        <w:t xml:space="preserve"> </w:t>
      </w:r>
    </w:p>
    <w:p w14:paraId="5B0550B5" w14:textId="3CF56F99" w:rsidR="0059245A" w:rsidRPr="00117AA3" w:rsidRDefault="0059245A" w:rsidP="00117AA3">
      <w:pPr>
        <w:spacing w:after="0" w:line="360" w:lineRule="auto"/>
        <w:rPr>
          <w:rFonts w:ascii="Arial" w:hAnsi="Arial" w:cs="Arial"/>
          <w:b/>
          <w:color w:val="000000" w:themeColor="text1"/>
        </w:rPr>
      </w:pPr>
    </w:p>
    <w:p w14:paraId="2EC70944" w14:textId="6BA85BE5" w:rsidR="000B75B0" w:rsidRPr="00117AA3" w:rsidRDefault="0041371E" w:rsidP="00117AA3">
      <w:pPr>
        <w:spacing w:after="0" w:line="360" w:lineRule="auto"/>
        <w:rPr>
          <w:rFonts w:ascii="Arial" w:hAnsi="Arial" w:cs="Arial"/>
          <w:bCs/>
        </w:rPr>
      </w:pPr>
      <w:r w:rsidRPr="00117AA3">
        <w:rPr>
          <w:rFonts w:ascii="Arial" w:hAnsi="Arial" w:cs="Arial"/>
          <w:bCs/>
        </w:rPr>
        <w:t>The not-for-profit</w:t>
      </w:r>
      <w:r w:rsidR="004966EA" w:rsidRPr="00117AA3">
        <w:rPr>
          <w:rFonts w:ascii="Arial" w:hAnsi="Arial" w:cs="Arial"/>
          <w:bCs/>
        </w:rPr>
        <w:t xml:space="preserve"> hospital on Peaks Lane in Grimsby has</w:t>
      </w:r>
      <w:r w:rsidR="000F05F0" w:rsidRPr="00117AA3">
        <w:rPr>
          <w:rFonts w:ascii="Arial" w:hAnsi="Arial" w:cs="Arial"/>
          <w:bCs/>
        </w:rPr>
        <w:t xml:space="preserve"> received praise</w:t>
      </w:r>
      <w:r w:rsidR="00762084" w:rsidRPr="00117AA3">
        <w:rPr>
          <w:rFonts w:ascii="Arial" w:hAnsi="Arial" w:cs="Arial"/>
          <w:bCs/>
        </w:rPr>
        <w:t xml:space="preserve"> </w:t>
      </w:r>
      <w:r w:rsidR="0079502E" w:rsidRPr="00117AA3">
        <w:rPr>
          <w:rFonts w:ascii="Arial" w:hAnsi="Arial" w:cs="Arial"/>
          <w:bCs/>
        </w:rPr>
        <w:t xml:space="preserve">following </w:t>
      </w:r>
      <w:r w:rsidR="00AA4864">
        <w:rPr>
          <w:rFonts w:ascii="Arial" w:hAnsi="Arial" w:cs="Arial"/>
          <w:bCs/>
        </w:rPr>
        <w:t>the</w:t>
      </w:r>
      <w:r w:rsidR="001559D4" w:rsidRPr="00117AA3">
        <w:rPr>
          <w:rFonts w:ascii="Arial" w:hAnsi="Arial" w:cs="Arial"/>
          <w:bCs/>
        </w:rPr>
        <w:t xml:space="preserve"> independent</w:t>
      </w:r>
      <w:r w:rsidR="004656A9" w:rsidRPr="00117AA3">
        <w:rPr>
          <w:rFonts w:ascii="Arial" w:hAnsi="Arial" w:cs="Arial"/>
          <w:bCs/>
        </w:rPr>
        <w:t xml:space="preserve"> </w:t>
      </w:r>
      <w:hyperlink r:id="rId12" w:history="1">
        <w:r w:rsidR="004656A9" w:rsidRPr="00375D24">
          <w:rPr>
            <w:rStyle w:val="Hyperlink"/>
            <w:rFonts w:ascii="Arial" w:hAnsi="Arial" w:cs="Arial"/>
            <w:bCs/>
          </w:rPr>
          <w:t>NHS Partners</w:t>
        </w:r>
        <w:r w:rsidR="003B6B4F" w:rsidRPr="00375D24">
          <w:rPr>
            <w:rStyle w:val="Hyperlink"/>
            <w:rFonts w:ascii="Arial" w:hAnsi="Arial" w:cs="Arial"/>
            <w:bCs/>
          </w:rPr>
          <w:t xml:space="preserve"> Network</w:t>
        </w:r>
      </w:hyperlink>
      <w:r w:rsidR="003B6B4F" w:rsidRPr="00117AA3">
        <w:rPr>
          <w:rFonts w:ascii="Arial" w:hAnsi="Arial" w:cs="Arial"/>
          <w:bCs/>
        </w:rPr>
        <w:t xml:space="preserve"> </w:t>
      </w:r>
      <w:r w:rsidR="00E73BD9">
        <w:rPr>
          <w:rFonts w:ascii="Arial" w:hAnsi="Arial" w:cs="Arial"/>
          <w:bCs/>
        </w:rPr>
        <w:t xml:space="preserve">(NHSPN) </w:t>
      </w:r>
      <w:r w:rsidR="00762084" w:rsidRPr="00117AA3">
        <w:rPr>
          <w:rFonts w:ascii="Arial" w:hAnsi="Arial" w:cs="Arial"/>
          <w:bCs/>
        </w:rPr>
        <w:t>report</w:t>
      </w:r>
      <w:r w:rsidR="00411EC0" w:rsidRPr="00117AA3">
        <w:rPr>
          <w:rFonts w:ascii="Arial" w:hAnsi="Arial" w:cs="Arial"/>
          <w:bCs/>
        </w:rPr>
        <w:t xml:space="preserve"> </w:t>
      </w:r>
      <w:hyperlink r:id="rId13" w:history="1">
        <w:r w:rsidR="001559D4" w:rsidRPr="002D0258">
          <w:rPr>
            <w:rStyle w:val="Hyperlink"/>
            <w:rFonts w:ascii="Arial" w:hAnsi="Arial" w:cs="Arial"/>
            <w:bCs/>
          </w:rPr>
          <w:t>Inde</w:t>
        </w:r>
        <w:r w:rsidR="0091642C" w:rsidRPr="002D0258">
          <w:rPr>
            <w:rStyle w:val="Hyperlink"/>
            <w:rFonts w:ascii="Arial" w:hAnsi="Arial" w:cs="Arial"/>
            <w:bCs/>
          </w:rPr>
          <w:t>pendent Sector Providers Caring for NHS Patients</w:t>
        </w:r>
      </w:hyperlink>
      <w:r w:rsidR="0091642C" w:rsidRPr="00117AA3">
        <w:rPr>
          <w:rFonts w:ascii="Arial" w:hAnsi="Arial" w:cs="Arial"/>
          <w:bCs/>
        </w:rPr>
        <w:t xml:space="preserve">, which was </w:t>
      </w:r>
      <w:r w:rsidR="00411EC0" w:rsidRPr="00117AA3">
        <w:rPr>
          <w:rFonts w:ascii="Arial" w:hAnsi="Arial" w:cs="Arial"/>
          <w:bCs/>
        </w:rPr>
        <w:t xml:space="preserve">published </w:t>
      </w:r>
      <w:r w:rsidR="0091642C" w:rsidRPr="00117AA3">
        <w:rPr>
          <w:rFonts w:ascii="Arial" w:hAnsi="Arial" w:cs="Arial"/>
          <w:bCs/>
        </w:rPr>
        <w:t xml:space="preserve">in August. </w:t>
      </w:r>
    </w:p>
    <w:p w14:paraId="65AEACDB" w14:textId="77777777" w:rsidR="004966EA" w:rsidRPr="00117AA3" w:rsidRDefault="004966EA" w:rsidP="00117AA3">
      <w:pPr>
        <w:spacing w:after="0" w:line="360" w:lineRule="auto"/>
        <w:rPr>
          <w:rFonts w:ascii="Arial" w:hAnsi="Arial" w:cs="Arial"/>
          <w:b/>
          <w:color w:val="000000" w:themeColor="text1"/>
        </w:rPr>
      </w:pPr>
    </w:p>
    <w:p w14:paraId="1A801AC2" w14:textId="6F5F5C5D" w:rsidR="00A51266" w:rsidRPr="00DA166A" w:rsidRDefault="00B47B2A" w:rsidP="00117AA3">
      <w:pPr>
        <w:spacing w:after="0" w:line="360" w:lineRule="auto"/>
        <w:rPr>
          <w:rFonts w:ascii="Arial" w:hAnsi="Arial" w:cs="Arial"/>
          <w:bCs/>
        </w:rPr>
      </w:pPr>
      <w:r w:rsidRPr="00117AA3">
        <w:rPr>
          <w:rFonts w:ascii="Arial" w:hAnsi="Arial" w:cs="Arial"/>
          <w:bCs/>
        </w:rPr>
        <w:t>The NHSPN is the representative body for independent healthcare providers</w:t>
      </w:r>
      <w:r w:rsidR="00D614A6">
        <w:rPr>
          <w:rFonts w:ascii="Arial" w:hAnsi="Arial" w:cs="Arial"/>
          <w:bCs/>
        </w:rPr>
        <w:t xml:space="preserve"> like St Hugh’s</w:t>
      </w:r>
      <w:r w:rsidR="00117AA3" w:rsidRPr="00117AA3">
        <w:rPr>
          <w:rFonts w:ascii="Arial" w:hAnsi="Arial" w:cs="Arial"/>
          <w:bCs/>
        </w:rPr>
        <w:t xml:space="preserve"> </w:t>
      </w:r>
      <w:r w:rsidR="00117AA3" w:rsidRPr="00DA166A">
        <w:rPr>
          <w:rFonts w:ascii="Arial" w:hAnsi="Arial" w:cs="Arial"/>
          <w:bCs/>
        </w:rPr>
        <w:t>and the report</w:t>
      </w:r>
      <w:r w:rsidR="004F2EFE" w:rsidRPr="00DA166A">
        <w:rPr>
          <w:rFonts w:ascii="Arial" w:hAnsi="Arial" w:cs="Arial"/>
          <w:bCs/>
        </w:rPr>
        <w:t xml:space="preserve"> gives an overview of </w:t>
      </w:r>
      <w:r w:rsidR="00CC5C08" w:rsidRPr="00DA166A">
        <w:rPr>
          <w:rFonts w:ascii="Arial" w:hAnsi="Arial" w:cs="Arial"/>
          <w:bCs/>
        </w:rPr>
        <w:t>the sector</w:t>
      </w:r>
      <w:r w:rsidR="00A24DA0" w:rsidRPr="00DA166A">
        <w:rPr>
          <w:rFonts w:ascii="Arial" w:hAnsi="Arial" w:cs="Arial"/>
          <w:bCs/>
        </w:rPr>
        <w:t>’</w:t>
      </w:r>
      <w:r w:rsidR="00CC5C08" w:rsidRPr="00DA166A">
        <w:rPr>
          <w:rFonts w:ascii="Arial" w:hAnsi="Arial" w:cs="Arial"/>
          <w:bCs/>
        </w:rPr>
        <w:t xml:space="preserve">s </w:t>
      </w:r>
      <w:r w:rsidR="004F2EFE" w:rsidRPr="00DA166A">
        <w:rPr>
          <w:rFonts w:ascii="Arial" w:hAnsi="Arial" w:cs="Arial"/>
          <w:bCs/>
        </w:rPr>
        <w:t xml:space="preserve">performance </w:t>
      </w:r>
      <w:r w:rsidR="0013612C" w:rsidRPr="00DA166A">
        <w:rPr>
          <w:rFonts w:ascii="Arial" w:hAnsi="Arial" w:cs="Arial"/>
          <w:bCs/>
        </w:rPr>
        <w:t xml:space="preserve">in respect of the </w:t>
      </w:r>
      <w:r w:rsidR="004F2EFE" w:rsidRPr="00DA166A">
        <w:rPr>
          <w:rFonts w:ascii="Arial" w:hAnsi="Arial" w:cs="Arial"/>
          <w:bCs/>
        </w:rPr>
        <w:t xml:space="preserve">care </w:t>
      </w:r>
      <w:r w:rsidR="00A51266" w:rsidRPr="00DA166A">
        <w:rPr>
          <w:rFonts w:ascii="Arial" w:hAnsi="Arial" w:cs="Arial"/>
          <w:bCs/>
        </w:rPr>
        <w:t xml:space="preserve">given </w:t>
      </w:r>
      <w:r w:rsidR="004F2EFE" w:rsidRPr="00DA166A">
        <w:rPr>
          <w:rFonts w:ascii="Arial" w:hAnsi="Arial" w:cs="Arial"/>
          <w:bCs/>
        </w:rPr>
        <w:t xml:space="preserve">to NHS patients. </w:t>
      </w:r>
    </w:p>
    <w:p w14:paraId="41AF1BDA" w14:textId="75CC62CB" w:rsidR="00105A61" w:rsidRPr="00DA166A" w:rsidRDefault="00105A61" w:rsidP="00117AA3">
      <w:pPr>
        <w:spacing w:after="0" w:line="360" w:lineRule="auto"/>
        <w:rPr>
          <w:rFonts w:ascii="Arial" w:hAnsi="Arial" w:cs="Arial"/>
          <w:bCs/>
        </w:rPr>
      </w:pPr>
    </w:p>
    <w:p w14:paraId="3CF6F577" w14:textId="4EEE3056" w:rsidR="00105A61" w:rsidRPr="00DA166A" w:rsidRDefault="00105A61" w:rsidP="00117AA3">
      <w:pPr>
        <w:spacing w:after="0" w:line="360" w:lineRule="auto"/>
        <w:rPr>
          <w:rFonts w:ascii="Arial" w:hAnsi="Arial" w:cs="Arial"/>
          <w:bCs/>
        </w:rPr>
      </w:pPr>
      <w:r w:rsidRPr="00DA166A">
        <w:rPr>
          <w:rFonts w:ascii="Arial" w:hAnsi="Arial" w:cs="Arial"/>
          <w:bCs/>
        </w:rPr>
        <w:t xml:space="preserve">Despite being an independent hospital, </w:t>
      </w:r>
      <w:r w:rsidR="00246FFD" w:rsidRPr="00DA166A">
        <w:rPr>
          <w:rFonts w:ascii="Arial" w:hAnsi="Arial" w:cs="Arial"/>
          <w:bCs/>
        </w:rPr>
        <w:t>83</w:t>
      </w:r>
      <w:r w:rsidR="00CD5B55" w:rsidRPr="00DA166A">
        <w:rPr>
          <w:rFonts w:ascii="Arial" w:hAnsi="Arial" w:cs="Arial"/>
          <w:bCs/>
        </w:rPr>
        <w:t xml:space="preserve"> per cent of </w:t>
      </w:r>
      <w:r w:rsidR="00246FFD" w:rsidRPr="00DA166A">
        <w:rPr>
          <w:rFonts w:ascii="Arial" w:hAnsi="Arial" w:cs="Arial"/>
          <w:bCs/>
        </w:rPr>
        <w:t xml:space="preserve">patients </w:t>
      </w:r>
      <w:r w:rsidR="006F4CFB" w:rsidRPr="00DA166A">
        <w:rPr>
          <w:rFonts w:ascii="Arial" w:hAnsi="Arial" w:cs="Arial"/>
          <w:bCs/>
        </w:rPr>
        <w:t>treated at St Hugh’s are NHS referrals.</w:t>
      </w:r>
      <w:r w:rsidR="009C189A" w:rsidRPr="00DA166A">
        <w:rPr>
          <w:rFonts w:ascii="Arial" w:hAnsi="Arial" w:cs="Arial"/>
          <w:bCs/>
        </w:rPr>
        <w:t xml:space="preserve"> </w:t>
      </w:r>
      <w:r w:rsidR="00D06A5A" w:rsidRPr="00DA166A">
        <w:rPr>
          <w:rFonts w:ascii="Arial" w:hAnsi="Arial" w:cs="Arial"/>
          <w:bCs/>
        </w:rPr>
        <w:t>A</w:t>
      </w:r>
      <w:r w:rsidR="008C5528" w:rsidRPr="00DA166A">
        <w:rPr>
          <w:rFonts w:ascii="Arial" w:hAnsi="Arial" w:cs="Arial"/>
          <w:bCs/>
        </w:rPr>
        <w:t xml:space="preserve"> growing number of those NHS patients are selecting St Hugh’s thanks to the national Choose and Book scheme</w:t>
      </w:r>
      <w:r w:rsidR="00AB0061" w:rsidRPr="00DA166A">
        <w:rPr>
          <w:rFonts w:ascii="Arial" w:hAnsi="Arial" w:cs="Arial"/>
          <w:bCs/>
        </w:rPr>
        <w:t xml:space="preserve">, which allows patients a say in where they receive their treatment. </w:t>
      </w:r>
      <w:r w:rsidR="006F4CFB" w:rsidRPr="00DA166A">
        <w:rPr>
          <w:rFonts w:ascii="Arial" w:hAnsi="Arial" w:cs="Arial"/>
          <w:bCs/>
        </w:rPr>
        <w:t xml:space="preserve"> </w:t>
      </w:r>
    </w:p>
    <w:p w14:paraId="77285D5E" w14:textId="77777777" w:rsidR="00A51266" w:rsidRPr="00DA166A" w:rsidRDefault="00A51266" w:rsidP="00117AA3">
      <w:pPr>
        <w:spacing w:after="0" w:line="360" w:lineRule="auto"/>
        <w:rPr>
          <w:rFonts w:ascii="Arial" w:hAnsi="Arial" w:cs="Arial"/>
          <w:bCs/>
        </w:rPr>
      </w:pPr>
    </w:p>
    <w:p w14:paraId="28CAAFB9" w14:textId="2D531BE7" w:rsidR="004F2EFE" w:rsidRPr="00DA166A" w:rsidRDefault="00A51266" w:rsidP="00117AA3">
      <w:pPr>
        <w:spacing w:after="0" w:line="360" w:lineRule="auto"/>
        <w:rPr>
          <w:rFonts w:ascii="Arial" w:hAnsi="Arial" w:cs="Arial"/>
          <w:bCs/>
        </w:rPr>
      </w:pPr>
      <w:r w:rsidRPr="00DA166A">
        <w:rPr>
          <w:rFonts w:ascii="Arial" w:hAnsi="Arial" w:cs="Arial"/>
          <w:bCs/>
        </w:rPr>
        <w:t xml:space="preserve">The report </w:t>
      </w:r>
      <w:r w:rsidR="00281CED" w:rsidRPr="00DA166A">
        <w:rPr>
          <w:rFonts w:ascii="Arial" w:hAnsi="Arial" w:cs="Arial"/>
          <w:bCs/>
        </w:rPr>
        <w:t>measure</w:t>
      </w:r>
      <w:r w:rsidR="00AB0061" w:rsidRPr="00DA166A">
        <w:rPr>
          <w:rFonts w:ascii="Arial" w:hAnsi="Arial" w:cs="Arial"/>
          <w:bCs/>
        </w:rPr>
        <w:t>d</w:t>
      </w:r>
      <w:r w:rsidR="00724B2E" w:rsidRPr="00DA166A">
        <w:rPr>
          <w:rFonts w:ascii="Arial" w:hAnsi="Arial" w:cs="Arial"/>
          <w:bCs/>
        </w:rPr>
        <w:t xml:space="preserve"> the quality of care in </w:t>
      </w:r>
      <w:r w:rsidR="004F2EFE" w:rsidRPr="00DA166A">
        <w:rPr>
          <w:rFonts w:ascii="Arial" w:hAnsi="Arial" w:cs="Arial"/>
          <w:bCs/>
        </w:rPr>
        <w:t>five</w:t>
      </w:r>
      <w:r w:rsidR="00724B2E" w:rsidRPr="00DA166A">
        <w:rPr>
          <w:rFonts w:ascii="Arial" w:hAnsi="Arial" w:cs="Arial"/>
          <w:bCs/>
        </w:rPr>
        <w:t xml:space="preserve"> areas including </w:t>
      </w:r>
      <w:r w:rsidR="00B91D1B" w:rsidRPr="00DA166A">
        <w:rPr>
          <w:rFonts w:ascii="Arial" w:hAnsi="Arial" w:cs="Arial"/>
          <w:bCs/>
        </w:rPr>
        <w:t>p</w:t>
      </w:r>
      <w:r w:rsidR="004F2EFE" w:rsidRPr="00DA166A">
        <w:rPr>
          <w:rFonts w:ascii="Arial" w:hAnsi="Arial" w:cs="Arial"/>
          <w:bCs/>
        </w:rPr>
        <w:t>atient experience</w:t>
      </w:r>
      <w:r w:rsidR="00066D4C" w:rsidRPr="00DA166A">
        <w:rPr>
          <w:rFonts w:ascii="Arial" w:hAnsi="Arial" w:cs="Arial"/>
          <w:bCs/>
        </w:rPr>
        <w:t>,</w:t>
      </w:r>
      <w:r w:rsidR="00724B2E" w:rsidRPr="00DA166A">
        <w:rPr>
          <w:rFonts w:ascii="Arial" w:hAnsi="Arial" w:cs="Arial"/>
          <w:bCs/>
        </w:rPr>
        <w:t xml:space="preserve"> </w:t>
      </w:r>
      <w:r w:rsidR="00B91D1B" w:rsidRPr="00DA166A">
        <w:rPr>
          <w:rFonts w:ascii="Arial" w:hAnsi="Arial" w:cs="Arial"/>
          <w:bCs/>
        </w:rPr>
        <w:t>c</w:t>
      </w:r>
      <w:r w:rsidR="004F2EFE" w:rsidRPr="00DA166A">
        <w:rPr>
          <w:rFonts w:ascii="Arial" w:hAnsi="Arial" w:cs="Arial"/>
          <w:bCs/>
        </w:rPr>
        <w:t>linical quality</w:t>
      </w:r>
      <w:r w:rsidR="00066D4C" w:rsidRPr="00DA166A">
        <w:rPr>
          <w:rFonts w:ascii="Arial" w:hAnsi="Arial" w:cs="Arial"/>
          <w:bCs/>
        </w:rPr>
        <w:t>,</w:t>
      </w:r>
      <w:r w:rsidR="00724B2E" w:rsidRPr="00DA166A">
        <w:rPr>
          <w:rFonts w:ascii="Arial" w:hAnsi="Arial" w:cs="Arial"/>
          <w:bCs/>
        </w:rPr>
        <w:t xml:space="preserve"> </w:t>
      </w:r>
      <w:r w:rsidR="00B91D1B" w:rsidRPr="00DA166A">
        <w:rPr>
          <w:rFonts w:ascii="Arial" w:hAnsi="Arial" w:cs="Arial"/>
          <w:bCs/>
        </w:rPr>
        <w:t>p</w:t>
      </w:r>
      <w:r w:rsidR="004F2EFE" w:rsidRPr="00DA166A">
        <w:rPr>
          <w:rFonts w:ascii="Arial" w:hAnsi="Arial" w:cs="Arial"/>
          <w:bCs/>
        </w:rPr>
        <w:t>atient outcomes and safety</w:t>
      </w:r>
      <w:r w:rsidR="00066D4C" w:rsidRPr="00DA166A">
        <w:rPr>
          <w:rFonts w:ascii="Arial" w:hAnsi="Arial" w:cs="Arial"/>
          <w:bCs/>
        </w:rPr>
        <w:t xml:space="preserve">, </w:t>
      </w:r>
      <w:r w:rsidR="00B91D1B" w:rsidRPr="00DA166A">
        <w:rPr>
          <w:rFonts w:ascii="Arial" w:hAnsi="Arial" w:cs="Arial"/>
          <w:bCs/>
        </w:rPr>
        <w:t>e</w:t>
      </w:r>
      <w:r w:rsidR="004F2EFE" w:rsidRPr="00DA166A">
        <w:rPr>
          <w:rFonts w:ascii="Arial" w:hAnsi="Arial" w:cs="Arial"/>
          <w:bCs/>
        </w:rPr>
        <w:t>fficiency indicators</w:t>
      </w:r>
      <w:r w:rsidR="00066D4C" w:rsidRPr="00DA166A">
        <w:rPr>
          <w:rFonts w:ascii="Arial" w:hAnsi="Arial" w:cs="Arial"/>
          <w:bCs/>
        </w:rPr>
        <w:t xml:space="preserve">, </w:t>
      </w:r>
      <w:r w:rsidR="00724B2E" w:rsidRPr="00DA166A">
        <w:rPr>
          <w:rFonts w:ascii="Arial" w:hAnsi="Arial" w:cs="Arial"/>
          <w:bCs/>
        </w:rPr>
        <w:t xml:space="preserve">and </w:t>
      </w:r>
      <w:r w:rsidR="00191B36" w:rsidRPr="00DA166A">
        <w:rPr>
          <w:rFonts w:ascii="Arial" w:hAnsi="Arial" w:cs="Arial"/>
          <w:bCs/>
        </w:rPr>
        <w:t>t</w:t>
      </w:r>
      <w:r w:rsidR="004F2EFE" w:rsidRPr="00DA166A">
        <w:rPr>
          <w:rFonts w:ascii="Arial" w:hAnsi="Arial" w:cs="Arial"/>
          <w:bCs/>
        </w:rPr>
        <w:t>he contribution of the sector shown by numbers of patients treated</w:t>
      </w:r>
      <w:r w:rsidR="00B91D1B" w:rsidRPr="00DA166A">
        <w:rPr>
          <w:rFonts w:ascii="Arial" w:hAnsi="Arial" w:cs="Arial"/>
          <w:bCs/>
        </w:rPr>
        <w:t>.</w:t>
      </w:r>
    </w:p>
    <w:p w14:paraId="5A24BB88" w14:textId="77777777" w:rsidR="00386FB0" w:rsidRDefault="00386FB0" w:rsidP="00F7650A">
      <w:pPr>
        <w:spacing w:after="0" w:line="360" w:lineRule="auto"/>
        <w:rPr>
          <w:rFonts w:ascii="Arial" w:hAnsi="Arial" w:cs="Arial"/>
          <w:bCs/>
        </w:rPr>
      </w:pPr>
    </w:p>
    <w:p w14:paraId="6447146F" w14:textId="757FAB1A" w:rsidR="00582AF9" w:rsidRPr="00DA166A" w:rsidRDefault="00F7650A" w:rsidP="00F7650A">
      <w:pPr>
        <w:spacing w:after="0" w:line="360" w:lineRule="auto"/>
        <w:rPr>
          <w:rFonts w:ascii="Arial" w:hAnsi="Arial" w:cs="Arial"/>
          <w:bCs/>
        </w:rPr>
      </w:pPr>
      <w:r w:rsidRPr="00DA166A">
        <w:rPr>
          <w:rFonts w:ascii="Arial" w:hAnsi="Arial" w:cs="Arial"/>
          <w:bCs/>
        </w:rPr>
        <w:t>St Hugh’s</w:t>
      </w:r>
      <w:r w:rsidR="004B0455" w:rsidRPr="00DA166A">
        <w:rPr>
          <w:rFonts w:ascii="Arial" w:hAnsi="Arial" w:cs="Arial"/>
          <w:bCs/>
        </w:rPr>
        <w:t xml:space="preserve"> Hospital</w:t>
      </w:r>
      <w:r w:rsidRPr="00DA166A">
        <w:rPr>
          <w:rFonts w:ascii="Arial" w:hAnsi="Arial" w:cs="Arial"/>
          <w:bCs/>
        </w:rPr>
        <w:t xml:space="preserve"> was the </w:t>
      </w:r>
      <w:r w:rsidR="00066D4C" w:rsidRPr="00DA166A">
        <w:rPr>
          <w:rFonts w:ascii="Arial" w:hAnsi="Arial" w:cs="Arial"/>
          <w:bCs/>
        </w:rPr>
        <w:t>fifth</w:t>
      </w:r>
      <w:r w:rsidRPr="00DA166A">
        <w:rPr>
          <w:rFonts w:ascii="Arial" w:hAnsi="Arial" w:cs="Arial"/>
          <w:bCs/>
        </w:rPr>
        <w:t xml:space="preserve"> and 17</w:t>
      </w:r>
      <w:r w:rsidRPr="00DA166A">
        <w:rPr>
          <w:rFonts w:ascii="Arial" w:hAnsi="Arial" w:cs="Arial"/>
          <w:bCs/>
          <w:vertAlign w:val="superscript"/>
        </w:rPr>
        <w:t>th</w:t>
      </w:r>
      <w:r w:rsidRPr="00DA166A">
        <w:rPr>
          <w:rFonts w:ascii="Arial" w:hAnsi="Arial" w:cs="Arial"/>
          <w:bCs/>
        </w:rPr>
        <w:t xml:space="preserve"> highest performing facility for a patient’s average health gain following knee </w:t>
      </w:r>
      <w:r w:rsidR="008302CC">
        <w:rPr>
          <w:rFonts w:ascii="Arial" w:hAnsi="Arial" w:cs="Arial"/>
          <w:bCs/>
        </w:rPr>
        <w:t>and</w:t>
      </w:r>
      <w:r w:rsidRPr="00DA166A">
        <w:rPr>
          <w:rFonts w:ascii="Arial" w:hAnsi="Arial" w:cs="Arial"/>
          <w:bCs/>
        </w:rPr>
        <w:t xml:space="preserve"> hip replacement</w:t>
      </w:r>
      <w:r w:rsidR="008302CC">
        <w:rPr>
          <w:rFonts w:ascii="Arial" w:hAnsi="Arial" w:cs="Arial"/>
          <w:bCs/>
        </w:rPr>
        <w:t>s</w:t>
      </w:r>
      <w:r w:rsidRPr="00DA166A">
        <w:rPr>
          <w:rFonts w:ascii="Arial" w:hAnsi="Arial" w:cs="Arial"/>
          <w:bCs/>
        </w:rPr>
        <w:t xml:space="preserve"> respectively, according to the Patient Reported Outcome Measures (PROMs) collected by NHS Digital.</w:t>
      </w:r>
    </w:p>
    <w:p w14:paraId="533C1C21" w14:textId="4CA44280" w:rsidR="00CE0E94" w:rsidRPr="00DA166A" w:rsidRDefault="00CE0E94" w:rsidP="00F7650A">
      <w:pPr>
        <w:spacing w:after="0" w:line="360" w:lineRule="auto"/>
        <w:rPr>
          <w:rFonts w:ascii="Arial" w:hAnsi="Arial" w:cs="Arial"/>
          <w:bCs/>
        </w:rPr>
      </w:pPr>
    </w:p>
    <w:p w14:paraId="2EA5AC13" w14:textId="7DE3410A" w:rsidR="00CE0E94" w:rsidRPr="00DA166A" w:rsidRDefault="00C12F5A" w:rsidP="00CE0E94">
      <w:pPr>
        <w:spacing w:after="0" w:line="360" w:lineRule="auto"/>
        <w:rPr>
          <w:rFonts w:ascii="Arial" w:hAnsi="Arial" w:cs="Arial"/>
          <w:bCs/>
        </w:rPr>
      </w:pPr>
      <w:proofErr w:type="gramStart"/>
      <w:r w:rsidRPr="00DA166A">
        <w:rPr>
          <w:rFonts w:ascii="Arial" w:hAnsi="Arial" w:cs="Arial"/>
          <w:bCs/>
        </w:rPr>
        <w:t>In regard to</w:t>
      </w:r>
      <w:proofErr w:type="gramEnd"/>
      <w:r w:rsidR="00CE0E94" w:rsidRPr="00DA166A">
        <w:rPr>
          <w:rFonts w:ascii="Arial" w:hAnsi="Arial" w:cs="Arial"/>
          <w:bCs/>
        </w:rPr>
        <w:t xml:space="preserve"> waiting times, the report illustrates that independent facilities – on average – see patients within six weeks, while NHS facilities take almost seven. </w:t>
      </w:r>
    </w:p>
    <w:p w14:paraId="19ED5BC6" w14:textId="77777777" w:rsidR="00F7650A" w:rsidRPr="00DA166A" w:rsidRDefault="00F7650A" w:rsidP="00117AA3">
      <w:pPr>
        <w:spacing w:after="0" w:line="360" w:lineRule="auto"/>
        <w:rPr>
          <w:rFonts w:ascii="Arial" w:hAnsi="Arial" w:cs="Arial"/>
          <w:bCs/>
        </w:rPr>
      </w:pPr>
    </w:p>
    <w:p w14:paraId="3D0EDB22" w14:textId="3DA7FE30" w:rsidR="0059245A" w:rsidRDefault="000A0E75" w:rsidP="00117AA3">
      <w:pPr>
        <w:spacing w:after="0" w:line="360" w:lineRule="auto"/>
        <w:rPr>
          <w:rFonts w:ascii="Arial" w:hAnsi="Arial" w:cs="Arial"/>
          <w:bCs/>
        </w:rPr>
      </w:pPr>
      <w:r w:rsidRPr="00DA166A">
        <w:rPr>
          <w:rFonts w:ascii="Arial" w:hAnsi="Arial" w:cs="Arial"/>
          <w:bCs/>
        </w:rPr>
        <w:lastRenderedPageBreak/>
        <w:t>Among the</w:t>
      </w:r>
      <w:r w:rsidR="00C12F5A" w:rsidRPr="00DA166A">
        <w:rPr>
          <w:rFonts w:ascii="Arial" w:hAnsi="Arial" w:cs="Arial"/>
          <w:bCs/>
        </w:rPr>
        <w:t xml:space="preserve"> other</w:t>
      </w:r>
      <w:r w:rsidRPr="00DA166A">
        <w:rPr>
          <w:rFonts w:ascii="Arial" w:hAnsi="Arial" w:cs="Arial"/>
          <w:bCs/>
        </w:rPr>
        <w:t xml:space="preserve"> highlights of the report</w:t>
      </w:r>
      <w:r w:rsidR="00650AE9" w:rsidRPr="00DA166A">
        <w:rPr>
          <w:rFonts w:ascii="Arial" w:hAnsi="Arial" w:cs="Arial"/>
          <w:bCs/>
        </w:rPr>
        <w:t xml:space="preserve"> are</w:t>
      </w:r>
      <w:r w:rsidRPr="00DA166A">
        <w:rPr>
          <w:rFonts w:ascii="Arial" w:hAnsi="Arial" w:cs="Arial"/>
          <w:bCs/>
        </w:rPr>
        <w:t xml:space="preserve"> th</w:t>
      </w:r>
      <w:r w:rsidR="0059245A" w:rsidRPr="00DA166A">
        <w:rPr>
          <w:rFonts w:ascii="Arial" w:hAnsi="Arial" w:cs="Arial"/>
          <w:bCs/>
        </w:rPr>
        <w:t>e</w:t>
      </w:r>
      <w:r w:rsidR="00E14E98" w:rsidRPr="00DA166A">
        <w:rPr>
          <w:rFonts w:ascii="Arial" w:hAnsi="Arial" w:cs="Arial"/>
          <w:bCs/>
        </w:rPr>
        <w:t xml:space="preserve"> results of the</w:t>
      </w:r>
      <w:r w:rsidR="0059245A" w:rsidRPr="00DA166A">
        <w:rPr>
          <w:rFonts w:ascii="Arial" w:hAnsi="Arial" w:cs="Arial"/>
          <w:bCs/>
        </w:rPr>
        <w:t xml:space="preserve"> Government’s preferred measure</w:t>
      </w:r>
      <w:r w:rsidR="00E14E98" w:rsidRPr="00DA166A">
        <w:rPr>
          <w:rFonts w:ascii="Arial" w:hAnsi="Arial" w:cs="Arial"/>
          <w:bCs/>
        </w:rPr>
        <w:t>ment</w:t>
      </w:r>
      <w:r w:rsidR="0059245A" w:rsidRPr="00DA166A">
        <w:rPr>
          <w:rFonts w:ascii="Arial" w:hAnsi="Arial" w:cs="Arial"/>
          <w:bCs/>
        </w:rPr>
        <w:t xml:space="preserve"> of patient satisfaction, the Friends and Family Test (FFT)</w:t>
      </w:r>
      <w:r w:rsidR="00B271C7" w:rsidRPr="00DA166A">
        <w:rPr>
          <w:rFonts w:ascii="Arial" w:hAnsi="Arial" w:cs="Arial"/>
          <w:bCs/>
        </w:rPr>
        <w:t>,</w:t>
      </w:r>
      <w:r w:rsidR="00E14E98" w:rsidRPr="00DA166A">
        <w:rPr>
          <w:rFonts w:ascii="Arial" w:hAnsi="Arial" w:cs="Arial"/>
          <w:bCs/>
        </w:rPr>
        <w:t xml:space="preserve"> </w:t>
      </w:r>
      <w:r w:rsidR="00B271C7" w:rsidRPr="00DA166A">
        <w:rPr>
          <w:rFonts w:ascii="Arial" w:hAnsi="Arial" w:cs="Arial"/>
          <w:bCs/>
        </w:rPr>
        <w:t>c</w:t>
      </w:r>
      <w:r w:rsidR="0059245A" w:rsidRPr="00DA166A">
        <w:rPr>
          <w:rFonts w:ascii="Arial" w:hAnsi="Arial" w:cs="Arial"/>
          <w:bCs/>
        </w:rPr>
        <w:t>ollected monthly since April 2013</w:t>
      </w:r>
      <w:r w:rsidR="00B271C7" w:rsidRPr="00DA166A">
        <w:rPr>
          <w:rFonts w:ascii="Arial" w:hAnsi="Arial" w:cs="Arial"/>
          <w:bCs/>
        </w:rPr>
        <w:t>. A</w:t>
      </w:r>
      <w:r w:rsidR="0059245A" w:rsidRPr="00DA166A">
        <w:rPr>
          <w:rFonts w:ascii="Arial" w:hAnsi="Arial" w:cs="Arial"/>
          <w:bCs/>
        </w:rPr>
        <w:t>round 99</w:t>
      </w:r>
      <w:r w:rsidR="006F4CFB" w:rsidRPr="00DA166A">
        <w:rPr>
          <w:rFonts w:ascii="Arial" w:hAnsi="Arial" w:cs="Arial"/>
          <w:bCs/>
        </w:rPr>
        <w:t xml:space="preserve"> per cent</w:t>
      </w:r>
      <w:r w:rsidR="0059245A" w:rsidRPr="00DA166A">
        <w:rPr>
          <w:rFonts w:ascii="Arial" w:hAnsi="Arial" w:cs="Arial"/>
          <w:bCs/>
        </w:rPr>
        <w:t xml:space="preserve"> of patients would be ‘extremely likely’ or ‘likely’ to recommend independent providers compared with a national average of around 9</w:t>
      </w:r>
      <w:r w:rsidR="006F4CFB" w:rsidRPr="00DA166A">
        <w:rPr>
          <w:rFonts w:ascii="Arial" w:hAnsi="Arial" w:cs="Arial"/>
          <w:bCs/>
        </w:rPr>
        <w:t>6 per cent</w:t>
      </w:r>
      <w:r w:rsidR="0059245A" w:rsidRPr="00DA166A">
        <w:rPr>
          <w:rFonts w:ascii="Arial" w:hAnsi="Arial" w:cs="Arial"/>
          <w:bCs/>
        </w:rPr>
        <w:t>.</w:t>
      </w:r>
      <w:r w:rsidR="0059245A" w:rsidRPr="00117AA3">
        <w:rPr>
          <w:rFonts w:ascii="Arial" w:hAnsi="Arial" w:cs="Arial"/>
          <w:bCs/>
        </w:rPr>
        <w:t xml:space="preserve"> </w:t>
      </w:r>
    </w:p>
    <w:p w14:paraId="342EF84F" w14:textId="08F8CE63" w:rsidR="004158A8" w:rsidRDefault="004158A8" w:rsidP="00117AA3">
      <w:pPr>
        <w:spacing w:after="0" w:line="360" w:lineRule="auto"/>
        <w:rPr>
          <w:rFonts w:ascii="Arial" w:hAnsi="Arial" w:cs="Arial"/>
          <w:bCs/>
        </w:rPr>
      </w:pPr>
    </w:p>
    <w:p w14:paraId="4C125DB8" w14:textId="54BC6960" w:rsidR="004158A8" w:rsidRDefault="004158A8" w:rsidP="00117AA3">
      <w:pPr>
        <w:spacing w:after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Ashley Brown, </w:t>
      </w:r>
      <w:r w:rsidR="001A0C02">
        <w:rPr>
          <w:rFonts w:ascii="Arial" w:hAnsi="Arial" w:cs="Arial"/>
          <w:bCs/>
        </w:rPr>
        <w:t xml:space="preserve">St Hugh’s </w:t>
      </w:r>
      <w:r>
        <w:rPr>
          <w:rFonts w:ascii="Arial" w:hAnsi="Arial" w:cs="Arial"/>
          <w:bCs/>
        </w:rPr>
        <w:t xml:space="preserve">Hospital Director, said: “I’m delighted that we’ve been recognised in the latest </w:t>
      </w:r>
      <w:r w:rsidRPr="004158A8">
        <w:rPr>
          <w:rFonts w:ascii="Arial" w:hAnsi="Arial" w:cs="Arial"/>
          <w:bCs/>
        </w:rPr>
        <w:t>NHS Partners Network</w:t>
      </w:r>
      <w:r w:rsidRPr="00117AA3">
        <w:rPr>
          <w:rFonts w:ascii="Arial" w:hAnsi="Arial" w:cs="Arial"/>
          <w:bCs/>
        </w:rPr>
        <w:t xml:space="preserve"> report</w:t>
      </w:r>
      <w:r w:rsidR="00A771D7">
        <w:rPr>
          <w:rFonts w:ascii="Arial" w:hAnsi="Arial" w:cs="Arial"/>
          <w:bCs/>
        </w:rPr>
        <w:t xml:space="preserve"> for our commitment to supporting the local NHS </w:t>
      </w:r>
      <w:r w:rsidR="00A27552">
        <w:rPr>
          <w:rFonts w:ascii="Arial" w:hAnsi="Arial" w:cs="Arial"/>
          <w:bCs/>
        </w:rPr>
        <w:t>Trust</w:t>
      </w:r>
      <w:r w:rsidR="00B271C7">
        <w:rPr>
          <w:rFonts w:ascii="Arial" w:hAnsi="Arial" w:cs="Arial"/>
          <w:bCs/>
        </w:rPr>
        <w:t>,</w:t>
      </w:r>
      <w:r w:rsidR="00A27552">
        <w:rPr>
          <w:rFonts w:ascii="Arial" w:hAnsi="Arial" w:cs="Arial"/>
          <w:bCs/>
        </w:rPr>
        <w:t xml:space="preserve"> improving</w:t>
      </w:r>
      <w:r w:rsidR="008E1F1D">
        <w:rPr>
          <w:rFonts w:ascii="Arial" w:hAnsi="Arial" w:cs="Arial"/>
          <w:bCs/>
        </w:rPr>
        <w:t xml:space="preserve"> the </w:t>
      </w:r>
      <w:r w:rsidR="007F621F">
        <w:rPr>
          <w:rFonts w:ascii="Arial" w:hAnsi="Arial" w:cs="Arial"/>
          <w:bCs/>
        </w:rPr>
        <w:t>treatment outcomes</w:t>
      </w:r>
      <w:r w:rsidR="000C2451">
        <w:rPr>
          <w:rFonts w:ascii="Arial" w:hAnsi="Arial" w:cs="Arial"/>
          <w:bCs/>
        </w:rPr>
        <w:t xml:space="preserve"> </w:t>
      </w:r>
      <w:r w:rsidR="008E1F1D">
        <w:rPr>
          <w:rFonts w:ascii="Arial" w:hAnsi="Arial" w:cs="Arial"/>
          <w:bCs/>
        </w:rPr>
        <w:t>for our patients – particularly those</w:t>
      </w:r>
      <w:r w:rsidR="00C1361D">
        <w:rPr>
          <w:rFonts w:ascii="Arial" w:hAnsi="Arial" w:cs="Arial"/>
          <w:bCs/>
        </w:rPr>
        <w:t xml:space="preserve"> receiving hip and knee replacements</w:t>
      </w:r>
      <w:r w:rsidR="00B271C7">
        <w:rPr>
          <w:rFonts w:ascii="Arial" w:hAnsi="Arial" w:cs="Arial"/>
          <w:bCs/>
        </w:rPr>
        <w:t xml:space="preserve">, </w:t>
      </w:r>
      <w:r w:rsidR="00C1361D">
        <w:rPr>
          <w:rFonts w:ascii="Arial" w:hAnsi="Arial" w:cs="Arial"/>
          <w:bCs/>
        </w:rPr>
        <w:t>and reducing waiting time</w:t>
      </w:r>
      <w:r w:rsidR="00544E2A">
        <w:rPr>
          <w:rFonts w:ascii="Arial" w:hAnsi="Arial" w:cs="Arial"/>
          <w:bCs/>
        </w:rPr>
        <w:t>s</w:t>
      </w:r>
      <w:r w:rsidR="00C1361D">
        <w:rPr>
          <w:rFonts w:ascii="Arial" w:hAnsi="Arial" w:cs="Arial"/>
          <w:bCs/>
        </w:rPr>
        <w:t xml:space="preserve">. </w:t>
      </w:r>
    </w:p>
    <w:p w14:paraId="3DFF6E8D" w14:textId="0B40EE71" w:rsidR="00544E2A" w:rsidRDefault="00544E2A" w:rsidP="00117AA3">
      <w:pPr>
        <w:spacing w:after="0" w:line="360" w:lineRule="auto"/>
        <w:rPr>
          <w:rFonts w:ascii="Arial" w:hAnsi="Arial" w:cs="Arial"/>
          <w:bCs/>
        </w:rPr>
      </w:pPr>
    </w:p>
    <w:p w14:paraId="2E33D4DA" w14:textId="1D246BE1" w:rsidR="00A223AD" w:rsidRDefault="00544E2A" w:rsidP="00117AA3">
      <w:pPr>
        <w:spacing w:after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“We</w:t>
      </w:r>
      <w:r w:rsidR="00BB3EB3">
        <w:rPr>
          <w:rFonts w:ascii="Arial" w:hAnsi="Arial" w:cs="Arial"/>
          <w:bCs/>
        </w:rPr>
        <w:t>’ve been working hard to forge closer links with our local trust and have r</w:t>
      </w:r>
      <w:r w:rsidR="00E634EA">
        <w:rPr>
          <w:rFonts w:ascii="Arial" w:hAnsi="Arial" w:cs="Arial"/>
          <w:bCs/>
        </w:rPr>
        <w:t>ecently</w:t>
      </w:r>
      <w:r w:rsidR="00BB3EB3">
        <w:rPr>
          <w:rFonts w:ascii="Arial" w:hAnsi="Arial" w:cs="Arial"/>
          <w:bCs/>
        </w:rPr>
        <w:t xml:space="preserve"> been working more collaboratively with NHS colleagues to</w:t>
      </w:r>
      <w:r w:rsidR="005304B3">
        <w:rPr>
          <w:rFonts w:ascii="Arial" w:hAnsi="Arial" w:cs="Arial"/>
          <w:bCs/>
        </w:rPr>
        <w:t xml:space="preserve"> </w:t>
      </w:r>
      <w:r w:rsidR="00BB3EB3">
        <w:rPr>
          <w:rFonts w:ascii="Arial" w:hAnsi="Arial" w:cs="Arial"/>
          <w:bCs/>
        </w:rPr>
        <w:t>reduce waiting times for</w:t>
      </w:r>
      <w:r w:rsidR="0017219E">
        <w:rPr>
          <w:rFonts w:ascii="Arial" w:hAnsi="Arial" w:cs="Arial"/>
          <w:bCs/>
        </w:rPr>
        <w:t xml:space="preserve"> patients.</w:t>
      </w:r>
      <w:r w:rsidR="00FC0C30">
        <w:rPr>
          <w:rFonts w:ascii="Arial" w:hAnsi="Arial" w:cs="Arial"/>
          <w:bCs/>
        </w:rPr>
        <w:t xml:space="preserve"> </w:t>
      </w:r>
    </w:p>
    <w:p w14:paraId="7342E7A9" w14:textId="77777777" w:rsidR="00A223AD" w:rsidRDefault="00A223AD" w:rsidP="00117AA3">
      <w:pPr>
        <w:spacing w:after="0" w:line="360" w:lineRule="auto"/>
        <w:rPr>
          <w:rFonts w:ascii="Arial" w:hAnsi="Arial" w:cs="Arial"/>
          <w:bCs/>
        </w:rPr>
      </w:pPr>
    </w:p>
    <w:p w14:paraId="6217479D" w14:textId="799EDF57" w:rsidR="004453FB" w:rsidRPr="00AB0EC7" w:rsidRDefault="00A223AD" w:rsidP="004453FB">
      <w:pPr>
        <w:spacing w:after="0" w:line="36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Cs/>
        </w:rPr>
        <w:t>“</w:t>
      </w:r>
      <w:r w:rsidR="00FC0C30">
        <w:rPr>
          <w:rFonts w:ascii="Arial" w:hAnsi="Arial" w:cs="Arial"/>
          <w:bCs/>
        </w:rPr>
        <w:t>We</w:t>
      </w:r>
      <w:r>
        <w:rPr>
          <w:rFonts w:ascii="Arial" w:hAnsi="Arial" w:cs="Arial"/>
          <w:bCs/>
        </w:rPr>
        <w:t xml:space="preserve"> were recently invited to join</w:t>
      </w:r>
      <w:r w:rsidR="00FC0C30">
        <w:rPr>
          <w:rFonts w:ascii="Arial" w:hAnsi="Arial" w:cs="Arial"/>
          <w:bCs/>
        </w:rPr>
        <w:t xml:space="preserve"> the</w:t>
      </w:r>
      <w:r w:rsidR="003968A8">
        <w:rPr>
          <w:rFonts w:ascii="Arial" w:hAnsi="Arial" w:cs="Arial"/>
          <w:bCs/>
        </w:rPr>
        <w:t xml:space="preserve"> </w:t>
      </w:r>
      <w:r w:rsidR="003968A8" w:rsidRPr="00AB0EC7">
        <w:rPr>
          <w:rFonts w:ascii="Arial" w:hAnsi="Arial" w:cs="Arial"/>
          <w:color w:val="000000" w:themeColor="text1"/>
        </w:rPr>
        <w:t>North East Lincolnshire</w:t>
      </w:r>
      <w:r w:rsidR="00FC0C30">
        <w:rPr>
          <w:rFonts w:ascii="Arial" w:hAnsi="Arial" w:cs="Arial"/>
          <w:bCs/>
        </w:rPr>
        <w:t xml:space="preserve"> ICP</w:t>
      </w:r>
      <w:r w:rsidR="00AA337E">
        <w:rPr>
          <w:rFonts w:ascii="Arial" w:hAnsi="Arial" w:cs="Arial"/>
          <w:bCs/>
        </w:rPr>
        <w:t xml:space="preserve"> Forum</w:t>
      </w:r>
      <w:r w:rsidR="006D4991">
        <w:rPr>
          <w:rFonts w:ascii="Arial" w:hAnsi="Arial" w:cs="Arial"/>
          <w:bCs/>
        </w:rPr>
        <w:t xml:space="preserve">, so we can </w:t>
      </w:r>
    </w:p>
    <w:p w14:paraId="12086C99" w14:textId="1FA8E3B2" w:rsidR="00A223AD" w:rsidRDefault="00A223AD" w:rsidP="00117AA3">
      <w:pPr>
        <w:spacing w:after="0" w:line="360" w:lineRule="auto"/>
        <w:rPr>
          <w:rFonts w:ascii="Arial" w:hAnsi="Arial" w:cs="Arial"/>
          <w:bCs/>
        </w:rPr>
      </w:pPr>
      <w:r w:rsidRPr="00AB0EC7">
        <w:rPr>
          <w:rFonts w:ascii="Arial" w:hAnsi="Arial" w:cs="Arial"/>
          <w:color w:val="000000" w:themeColor="text1"/>
        </w:rPr>
        <w:t>work together to improve the health of the local population through the delivery of integrated health and support services to tackle the causes of ill health</w:t>
      </w:r>
      <w:r w:rsidR="00D21F6E">
        <w:rPr>
          <w:rFonts w:ascii="Arial" w:hAnsi="Arial" w:cs="Arial"/>
          <w:color w:val="000000" w:themeColor="text1"/>
        </w:rPr>
        <w:t>.</w:t>
      </w:r>
      <w:r w:rsidR="00C757D1">
        <w:rPr>
          <w:rFonts w:ascii="Arial" w:hAnsi="Arial" w:cs="Arial"/>
          <w:color w:val="000000" w:themeColor="text1"/>
        </w:rPr>
        <w:t xml:space="preserve"> </w:t>
      </w:r>
    </w:p>
    <w:p w14:paraId="2C8F53AC" w14:textId="1189B5F1" w:rsidR="005304B3" w:rsidRDefault="005304B3" w:rsidP="00117AA3">
      <w:pPr>
        <w:spacing w:after="0" w:line="360" w:lineRule="auto"/>
        <w:rPr>
          <w:rFonts w:ascii="Arial" w:hAnsi="Arial" w:cs="Arial"/>
          <w:bCs/>
        </w:rPr>
      </w:pPr>
    </w:p>
    <w:p w14:paraId="6B15AAD3" w14:textId="2AA148F6" w:rsidR="005304B3" w:rsidRDefault="005304B3" w:rsidP="00117AA3">
      <w:pPr>
        <w:spacing w:after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“This report comes just as we are celebrating our </w:t>
      </w:r>
      <w:r w:rsidR="00453CAD">
        <w:rPr>
          <w:rFonts w:ascii="Arial" w:hAnsi="Arial" w:cs="Arial"/>
          <w:bCs/>
        </w:rPr>
        <w:t>8</w:t>
      </w:r>
      <w:r>
        <w:rPr>
          <w:rFonts w:ascii="Arial" w:hAnsi="Arial" w:cs="Arial"/>
          <w:bCs/>
        </w:rPr>
        <w:t>0</w:t>
      </w:r>
      <w:r w:rsidRPr="005304B3">
        <w:rPr>
          <w:rFonts w:ascii="Arial" w:hAnsi="Arial" w:cs="Arial"/>
          <w:bCs/>
          <w:vertAlign w:val="superscript"/>
        </w:rPr>
        <w:t>th</w:t>
      </w:r>
      <w:r>
        <w:rPr>
          <w:rFonts w:ascii="Arial" w:hAnsi="Arial" w:cs="Arial"/>
          <w:bCs/>
        </w:rPr>
        <w:t xml:space="preserve"> birthday</w:t>
      </w:r>
      <w:r w:rsidR="00D21F6E">
        <w:rPr>
          <w:rFonts w:ascii="Arial" w:hAnsi="Arial" w:cs="Arial"/>
          <w:bCs/>
        </w:rPr>
        <w:t>, so it’s the cherry on top of the cake for us. The team at St Hugh’s ha</w:t>
      </w:r>
      <w:r w:rsidR="003A1190">
        <w:rPr>
          <w:rFonts w:ascii="Arial" w:hAnsi="Arial" w:cs="Arial"/>
          <w:bCs/>
        </w:rPr>
        <w:t>s</w:t>
      </w:r>
      <w:r w:rsidR="00D21F6E">
        <w:rPr>
          <w:rFonts w:ascii="Arial" w:hAnsi="Arial" w:cs="Arial"/>
          <w:bCs/>
        </w:rPr>
        <w:t xml:space="preserve"> lots to be proud of</w:t>
      </w:r>
      <w:r w:rsidR="00C3281B">
        <w:rPr>
          <w:rFonts w:ascii="Arial" w:hAnsi="Arial" w:cs="Arial"/>
          <w:bCs/>
        </w:rPr>
        <w:t xml:space="preserve"> this year</w:t>
      </w:r>
      <w:r w:rsidR="0033033B">
        <w:rPr>
          <w:rFonts w:ascii="Arial" w:hAnsi="Arial" w:cs="Arial"/>
          <w:bCs/>
        </w:rPr>
        <w:t xml:space="preserve"> and lots to look forward to in the future.”</w:t>
      </w:r>
    </w:p>
    <w:p w14:paraId="3CF76265" w14:textId="798694F4" w:rsidR="0033033B" w:rsidRDefault="0033033B" w:rsidP="00117AA3">
      <w:pPr>
        <w:spacing w:after="0" w:line="360" w:lineRule="auto"/>
        <w:rPr>
          <w:rFonts w:ascii="Arial" w:hAnsi="Arial" w:cs="Arial"/>
          <w:bCs/>
        </w:rPr>
      </w:pPr>
    </w:p>
    <w:p w14:paraId="3B0D53CB" w14:textId="0169BEA9" w:rsidR="0033033B" w:rsidRDefault="0033033B" w:rsidP="00117AA3">
      <w:pPr>
        <w:spacing w:after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For more information about St Hugh’s, including its extensive list of treatments, visit: </w:t>
      </w:r>
      <w:hyperlink r:id="rId14" w:history="1">
        <w:r w:rsidR="00DF299D" w:rsidRPr="00A32937">
          <w:rPr>
            <w:rStyle w:val="Hyperlink"/>
            <w:rFonts w:ascii="Arial" w:hAnsi="Arial" w:cs="Arial"/>
            <w:bCs/>
          </w:rPr>
          <w:t>www.hmtsthughs.org</w:t>
        </w:r>
      </w:hyperlink>
      <w:r w:rsidR="00DF299D">
        <w:rPr>
          <w:rFonts w:ascii="Arial" w:hAnsi="Arial" w:cs="Arial"/>
          <w:bCs/>
        </w:rPr>
        <w:t xml:space="preserve"> </w:t>
      </w:r>
    </w:p>
    <w:p w14:paraId="50AFF870" w14:textId="77777777" w:rsidR="00595715" w:rsidRPr="005304B3" w:rsidRDefault="00595715" w:rsidP="00117AA3">
      <w:pPr>
        <w:spacing w:after="0" w:line="360" w:lineRule="auto"/>
        <w:rPr>
          <w:rFonts w:ascii="Arial" w:hAnsi="Arial" w:cs="Arial"/>
          <w:bCs/>
        </w:rPr>
      </w:pPr>
    </w:p>
    <w:p w14:paraId="2335BE2A" w14:textId="77CCCC33" w:rsidR="0070512A" w:rsidRPr="00117AA3" w:rsidRDefault="0070512A" w:rsidP="00117AA3">
      <w:pPr>
        <w:pStyle w:val="NoSpacing"/>
        <w:spacing w:line="360" w:lineRule="auto"/>
        <w:jc w:val="center"/>
        <w:rPr>
          <w:rFonts w:ascii="Arial" w:hAnsi="Arial" w:cs="Arial"/>
          <w:b/>
          <w:color w:val="000000" w:themeColor="text1"/>
        </w:rPr>
      </w:pPr>
      <w:r w:rsidRPr="00117AA3">
        <w:rPr>
          <w:rFonts w:ascii="Arial" w:hAnsi="Arial" w:cs="Arial"/>
          <w:b/>
          <w:color w:val="000000" w:themeColor="text1"/>
        </w:rPr>
        <w:t>ENDS</w:t>
      </w:r>
    </w:p>
    <w:p w14:paraId="06C2A922" w14:textId="74DF2057" w:rsidR="00AE4E4F" w:rsidRPr="00117AA3" w:rsidRDefault="00AE4E4F" w:rsidP="00117AA3">
      <w:pPr>
        <w:pStyle w:val="NoSpacing"/>
        <w:spacing w:line="360" w:lineRule="auto"/>
        <w:jc w:val="center"/>
        <w:rPr>
          <w:rFonts w:ascii="Arial" w:hAnsi="Arial" w:cs="Arial"/>
          <w:b/>
          <w:color w:val="000000" w:themeColor="text1"/>
        </w:rPr>
      </w:pPr>
    </w:p>
    <w:p w14:paraId="2DC76788" w14:textId="77777777" w:rsidR="00AE4E4F" w:rsidRPr="00117AA3" w:rsidRDefault="00AE4E4F" w:rsidP="00117AA3">
      <w:pPr>
        <w:shd w:val="clear" w:color="auto" w:fill="FFFFFF" w:themeFill="background1"/>
        <w:spacing w:after="0" w:line="360" w:lineRule="auto"/>
        <w:rPr>
          <w:rFonts w:ascii="Arial" w:hAnsi="Arial" w:cs="Arial"/>
          <w:b/>
        </w:rPr>
      </w:pPr>
      <w:bookmarkStart w:id="0" w:name="_GoBack"/>
      <w:r w:rsidRPr="00117AA3">
        <w:rPr>
          <w:rFonts w:ascii="Arial" w:eastAsia="Arial" w:hAnsi="Arial" w:cs="Arial"/>
          <w:b/>
          <w:bCs/>
        </w:rPr>
        <w:t>Notes to editors:</w:t>
      </w:r>
    </w:p>
    <w:p w14:paraId="55DBA2DF" w14:textId="77777777" w:rsidR="00AE4E4F" w:rsidRPr="00117AA3" w:rsidRDefault="00AE4E4F" w:rsidP="00117AA3">
      <w:pPr>
        <w:pStyle w:val="ListParagraph"/>
        <w:numPr>
          <w:ilvl w:val="0"/>
          <w:numId w:val="4"/>
        </w:numPr>
        <w:spacing w:after="0" w:line="360" w:lineRule="auto"/>
        <w:rPr>
          <w:rFonts w:ascii="Arial" w:hAnsi="Arial" w:cs="Arial"/>
        </w:rPr>
      </w:pPr>
      <w:r w:rsidRPr="00117AA3">
        <w:rPr>
          <w:rFonts w:ascii="Arial" w:eastAsia="Helvetica" w:hAnsi="Arial" w:cs="Arial"/>
        </w:rPr>
        <w:t>St Hugh’s Hospital is owned and managed by the Healthcare Management Trust (HMT) a registered charity and not for profit organisation which was established in 1985.</w:t>
      </w:r>
    </w:p>
    <w:p w14:paraId="66043660" w14:textId="77777777" w:rsidR="00AE4E4F" w:rsidRPr="00117AA3" w:rsidRDefault="00AE4E4F" w:rsidP="00117AA3">
      <w:pPr>
        <w:pStyle w:val="ListParagraph"/>
        <w:numPr>
          <w:ilvl w:val="0"/>
          <w:numId w:val="4"/>
        </w:numPr>
        <w:spacing w:after="0" w:line="360" w:lineRule="auto"/>
        <w:rPr>
          <w:rFonts w:ascii="Arial" w:hAnsi="Arial" w:cs="Arial"/>
        </w:rPr>
      </w:pPr>
      <w:r w:rsidRPr="00117AA3">
        <w:rPr>
          <w:rFonts w:ascii="Arial" w:eastAsia="Helvetica" w:hAnsi="Arial" w:cs="Arial"/>
        </w:rPr>
        <w:t xml:space="preserve">HMT is committed to the </w:t>
      </w:r>
      <w:hyperlink r:id="rId15" w:history="1">
        <w:r w:rsidRPr="00117AA3">
          <w:rPr>
            <w:rStyle w:val="Hyperlink"/>
            <w:rFonts w:ascii="Arial" w:eastAsia="Helvetica" w:hAnsi="Arial" w:cs="Arial"/>
          </w:rPr>
          <w:t>development of facilities</w:t>
        </w:r>
      </w:hyperlink>
      <w:r w:rsidRPr="00117AA3">
        <w:rPr>
          <w:rFonts w:ascii="Arial" w:eastAsia="Helvetica" w:hAnsi="Arial" w:cs="Arial"/>
        </w:rPr>
        <w:t xml:space="preserve">, </w:t>
      </w:r>
      <w:hyperlink r:id="rId16" w:history="1">
        <w:r w:rsidRPr="00117AA3">
          <w:rPr>
            <w:rStyle w:val="Hyperlink"/>
            <w:rFonts w:ascii="Arial" w:eastAsia="Helvetica" w:hAnsi="Arial" w:cs="Arial"/>
          </w:rPr>
          <w:t>local health promotion</w:t>
        </w:r>
      </w:hyperlink>
      <w:r w:rsidRPr="00117AA3">
        <w:rPr>
          <w:rFonts w:ascii="Arial" w:eastAsia="Helvetica" w:hAnsi="Arial" w:cs="Arial"/>
        </w:rPr>
        <w:t xml:space="preserve"> and </w:t>
      </w:r>
      <w:hyperlink r:id="rId17" w:history="1">
        <w:r w:rsidRPr="00117AA3">
          <w:rPr>
            <w:rStyle w:val="Hyperlink"/>
            <w:rFonts w:ascii="Arial" w:eastAsia="Helvetica" w:hAnsi="Arial" w:cs="Arial"/>
          </w:rPr>
          <w:t>funding medical research</w:t>
        </w:r>
      </w:hyperlink>
      <w:r w:rsidRPr="00117AA3">
        <w:rPr>
          <w:rFonts w:ascii="Arial" w:eastAsia="Helvetica" w:hAnsi="Arial" w:cs="Arial"/>
        </w:rPr>
        <w:t xml:space="preserve">. </w:t>
      </w:r>
    </w:p>
    <w:p w14:paraId="4AA6FA42" w14:textId="7A6C2F6C" w:rsidR="00AE4E4F" w:rsidRPr="00117AA3" w:rsidRDefault="00AE4E4F" w:rsidP="00117AA3">
      <w:pPr>
        <w:pStyle w:val="ListParagraph"/>
        <w:numPr>
          <w:ilvl w:val="0"/>
          <w:numId w:val="4"/>
        </w:numPr>
        <w:spacing w:after="0" w:line="360" w:lineRule="auto"/>
        <w:rPr>
          <w:rFonts w:ascii="Arial" w:hAnsi="Arial" w:cs="Arial"/>
        </w:rPr>
      </w:pPr>
      <w:r w:rsidRPr="00117AA3">
        <w:rPr>
          <w:rFonts w:ascii="Arial" w:eastAsia="Helvetica" w:hAnsi="Arial" w:cs="Arial"/>
        </w:rPr>
        <w:t xml:space="preserve">St Hugh’s </w:t>
      </w:r>
      <w:hyperlink r:id="rId18" w:history="1">
        <w:r w:rsidRPr="00117AA3">
          <w:rPr>
            <w:rStyle w:val="Hyperlink"/>
            <w:rFonts w:ascii="Arial" w:eastAsia="Helvetica" w:hAnsi="Arial" w:cs="Arial"/>
          </w:rPr>
          <w:t>specialises</w:t>
        </w:r>
      </w:hyperlink>
      <w:r w:rsidRPr="00117AA3">
        <w:rPr>
          <w:rFonts w:ascii="Arial" w:eastAsia="Helvetica" w:hAnsi="Arial" w:cs="Arial"/>
        </w:rPr>
        <w:t xml:space="preserve"> in the delivery of cosmetic surgery, orthopaedic,</w:t>
      </w:r>
      <w:r w:rsidR="00B06CF9" w:rsidRPr="00117AA3">
        <w:rPr>
          <w:rFonts w:ascii="Arial" w:eastAsia="Helvetica" w:hAnsi="Arial" w:cs="Arial"/>
        </w:rPr>
        <w:t xml:space="preserve"> pain management</w:t>
      </w:r>
      <w:r w:rsidRPr="00117AA3">
        <w:rPr>
          <w:rFonts w:ascii="Arial" w:eastAsia="Helvetica" w:hAnsi="Arial" w:cs="Arial"/>
        </w:rPr>
        <w:t xml:space="preserve"> and general surgery to private and NHS patients.</w:t>
      </w:r>
    </w:p>
    <w:p w14:paraId="02DB99B6" w14:textId="77777777" w:rsidR="00AE4E4F" w:rsidRPr="00117AA3" w:rsidRDefault="00AE4E4F" w:rsidP="00117AA3">
      <w:pPr>
        <w:pStyle w:val="ListParagraph"/>
        <w:numPr>
          <w:ilvl w:val="0"/>
          <w:numId w:val="4"/>
        </w:numPr>
        <w:spacing w:after="0" w:line="360" w:lineRule="auto"/>
        <w:rPr>
          <w:rFonts w:ascii="Arial" w:hAnsi="Arial" w:cs="Arial"/>
        </w:rPr>
      </w:pPr>
      <w:r w:rsidRPr="00117AA3">
        <w:rPr>
          <w:rFonts w:ascii="Arial" w:eastAsia="Helvetica" w:hAnsi="Arial" w:cs="Arial"/>
        </w:rPr>
        <w:t xml:space="preserve">The hospital is part of the </w:t>
      </w:r>
      <w:hyperlink r:id="rId19" w:history="1">
        <w:r w:rsidRPr="00117AA3">
          <w:rPr>
            <w:rStyle w:val="Hyperlink"/>
            <w:rFonts w:ascii="Arial" w:eastAsia="Helvetica" w:hAnsi="Arial" w:cs="Arial"/>
          </w:rPr>
          <w:t>Choose and Book</w:t>
        </w:r>
      </w:hyperlink>
      <w:r w:rsidRPr="00117AA3">
        <w:rPr>
          <w:rFonts w:ascii="Arial" w:eastAsia="Helvetica" w:hAnsi="Arial" w:cs="Arial"/>
        </w:rPr>
        <w:t xml:space="preserve"> scheme which allows any patient in the UK to select St Hugh’s as their hospital of choice for a number of procedures.    </w:t>
      </w:r>
    </w:p>
    <w:p w14:paraId="3DA48587" w14:textId="77777777" w:rsidR="00AE4E4F" w:rsidRPr="00117AA3" w:rsidRDefault="00AE4E4F" w:rsidP="00117AA3">
      <w:pPr>
        <w:pStyle w:val="ListParagraph"/>
        <w:numPr>
          <w:ilvl w:val="0"/>
          <w:numId w:val="4"/>
        </w:numPr>
        <w:spacing w:after="0" w:line="360" w:lineRule="auto"/>
        <w:rPr>
          <w:rFonts w:ascii="Arial" w:hAnsi="Arial" w:cs="Arial"/>
        </w:rPr>
      </w:pPr>
      <w:r w:rsidRPr="00117AA3">
        <w:rPr>
          <w:rFonts w:ascii="Arial" w:eastAsia="Helvetica" w:hAnsi="Arial" w:cs="Arial"/>
        </w:rPr>
        <w:lastRenderedPageBreak/>
        <w:t xml:space="preserve">St Hugh’s is dedicated to its community and runs a range of </w:t>
      </w:r>
      <w:hyperlink r:id="rId20" w:history="1">
        <w:r w:rsidRPr="00117AA3">
          <w:rPr>
            <w:rStyle w:val="Hyperlink"/>
            <w:rFonts w:ascii="Arial" w:eastAsia="Helvetica" w:hAnsi="Arial" w:cs="Arial"/>
          </w:rPr>
          <w:t>activities</w:t>
        </w:r>
      </w:hyperlink>
      <w:r w:rsidRPr="00117AA3">
        <w:rPr>
          <w:rFonts w:ascii="Arial" w:eastAsia="Helvetica" w:hAnsi="Arial" w:cs="Arial"/>
        </w:rPr>
        <w:t xml:space="preserve"> to encourage healthy lifestyles in its staff, patients and the public. </w:t>
      </w:r>
    </w:p>
    <w:p w14:paraId="6BA35E8A" w14:textId="13C8FD44" w:rsidR="00AE4E4F" w:rsidRPr="00117AA3" w:rsidRDefault="00AE4E4F" w:rsidP="00117AA3">
      <w:pPr>
        <w:pStyle w:val="ListParagraph"/>
        <w:numPr>
          <w:ilvl w:val="0"/>
          <w:numId w:val="4"/>
        </w:numPr>
        <w:spacing w:after="0" w:line="360" w:lineRule="auto"/>
        <w:rPr>
          <w:rFonts w:ascii="Arial" w:hAnsi="Arial" w:cs="Arial"/>
        </w:rPr>
      </w:pPr>
      <w:r w:rsidRPr="00117AA3">
        <w:rPr>
          <w:rFonts w:ascii="Arial" w:eastAsia="Helvetica" w:hAnsi="Arial" w:cs="Arial"/>
        </w:rPr>
        <w:t xml:space="preserve">Follow St Hugh’s on Facebook </w:t>
      </w:r>
      <w:hyperlink r:id="rId21" w:history="1">
        <w:r w:rsidRPr="00117AA3">
          <w:rPr>
            <w:rStyle w:val="Hyperlink"/>
            <w:rFonts w:ascii="Arial" w:eastAsia="Helvetica" w:hAnsi="Arial" w:cs="Arial"/>
          </w:rPr>
          <w:t>www.facebook.com/hmtsthughshospital</w:t>
        </w:r>
      </w:hyperlink>
      <w:r w:rsidRPr="00117AA3">
        <w:rPr>
          <w:rFonts w:ascii="Arial" w:eastAsia="Helvetica" w:hAnsi="Arial" w:cs="Arial"/>
        </w:rPr>
        <w:t xml:space="preserve"> and Twitter </w:t>
      </w:r>
      <w:hyperlink r:id="rId22" w:history="1">
        <w:r w:rsidRPr="00117AA3">
          <w:rPr>
            <w:rStyle w:val="Hyperlink"/>
            <w:rFonts w:ascii="Arial" w:eastAsia="Helvetica" w:hAnsi="Arial" w:cs="Arial"/>
          </w:rPr>
          <w:t>twitter.com/</w:t>
        </w:r>
        <w:proofErr w:type="spellStart"/>
        <w:r w:rsidRPr="00117AA3">
          <w:rPr>
            <w:rStyle w:val="Hyperlink"/>
            <w:rFonts w:ascii="Arial" w:eastAsia="Helvetica" w:hAnsi="Arial" w:cs="Arial"/>
          </w:rPr>
          <w:t>HMTStHughs</w:t>
        </w:r>
        <w:proofErr w:type="spellEnd"/>
      </w:hyperlink>
      <w:r w:rsidRPr="00117AA3">
        <w:rPr>
          <w:rFonts w:ascii="Arial" w:eastAsia="Helvetica" w:hAnsi="Arial" w:cs="Arial"/>
        </w:rPr>
        <w:t xml:space="preserve"> to keep up to date with the latest news.</w:t>
      </w:r>
    </w:p>
    <w:p w14:paraId="756EC473" w14:textId="160CEA06" w:rsidR="00AE4E4F" w:rsidRPr="00117AA3" w:rsidRDefault="00AE4E4F" w:rsidP="00117AA3">
      <w:pPr>
        <w:pStyle w:val="ListParagraph"/>
        <w:numPr>
          <w:ilvl w:val="0"/>
          <w:numId w:val="4"/>
        </w:numPr>
        <w:spacing w:after="0" w:line="360" w:lineRule="auto"/>
        <w:rPr>
          <w:rFonts w:ascii="Arial" w:hAnsi="Arial" w:cs="Arial"/>
        </w:rPr>
      </w:pPr>
      <w:r w:rsidRPr="00117AA3">
        <w:rPr>
          <w:rFonts w:ascii="Arial" w:eastAsia="Helvetica" w:hAnsi="Arial" w:cs="Arial"/>
        </w:rPr>
        <w:t xml:space="preserve">For more information about the hospital and the procedures available please visit the website: </w:t>
      </w:r>
      <w:hyperlink r:id="rId23" w:history="1">
        <w:r w:rsidRPr="00117AA3">
          <w:rPr>
            <w:rStyle w:val="Hyperlink"/>
            <w:rFonts w:ascii="Arial" w:eastAsia="Helvetica" w:hAnsi="Arial" w:cs="Arial"/>
          </w:rPr>
          <w:t>hmthospitals.org/</w:t>
        </w:r>
        <w:proofErr w:type="spellStart"/>
        <w:r w:rsidRPr="00117AA3">
          <w:rPr>
            <w:rStyle w:val="Hyperlink"/>
            <w:rFonts w:ascii="Arial" w:eastAsia="Helvetica" w:hAnsi="Arial" w:cs="Arial"/>
          </w:rPr>
          <w:t>st-hughs</w:t>
        </w:r>
        <w:proofErr w:type="spellEnd"/>
      </w:hyperlink>
    </w:p>
    <w:bookmarkEnd w:id="0"/>
    <w:p w14:paraId="35735468" w14:textId="77777777" w:rsidR="00AE4E4F" w:rsidRPr="00117AA3" w:rsidRDefault="00AE4E4F" w:rsidP="00117AA3">
      <w:pPr>
        <w:spacing w:after="0" w:line="360" w:lineRule="auto"/>
        <w:rPr>
          <w:rFonts w:ascii="Arial" w:hAnsi="Arial" w:cs="Arial"/>
        </w:rPr>
      </w:pPr>
    </w:p>
    <w:p w14:paraId="2479F186" w14:textId="77777777" w:rsidR="00AE4E4F" w:rsidRPr="00117AA3" w:rsidRDefault="00AE4E4F" w:rsidP="00117AA3">
      <w:pPr>
        <w:spacing w:after="0" w:line="360" w:lineRule="auto"/>
        <w:rPr>
          <w:rFonts w:ascii="Arial" w:hAnsi="Arial" w:cs="Arial"/>
          <w:b/>
        </w:rPr>
      </w:pPr>
      <w:r w:rsidRPr="00117AA3">
        <w:rPr>
          <w:rFonts w:ascii="Arial" w:eastAsia="Arial" w:hAnsi="Arial" w:cs="Arial"/>
          <w:b/>
          <w:bCs/>
        </w:rPr>
        <w:t>For media information contact:</w:t>
      </w:r>
    </w:p>
    <w:p w14:paraId="2A733086" w14:textId="6F6F4BB9" w:rsidR="00781FF0" w:rsidRPr="00117AA3" w:rsidRDefault="00D70EA9" w:rsidP="00117AA3">
      <w:pPr>
        <w:spacing w:after="0" w:line="360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Kerri Saxby</w:t>
      </w:r>
      <w:r w:rsidR="00781FF0">
        <w:rPr>
          <w:rFonts w:ascii="Arial" w:eastAsia="Arial" w:hAnsi="Arial" w:cs="Arial"/>
          <w:b/>
          <w:bCs/>
        </w:rPr>
        <w:tab/>
      </w:r>
      <w:r w:rsidR="00781FF0">
        <w:rPr>
          <w:rFonts w:ascii="Arial" w:eastAsia="Arial" w:hAnsi="Arial" w:cs="Arial"/>
          <w:b/>
          <w:bCs/>
        </w:rPr>
        <w:tab/>
      </w:r>
      <w:r w:rsidR="00781FF0">
        <w:rPr>
          <w:rFonts w:ascii="Arial" w:eastAsia="Arial" w:hAnsi="Arial" w:cs="Arial"/>
          <w:b/>
          <w:bCs/>
        </w:rPr>
        <w:tab/>
      </w:r>
      <w:r w:rsidR="00781FF0">
        <w:rPr>
          <w:rFonts w:ascii="Arial" w:eastAsia="Arial" w:hAnsi="Arial" w:cs="Arial"/>
          <w:b/>
          <w:bCs/>
        </w:rPr>
        <w:tab/>
      </w:r>
      <w:r w:rsidR="00781FF0">
        <w:rPr>
          <w:rFonts w:ascii="Arial" w:eastAsia="Arial" w:hAnsi="Arial" w:cs="Arial"/>
          <w:b/>
          <w:bCs/>
        </w:rPr>
        <w:tab/>
      </w:r>
      <w:r w:rsidR="00781FF0">
        <w:rPr>
          <w:rFonts w:ascii="Arial" w:eastAsia="Arial" w:hAnsi="Arial" w:cs="Arial"/>
          <w:b/>
          <w:bCs/>
        </w:rPr>
        <w:tab/>
      </w:r>
      <w:r w:rsidR="00781FF0">
        <w:rPr>
          <w:rFonts w:ascii="Arial" w:eastAsia="Arial" w:hAnsi="Arial" w:cs="Arial"/>
          <w:b/>
          <w:bCs/>
        </w:rPr>
        <w:tab/>
      </w:r>
    </w:p>
    <w:p w14:paraId="35989F14" w14:textId="4FD1A4DF" w:rsidR="00781FF0" w:rsidRPr="00117AA3" w:rsidRDefault="00AE4E4F" w:rsidP="00117AA3">
      <w:pPr>
        <w:spacing w:after="0" w:line="360" w:lineRule="auto"/>
        <w:rPr>
          <w:rFonts w:ascii="Arial" w:eastAsia="Arial" w:hAnsi="Arial" w:cs="Arial"/>
          <w:b/>
          <w:bCs/>
        </w:rPr>
      </w:pPr>
      <w:r w:rsidRPr="00117AA3">
        <w:rPr>
          <w:rFonts w:ascii="Arial" w:eastAsia="Arial" w:hAnsi="Arial" w:cs="Arial"/>
          <w:b/>
          <w:bCs/>
        </w:rPr>
        <w:t>Account Manager</w:t>
      </w:r>
      <w:r w:rsidR="00781FF0">
        <w:rPr>
          <w:rFonts w:ascii="Arial" w:eastAsia="Arial" w:hAnsi="Arial" w:cs="Arial"/>
          <w:b/>
          <w:bCs/>
        </w:rPr>
        <w:tab/>
      </w:r>
      <w:r w:rsidR="00781FF0">
        <w:rPr>
          <w:rFonts w:ascii="Arial" w:eastAsia="Arial" w:hAnsi="Arial" w:cs="Arial"/>
          <w:b/>
          <w:bCs/>
        </w:rPr>
        <w:tab/>
      </w:r>
      <w:r w:rsidR="00781FF0">
        <w:rPr>
          <w:rFonts w:ascii="Arial" w:eastAsia="Arial" w:hAnsi="Arial" w:cs="Arial"/>
          <w:b/>
          <w:bCs/>
        </w:rPr>
        <w:tab/>
      </w:r>
      <w:r w:rsidR="00781FF0">
        <w:rPr>
          <w:rFonts w:ascii="Arial" w:eastAsia="Arial" w:hAnsi="Arial" w:cs="Arial"/>
          <w:b/>
          <w:bCs/>
        </w:rPr>
        <w:tab/>
      </w:r>
      <w:r w:rsidR="00781FF0">
        <w:rPr>
          <w:rFonts w:ascii="Arial" w:eastAsia="Arial" w:hAnsi="Arial" w:cs="Arial"/>
          <w:b/>
          <w:bCs/>
        </w:rPr>
        <w:tab/>
      </w:r>
      <w:r w:rsidR="00781FF0">
        <w:rPr>
          <w:rFonts w:ascii="Arial" w:eastAsia="Arial" w:hAnsi="Arial" w:cs="Arial"/>
          <w:b/>
          <w:bCs/>
        </w:rPr>
        <w:tab/>
        <w:t xml:space="preserve"> </w:t>
      </w:r>
    </w:p>
    <w:p w14:paraId="3697701B" w14:textId="38AEE24B" w:rsidR="00AE4E4F" w:rsidRPr="00117AA3" w:rsidRDefault="00AE4E4F" w:rsidP="00117AA3">
      <w:pPr>
        <w:spacing w:after="0" w:line="360" w:lineRule="auto"/>
        <w:rPr>
          <w:rFonts w:ascii="Arial" w:eastAsia="Arial" w:hAnsi="Arial" w:cs="Arial"/>
          <w:b/>
          <w:bCs/>
        </w:rPr>
      </w:pPr>
      <w:r w:rsidRPr="00117AA3">
        <w:rPr>
          <w:rFonts w:ascii="Arial" w:eastAsia="Arial" w:hAnsi="Arial" w:cs="Arial"/>
          <w:b/>
          <w:bCs/>
        </w:rPr>
        <w:t>Shooting Star</w:t>
      </w:r>
      <w:r w:rsidRPr="00117AA3">
        <w:rPr>
          <w:rFonts w:ascii="Arial" w:hAnsi="Arial" w:cs="Arial"/>
          <w:b/>
        </w:rPr>
        <w:tab/>
      </w:r>
      <w:r w:rsidRPr="00117AA3">
        <w:rPr>
          <w:rFonts w:ascii="Arial" w:eastAsia="Arial" w:hAnsi="Arial" w:cs="Arial"/>
          <w:b/>
          <w:bCs/>
        </w:rPr>
        <w:t xml:space="preserve">               </w:t>
      </w:r>
      <w:r w:rsidRPr="00117AA3">
        <w:rPr>
          <w:rFonts w:ascii="Arial" w:hAnsi="Arial" w:cs="Arial"/>
          <w:b/>
        </w:rPr>
        <w:tab/>
      </w:r>
      <w:r w:rsidR="00781FF0">
        <w:rPr>
          <w:rFonts w:ascii="Arial" w:hAnsi="Arial" w:cs="Arial"/>
          <w:b/>
        </w:rPr>
        <w:tab/>
      </w:r>
      <w:r w:rsidR="00781FF0">
        <w:rPr>
          <w:rFonts w:ascii="Arial" w:hAnsi="Arial" w:cs="Arial"/>
          <w:b/>
        </w:rPr>
        <w:tab/>
      </w:r>
      <w:r w:rsidR="00781FF0">
        <w:rPr>
          <w:rFonts w:ascii="Arial" w:hAnsi="Arial" w:cs="Arial"/>
          <w:b/>
        </w:rPr>
        <w:tab/>
      </w:r>
      <w:r w:rsidR="00781FF0">
        <w:rPr>
          <w:rFonts w:ascii="Arial" w:hAnsi="Arial" w:cs="Arial"/>
          <w:b/>
        </w:rPr>
        <w:tab/>
      </w:r>
    </w:p>
    <w:p w14:paraId="6AB47E0B" w14:textId="282C2493" w:rsidR="00AE4E4F" w:rsidRPr="00117AA3" w:rsidRDefault="00AE4E4F" w:rsidP="00117AA3">
      <w:pPr>
        <w:spacing w:after="0" w:line="360" w:lineRule="auto"/>
        <w:rPr>
          <w:rFonts w:ascii="Arial" w:hAnsi="Arial" w:cs="Arial"/>
          <w:b/>
        </w:rPr>
      </w:pPr>
      <w:r w:rsidRPr="00117AA3">
        <w:rPr>
          <w:rFonts w:ascii="Arial" w:eastAsia="Arial" w:hAnsi="Arial" w:cs="Arial"/>
          <w:b/>
          <w:bCs/>
        </w:rPr>
        <w:t>01522 528540</w:t>
      </w:r>
      <w:r w:rsidRPr="00117AA3">
        <w:rPr>
          <w:rFonts w:ascii="Arial" w:hAnsi="Arial" w:cs="Arial"/>
          <w:b/>
        </w:rPr>
        <w:tab/>
      </w:r>
      <w:r w:rsidRPr="00117AA3">
        <w:rPr>
          <w:rFonts w:ascii="Arial" w:hAnsi="Arial" w:cs="Arial"/>
          <w:b/>
        </w:rPr>
        <w:tab/>
      </w:r>
      <w:r w:rsidR="00781FF0">
        <w:rPr>
          <w:rFonts w:ascii="Arial" w:hAnsi="Arial" w:cs="Arial"/>
          <w:b/>
        </w:rPr>
        <w:tab/>
      </w:r>
      <w:r w:rsidR="00781FF0">
        <w:rPr>
          <w:rFonts w:ascii="Arial" w:hAnsi="Arial" w:cs="Arial"/>
          <w:b/>
        </w:rPr>
        <w:tab/>
      </w:r>
      <w:r w:rsidR="00781FF0">
        <w:rPr>
          <w:rFonts w:ascii="Arial" w:hAnsi="Arial" w:cs="Arial"/>
          <w:b/>
        </w:rPr>
        <w:tab/>
      </w:r>
      <w:r w:rsidR="00781FF0">
        <w:rPr>
          <w:rFonts w:ascii="Arial" w:hAnsi="Arial" w:cs="Arial"/>
          <w:b/>
        </w:rPr>
        <w:tab/>
      </w:r>
      <w:r w:rsidR="00781FF0">
        <w:rPr>
          <w:rFonts w:ascii="Arial" w:hAnsi="Arial" w:cs="Arial"/>
          <w:b/>
        </w:rPr>
        <w:tab/>
      </w:r>
    </w:p>
    <w:p w14:paraId="27B2449E" w14:textId="02DF9D86" w:rsidR="00781FF0" w:rsidRDefault="009E2854" w:rsidP="00117AA3">
      <w:pPr>
        <w:spacing w:after="0" w:line="360" w:lineRule="auto"/>
        <w:rPr>
          <w:rStyle w:val="Hyperlink"/>
          <w:rFonts w:ascii="Arial" w:hAnsi="Arial" w:cs="Arial"/>
          <w:b/>
        </w:rPr>
      </w:pPr>
      <w:hyperlink r:id="rId24" w:history="1">
        <w:r w:rsidR="00AE4E4F" w:rsidRPr="00117AA3">
          <w:rPr>
            <w:rStyle w:val="Hyperlink"/>
            <w:rFonts w:ascii="Arial" w:hAnsi="Arial" w:cs="Arial"/>
            <w:b/>
          </w:rPr>
          <w:t>kerri@weareshootingstar.co.uk</w:t>
        </w:r>
      </w:hyperlink>
    </w:p>
    <w:p w14:paraId="652BF4DE" w14:textId="77777777" w:rsidR="00781FF0" w:rsidRDefault="00781FF0" w:rsidP="00117AA3">
      <w:pPr>
        <w:spacing w:after="0" w:line="360" w:lineRule="auto"/>
        <w:rPr>
          <w:rFonts w:ascii="Arial" w:eastAsia="Arial" w:hAnsi="Arial" w:cs="Arial"/>
          <w:b/>
          <w:bCs/>
        </w:rPr>
      </w:pPr>
    </w:p>
    <w:p w14:paraId="1BBA45EF" w14:textId="46A27454" w:rsidR="00781FF0" w:rsidRDefault="00781FF0" w:rsidP="00117AA3">
      <w:pPr>
        <w:spacing w:after="0" w:line="360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or</w:t>
      </w:r>
    </w:p>
    <w:p w14:paraId="205CA5B4" w14:textId="77777777" w:rsidR="00781FF0" w:rsidRDefault="00781FF0" w:rsidP="00117AA3">
      <w:pPr>
        <w:spacing w:after="0" w:line="360" w:lineRule="auto"/>
        <w:rPr>
          <w:rFonts w:ascii="Arial" w:eastAsia="Arial" w:hAnsi="Arial" w:cs="Arial"/>
          <w:b/>
          <w:bCs/>
        </w:rPr>
      </w:pPr>
    </w:p>
    <w:p w14:paraId="5CF93FEC" w14:textId="07F4A21E" w:rsidR="00407CD3" w:rsidRPr="00781FF0" w:rsidRDefault="00407CD3" w:rsidP="00117AA3">
      <w:pPr>
        <w:spacing w:after="0" w:line="360" w:lineRule="auto"/>
        <w:rPr>
          <w:rFonts w:ascii="Arial" w:hAnsi="Arial" w:cs="Arial"/>
          <w:b/>
          <w:color w:val="0000FF" w:themeColor="hyperlink"/>
          <w:u w:val="single"/>
        </w:rPr>
      </w:pPr>
      <w:r>
        <w:rPr>
          <w:rFonts w:ascii="Arial" w:eastAsia="Arial" w:hAnsi="Arial" w:cs="Arial"/>
          <w:b/>
          <w:bCs/>
        </w:rPr>
        <w:t xml:space="preserve">Zoe Lamb </w:t>
      </w:r>
    </w:p>
    <w:p w14:paraId="32B2E000" w14:textId="4D5EA8E1" w:rsidR="00407CD3" w:rsidRDefault="00407CD3" w:rsidP="00117AA3">
      <w:pPr>
        <w:spacing w:after="0" w:line="360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Senior Account Executive </w:t>
      </w:r>
    </w:p>
    <w:p w14:paraId="438193A8" w14:textId="4083E043" w:rsidR="00407CD3" w:rsidRDefault="00407CD3" w:rsidP="00117AA3">
      <w:pPr>
        <w:spacing w:after="0" w:line="360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Shooting Star</w:t>
      </w:r>
    </w:p>
    <w:p w14:paraId="1E3F4169" w14:textId="15877087" w:rsidR="00781FF0" w:rsidRDefault="00781FF0" w:rsidP="00117AA3">
      <w:pPr>
        <w:spacing w:after="0" w:line="360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01522 528540</w:t>
      </w:r>
    </w:p>
    <w:p w14:paraId="7D683AE9" w14:textId="62D30EB0" w:rsidR="00407CD3" w:rsidRDefault="00407CD3" w:rsidP="00117AA3">
      <w:pPr>
        <w:spacing w:after="0" w:line="360" w:lineRule="auto"/>
        <w:rPr>
          <w:rFonts w:ascii="Arial" w:eastAsia="Arial" w:hAnsi="Arial" w:cs="Arial"/>
          <w:b/>
          <w:bCs/>
        </w:rPr>
      </w:pPr>
      <w:hyperlink r:id="rId25" w:history="1">
        <w:r w:rsidRPr="00E86DA2">
          <w:rPr>
            <w:rStyle w:val="Hyperlink"/>
            <w:rFonts w:ascii="Arial" w:eastAsia="Arial" w:hAnsi="Arial" w:cs="Arial"/>
            <w:b/>
            <w:bCs/>
          </w:rPr>
          <w:t>zoe@weareshootingstar.co.uk</w:t>
        </w:r>
      </w:hyperlink>
      <w:r>
        <w:rPr>
          <w:rFonts w:ascii="Arial" w:eastAsia="Arial" w:hAnsi="Arial" w:cs="Arial"/>
          <w:b/>
          <w:bCs/>
        </w:rPr>
        <w:t xml:space="preserve"> </w:t>
      </w:r>
    </w:p>
    <w:p w14:paraId="14CB6733" w14:textId="77777777" w:rsidR="00781FF0" w:rsidRDefault="00781FF0" w:rsidP="00117AA3">
      <w:pPr>
        <w:spacing w:after="0" w:line="360" w:lineRule="auto"/>
        <w:rPr>
          <w:rFonts w:ascii="Arial" w:eastAsia="Arial" w:hAnsi="Arial" w:cs="Arial"/>
          <w:b/>
          <w:bCs/>
        </w:rPr>
      </w:pPr>
    </w:p>
    <w:p w14:paraId="244F4EA7" w14:textId="480F7A16" w:rsidR="00AE4E4F" w:rsidRPr="00117AA3" w:rsidRDefault="00AE4E4F" w:rsidP="00117AA3">
      <w:pPr>
        <w:spacing w:after="0" w:line="360" w:lineRule="auto"/>
        <w:rPr>
          <w:rFonts w:ascii="Arial" w:hAnsi="Arial" w:cs="Arial"/>
        </w:rPr>
      </w:pPr>
      <w:r w:rsidRPr="00117AA3">
        <w:rPr>
          <w:rFonts w:ascii="Arial" w:eastAsia="Arial" w:hAnsi="Arial" w:cs="Arial"/>
          <w:b/>
          <w:bCs/>
        </w:rPr>
        <w:t>[StHughs2</w:t>
      </w:r>
      <w:r w:rsidR="00DF299D">
        <w:rPr>
          <w:rFonts w:ascii="Arial" w:eastAsia="Arial" w:hAnsi="Arial" w:cs="Arial"/>
          <w:b/>
          <w:bCs/>
        </w:rPr>
        <w:t>8HealthcareReview</w:t>
      </w:r>
      <w:r w:rsidRPr="00117AA3">
        <w:rPr>
          <w:rFonts w:ascii="Arial" w:eastAsia="Arial" w:hAnsi="Arial" w:cs="Arial"/>
          <w:b/>
          <w:bCs/>
        </w:rPr>
        <w:t>]</w:t>
      </w:r>
    </w:p>
    <w:p w14:paraId="2EE8A324" w14:textId="77777777" w:rsidR="00AE4E4F" w:rsidRPr="00117AA3" w:rsidRDefault="00AE4E4F" w:rsidP="00117AA3">
      <w:pPr>
        <w:pStyle w:val="NoSpacing"/>
        <w:spacing w:line="360" w:lineRule="auto"/>
        <w:jc w:val="center"/>
        <w:rPr>
          <w:rFonts w:ascii="Arial" w:hAnsi="Arial" w:cs="Arial"/>
          <w:b/>
          <w:color w:val="000000" w:themeColor="text1"/>
        </w:rPr>
      </w:pPr>
    </w:p>
    <w:sectPr w:rsidR="00AE4E4F" w:rsidRPr="00117A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89D49D" w14:textId="77777777" w:rsidR="009E2854" w:rsidRDefault="009E2854" w:rsidP="004A3C2C">
      <w:pPr>
        <w:spacing w:after="0" w:line="240" w:lineRule="auto"/>
      </w:pPr>
      <w:r>
        <w:separator/>
      </w:r>
    </w:p>
  </w:endnote>
  <w:endnote w:type="continuationSeparator" w:id="0">
    <w:p w14:paraId="50D60F37" w14:textId="77777777" w:rsidR="009E2854" w:rsidRDefault="009E2854" w:rsidP="004A3C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D55D77" w14:textId="77777777" w:rsidR="009E2854" w:rsidRDefault="009E2854" w:rsidP="004A3C2C">
      <w:pPr>
        <w:spacing w:after="0" w:line="240" w:lineRule="auto"/>
      </w:pPr>
      <w:r>
        <w:separator/>
      </w:r>
    </w:p>
  </w:footnote>
  <w:footnote w:type="continuationSeparator" w:id="0">
    <w:p w14:paraId="540FFD2C" w14:textId="77777777" w:rsidR="009E2854" w:rsidRDefault="009E2854" w:rsidP="004A3C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24C2B"/>
    <w:multiLevelType w:val="hybridMultilevel"/>
    <w:tmpl w:val="D390EF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B5BB2"/>
    <w:multiLevelType w:val="hybridMultilevel"/>
    <w:tmpl w:val="1F7A11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E518F5"/>
    <w:multiLevelType w:val="hybridMultilevel"/>
    <w:tmpl w:val="3D1842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063FBB"/>
    <w:multiLevelType w:val="hybridMultilevel"/>
    <w:tmpl w:val="77AED7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EE1887"/>
    <w:multiLevelType w:val="hybridMultilevel"/>
    <w:tmpl w:val="ED44CB5A"/>
    <w:lvl w:ilvl="0" w:tplc="D8865016">
      <w:start w:val="1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436F78"/>
    <w:multiLevelType w:val="hybridMultilevel"/>
    <w:tmpl w:val="5B0C45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37E"/>
    <w:rsid w:val="000008E3"/>
    <w:rsid w:val="000023D2"/>
    <w:rsid w:val="000027B3"/>
    <w:rsid w:val="00004E7F"/>
    <w:rsid w:val="000055EF"/>
    <w:rsid w:val="00005901"/>
    <w:rsid w:val="0002020E"/>
    <w:rsid w:val="00023429"/>
    <w:rsid w:val="000239E9"/>
    <w:rsid w:val="00027784"/>
    <w:rsid w:val="00030DC8"/>
    <w:rsid w:val="000335D1"/>
    <w:rsid w:val="000409F0"/>
    <w:rsid w:val="00066D4C"/>
    <w:rsid w:val="00077215"/>
    <w:rsid w:val="00080834"/>
    <w:rsid w:val="00082051"/>
    <w:rsid w:val="000A0E75"/>
    <w:rsid w:val="000A1482"/>
    <w:rsid w:val="000A578C"/>
    <w:rsid w:val="000A6362"/>
    <w:rsid w:val="000B6B9E"/>
    <w:rsid w:val="000B75B0"/>
    <w:rsid w:val="000C2451"/>
    <w:rsid w:val="000C4251"/>
    <w:rsid w:val="000C4D2D"/>
    <w:rsid w:val="000D151E"/>
    <w:rsid w:val="000F01A5"/>
    <w:rsid w:val="000F05F0"/>
    <w:rsid w:val="000F2386"/>
    <w:rsid w:val="00105A61"/>
    <w:rsid w:val="001127C6"/>
    <w:rsid w:val="00116263"/>
    <w:rsid w:val="00117AA3"/>
    <w:rsid w:val="00135499"/>
    <w:rsid w:val="0013612C"/>
    <w:rsid w:val="00136351"/>
    <w:rsid w:val="00136DBF"/>
    <w:rsid w:val="0014080C"/>
    <w:rsid w:val="00142099"/>
    <w:rsid w:val="00146FFE"/>
    <w:rsid w:val="00152B99"/>
    <w:rsid w:val="001559D4"/>
    <w:rsid w:val="00156A04"/>
    <w:rsid w:val="00170940"/>
    <w:rsid w:val="0017219E"/>
    <w:rsid w:val="001753F7"/>
    <w:rsid w:val="0018151E"/>
    <w:rsid w:val="00183AB1"/>
    <w:rsid w:val="00191B36"/>
    <w:rsid w:val="001920D0"/>
    <w:rsid w:val="00196063"/>
    <w:rsid w:val="00196177"/>
    <w:rsid w:val="001A0C02"/>
    <w:rsid w:val="001A0DE0"/>
    <w:rsid w:val="001A34AC"/>
    <w:rsid w:val="001A3A62"/>
    <w:rsid w:val="001B01B3"/>
    <w:rsid w:val="001B0A8F"/>
    <w:rsid w:val="001B54F5"/>
    <w:rsid w:val="001B5BEA"/>
    <w:rsid w:val="001B5D54"/>
    <w:rsid w:val="001B66D8"/>
    <w:rsid w:val="001B715E"/>
    <w:rsid w:val="001B7BCC"/>
    <w:rsid w:val="001B7D0A"/>
    <w:rsid w:val="001C144D"/>
    <w:rsid w:val="001C776B"/>
    <w:rsid w:val="001D285F"/>
    <w:rsid w:val="001D3167"/>
    <w:rsid w:val="001D4E77"/>
    <w:rsid w:val="001D60ED"/>
    <w:rsid w:val="001D6AF4"/>
    <w:rsid w:val="001D7930"/>
    <w:rsid w:val="001E62B2"/>
    <w:rsid w:val="001E69C7"/>
    <w:rsid w:val="002074A8"/>
    <w:rsid w:val="002102BE"/>
    <w:rsid w:val="00214A99"/>
    <w:rsid w:val="00216CCA"/>
    <w:rsid w:val="00221ABC"/>
    <w:rsid w:val="00223452"/>
    <w:rsid w:val="00224F8D"/>
    <w:rsid w:val="002428F2"/>
    <w:rsid w:val="0024326D"/>
    <w:rsid w:val="00245A8E"/>
    <w:rsid w:val="0024649B"/>
    <w:rsid w:val="00246FFD"/>
    <w:rsid w:val="00247887"/>
    <w:rsid w:val="00247E6B"/>
    <w:rsid w:val="00250380"/>
    <w:rsid w:val="002568C1"/>
    <w:rsid w:val="00257B55"/>
    <w:rsid w:val="00257EDB"/>
    <w:rsid w:val="002613AD"/>
    <w:rsid w:val="002656C6"/>
    <w:rsid w:val="002712CD"/>
    <w:rsid w:val="00274A45"/>
    <w:rsid w:val="00280B6A"/>
    <w:rsid w:val="00281CED"/>
    <w:rsid w:val="00283D72"/>
    <w:rsid w:val="00286195"/>
    <w:rsid w:val="00287ED1"/>
    <w:rsid w:val="00292042"/>
    <w:rsid w:val="00297A2B"/>
    <w:rsid w:val="002A1009"/>
    <w:rsid w:val="002B0FA2"/>
    <w:rsid w:val="002B5DE2"/>
    <w:rsid w:val="002C610B"/>
    <w:rsid w:val="002D0258"/>
    <w:rsid w:val="002D54A0"/>
    <w:rsid w:val="002D655E"/>
    <w:rsid w:val="002D6D8F"/>
    <w:rsid w:val="002E0445"/>
    <w:rsid w:val="002E60CA"/>
    <w:rsid w:val="002E73C3"/>
    <w:rsid w:val="002F16FB"/>
    <w:rsid w:val="002F2A18"/>
    <w:rsid w:val="002F5B0D"/>
    <w:rsid w:val="00304201"/>
    <w:rsid w:val="00306593"/>
    <w:rsid w:val="00312171"/>
    <w:rsid w:val="003124B9"/>
    <w:rsid w:val="00312D6F"/>
    <w:rsid w:val="003239D4"/>
    <w:rsid w:val="00323AD7"/>
    <w:rsid w:val="0033033B"/>
    <w:rsid w:val="00330896"/>
    <w:rsid w:val="00332916"/>
    <w:rsid w:val="00337090"/>
    <w:rsid w:val="00350326"/>
    <w:rsid w:val="00352FE0"/>
    <w:rsid w:val="0035491D"/>
    <w:rsid w:val="003579F6"/>
    <w:rsid w:val="00357C09"/>
    <w:rsid w:val="00360F69"/>
    <w:rsid w:val="00362C6B"/>
    <w:rsid w:val="00365585"/>
    <w:rsid w:val="00365B6B"/>
    <w:rsid w:val="00375D24"/>
    <w:rsid w:val="00382411"/>
    <w:rsid w:val="00385158"/>
    <w:rsid w:val="00386FB0"/>
    <w:rsid w:val="00391B6E"/>
    <w:rsid w:val="00393988"/>
    <w:rsid w:val="003968A6"/>
    <w:rsid w:val="003968A8"/>
    <w:rsid w:val="00397239"/>
    <w:rsid w:val="0039748B"/>
    <w:rsid w:val="003979CA"/>
    <w:rsid w:val="003A1190"/>
    <w:rsid w:val="003A1AB3"/>
    <w:rsid w:val="003A5036"/>
    <w:rsid w:val="003A7EBE"/>
    <w:rsid w:val="003B3DD7"/>
    <w:rsid w:val="003B6B4F"/>
    <w:rsid w:val="003B7C63"/>
    <w:rsid w:val="003D2B74"/>
    <w:rsid w:val="003F46FD"/>
    <w:rsid w:val="003F4C28"/>
    <w:rsid w:val="003F729A"/>
    <w:rsid w:val="00401050"/>
    <w:rsid w:val="00403C84"/>
    <w:rsid w:val="00406E36"/>
    <w:rsid w:val="00407CD3"/>
    <w:rsid w:val="004116CD"/>
    <w:rsid w:val="00411EC0"/>
    <w:rsid w:val="00412DE0"/>
    <w:rsid w:val="0041371E"/>
    <w:rsid w:val="004158A8"/>
    <w:rsid w:val="00422ABE"/>
    <w:rsid w:val="0042732B"/>
    <w:rsid w:val="004318D8"/>
    <w:rsid w:val="00433230"/>
    <w:rsid w:val="0043415D"/>
    <w:rsid w:val="00437726"/>
    <w:rsid w:val="0044313C"/>
    <w:rsid w:val="004453FB"/>
    <w:rsid w:val="00446DB6"/>
    <w:rsid w:val="00453CAD"/>
    <w:rsid w:val="004656A9"/>
    <w:rsid w:val="0047258B"/>
    <w:rsid w:val="00480D76"/>
    <w:rsid w:val="0048503D"/>
    <w:rsid w:val="00493F81"/>
    <w:rsid w:val="004966EA"/>
    <w:rsid w:val="004A1661"/>
    <w:rsid w:val="004A30DE"/>
    <w:rsid w:val="004A3C2C"/>
    <w:rsid w:val="004B0455"/>
    <w:rsid w:val="004C2AEA"/>
    <w:rsid w:val="004E285B"/>
    <w:rsid w:val="004F0FBA"/>
    <w:rsid w:val="004F2EFE"/>
    <w:rsid w:val="004F3666"/>
    <w:rsid w:val="004F510A"/>
    <w:rsid w:val="004F796A"/>
    <w:rsid w:val="00500A1B"/>
    <w:rsid w:val="00506664"/>
    <w:rsid w:val="00515481"/>
    <w:rsid w:val="00516DCB"/>
    <w:rsid w:val="00527D87"/>
    <w:rsid w:val="005304B3"/>
    <w:rsid w:val="00530F34"/>
    <w:rsid w:val="00544E2A"/>
    <w:rsid w:val="00550138"/>
    <w:rsid w:val="00551BEA"/>
    <w:rsid w:val="00563F17"/>
    <w:rsid w:val="00567AE1"/>
    <w:rsid w:val="00574833"/>
    <w:rsid w:val="00574AB1"/>
    <w:rsid w:val="005769F0"/>
    <w:rsid w:val="00580242"/>
    <w:rsid w:val="00582AF9"/>
    <w:rsid w:val="005852DE"/>
    <w:rsid w:val="00590156"/>
    <w:rsid w:val="00590FB0"/>
    <w:rsid w:val="005912AE"/>
    <w:rsid w:val="00591383"/>
    <w:rsid w:val="0059245A"/>
    <w:rsid w:val="00592D64"/>
    <w:rsid w:val="00595715"/>
    <w:rsid w:val="005A12E4"/>
    <w:rsid w:val="005A1454"/>
    <w:rsid w:val="005A1DE3"/>
    <w:rsid w:val="005A3CE5"/>
    <w:rsid w:val="005A5957"/>
    <w:rsid w:val="005B54B9"/>
    <w:rsid w:val="005C5849"/>
    <w:rsid w:val="005C67F5"/>
    <w:rsid w:val="005D1A06"/>
    <w:rsid w:val="005D2248"/>
    <w:rsid w:val="005D2AC8"/>
    <w:rsid w:val="005D5CC2"/>
    <w:rsid w:val="005F03A1"/>
    <w:rsid w:val="005F1242"/>
    <w:rsid w:val="00604E96"/>
    <w:rsid w:val="00605967"/>
    <w:rsid w:val="00607382"/>
    <w:rsid w:val="006076C1"/>
    <w:rsid w:val="00616E76"/>
    <w:rsid w:val="00624F5C"/>
    <w:rsid w:val="00630416"/>
    <w:rsid w:val="006313C0"/>
    <w:rsid w:val="00636DCF"/>
    <w:rsid w:val="00640B99"/>
    <w:rsid w:val="0064576C"/>
    <w:rsid w:val="006465D5"/>
    <w:rsid w:val="00650164"/>
    <w:rsid w:val="00650AE9"/>
    <w:rsid w:val="00653C42"/>
    <w:rsid w:val="00660D58"/>
    <w:rsid w:val="006616CB"/>
    <w:rsid w:val="00663EFC"/>
    <w:rsid w:val="0066708E"/>
    <w:rsid w:val="006775DF"/>
    <w:rsid w:val="00680A37"/>
    <w:rsid w:val="006903AC"/>
    <w:rsid w:val="006970BA"/>
    <w:rsid w:val="006A5228"/>
    <w:rsid w:val="006B2682"/>
    <w:rsid w:val="006B79A4"/>
    <w:rsid w:val="006C10AF"/>
    <w:rsid w:val="006C1E6B"/>
    <w:rsid w:val="006D0641"/>
    <w:rsid w:val="006D1E45"/>
    <w:rsid w:val="006D20E3"/>
    <w:rsid w:val="006D440D"/>
    <w:rsid w:val="006D4991"/>
    <w:rsid w:val="006D4B94"/>
    <w:rsid w:val="006D74A1"/>
    <w:rsid w:val="006E53BF"/>
    <w:rsid w:val="006E751D"/>
    <w:rsid w:val="006F1EF2"/>
    <w:rsid w:val="006F3FA6"/>
    <w:rsid w:val="006F4CFB"/>
    <w:rsid w:val="00704103"/>
    <w:rsid w:val="0070512A"/>
    <w:rsid w:val="007053B3"/>
    <w:rsid w:val="00712443"/>
    <w:rsid w:val="00722199"/>
    <w:rsid w:val="00724B2E"/>
    <w:rsid w:val="007310C2"/>
    <w:rsid w:val="00735B36"/>
    <w:rsid w:val="00736260"/>
    <w:rsid w:val="00751567"/>
    <w:rsid w:val="0075201D"/>
    <w:rsid w:val="0076083A"/>
    <w:rsid w:val="00762084"/>
    <w:rsid w:val="00763215"/>
    <w:rsid w:val="00767016"/>
    <w:rsid w:val="00774664"/>
    <w:rsid w:val="00781FF0"/>
    <w:rsid w:val="00782C91"/>
    <w:rsid w:val="00791AA8"/>
    <w:rsid w:val="00793C7D"/>
    <w:rsid w:val="0079502E"/>
    <w:rsid w:val="007A0BD6"/>
    <w:rsid w:val="007A32F3"/>
    <w:rsid w:val="007A4136"/>
    <w:rsid w:val="007B245B"/>
    <w:rsid w:val="007B5A32"/>
    <w:rsid w:val="007B5D4E"/>
    <w:rsid w:val="007C22B9"/>
    <w:rsid w:val="007D29AA"/>
    <w:rsid w:val="007F1209"/>
    <w:rsid w:val="007F4502"/>
    <w:rsid w:val="007F5E48"/>
    <w:rsid w:val="007F6022"/>
    <w:rsid w:val="007F621F"/>
    <w:rsid w:val="0080048F"/>
    <w:rsid w:val="008037AB"/>
    <w:rsid w:val="00817A17"/>
    <w:rsid w:val="00822894"/>
    <w:rsid w:val="00823A6A"/>
    <w:rsid w:val="008302CC"/>
    <w:rsid w:val="0083110C"/>
    <w:rsid w:val="008320E6"/>
    <w:rsid w:val="0083379E"/>
    <w:rsid w:val="00837CF4"/>
    <w:rsid w:val="00843FF4"/>
    <w:rsid w:val="008461AF"/>
    <w:rsid w:val="00847A8D"/>
    <w:rsid w:val="00855589"/>
    <w:rsid w:val="00863122"/>
    <w:rsid w:val="00863C8B"/>
    <w:rsid w:val="008813FD"/>
    <w:rsid w:val="00884AFF"/>
    <w:rsid w:val="00885A18"/>
    <w:rsid w:val="00893B28"/>
    <w:rsid w:val="00895C05"/>
    <w:rsid w:val="008969F7"/>
    <w:rsid w:val="008A11EA"/>
    <w:rsid w:val="008A2681"/>
    <w:rsid w:val="008B7E38"/>
    <w:rsid w:val="008C34A9"/>
    <w:rsid w:val="008C3748"/>
    <w:rsid w:val="008C5528"/>
    <w:rsid w:val="008D43C4"/>
    <w:rsid w:val="008E085A"/>
    <w:rsid w:val="008E1F1D"/>
    <w:rsid w:val="008E2DA7"/>
    <w:rsid w:val="008E557A"/>
    <w:rsid w:val="008F360F"/>
    <w:rsid w:val="008F3B58"/>
    <w:rsid w:val="008F444B"/>
    <w:rsid w:val="00900310"/>
    <w:rsid w:val="0090100C"/>
    <w:rsid w:val="009043EE"/>
    <w:rsid w:val="00910006"/>
    <w:rsid w:val="009140E8"/>
    <w:rsid w:val="00914752"/>
    <w:rsid w:val="0091642C"/>
    <w:rsid w:val="009232D4"/>
    <w:rsid w:val="0092649C"/>
    <w:rsid w:val="00931BD8"/>
    <w:rsid w:val="0094101A"/>
    <w:rsid w:val="009410BF"/>
    <w:rsid w:val="00941B81"/>
    <w:rsid w:val="009458B0"/>
    <w:rsid w:val="00953331"/>
    <w:rsid w:val="00954683"/>
    <w:rsid w:val="0096139E"/>
    <w:rsid w:val="00961766"/>
    <w:rsid w:val="00971050"/>
    <w:rsid w:val="00974EF1"/>
    <w:rsid w:val="009828F7"/>
    <w:rsid w:val="00986F64"/>
    <w:rsid w:val="009904C8"/>
    <w:rsid w:val="0099239A"/>
    <w:rsid w:val="00993187"/>
    <w:rsid w:val="00993FAE"/>
    <w:rsid w:val="00994B15"/>
    <w:rsid w:val="009953DE"/>
    <w:rsid w:val="00996D2A"/>
    <w:rsid w:val="009971C8"/>
    <w:rsid w:val="00997A14"/>
    <w:rsid w:val="009A0F87"/>
    <w:rsid w:val="009A49CC"/>
    <w:rsid w:val="009B60D9"/>
    <w:rsid w:val="009C189A"/>
    <w:rsid w:val="009C3D63"/>
    <w:rsid w:val="009C6605"/>
    <w:rsid w:val="009E2854"/>
    <w:rsid w:val="009F0E8A"/>
    <w:rsid w:val="009F3B20"/>
    <w:rsid w:val="009F4D58"/>
    <w:rsid w:val="00A03699"/>
    <w:rsid w:val="00A03883"/>
    <w:rsid w:val="00A04CB0"/>
    <w:rsid w:val="00A06395"/>
    <w:rsid w:val="00A17047"/>
    <w:rsid w:val="00A22308"/>
    <w:rsid w:val="00A223AD"/>
    <w:rsid w:val="00A241AC"/>
    <w:rsid w:val="00A24DA0"/>
    <w:rsid w:val="00A27552"/>
    <w:rsid w:val="00A333CC"/>
    <w:rsid w:val="00A3423C"/>
    <w:rsid w:val="00A41789"/>
    <w:rsid w:val="00A44E78"/>
    <w:rsid w:val="00A45282"/>
    <w:rsid w:val="00A47F9C"/>
    <w:rsid w:val="00A51266"/>
    <w:rsid w:val="00A55038"/>
    <w:rsid w:val="00A578A4"/>
    <w:rsid w:val="00A67C3C"/>
    <w:rsid w:val="00A67FDD"/>
    <w:rsid w:val="00A72E26"/>
    <w:rsid w:val="00A752E5"/>
    <w:rsid w:val="00A771D7"/>
    <w:rsid w:val="00A8280F"/>
    <w:rsid w:val="00A90295"/>
    <w:rsid w:val="00AA05AD"/>
    <w:rsid w:val="00AA337E"/>
    <w:rsid w:val="00AA3F70"/>
    <w:rsid w:val="00AA4864"/>
    <w:rsid w:val="00AB0061"/>
    <w:rsid w:val="00AB3962"/>
    <w:rsid w:val="00AB63B3"/>
    <w:rsid w:val="00AC072B"/>
    <w:rsid w:val="00AC10E9"/>
    <w:rsid w:val="00AC4133"/>
    <w:rsid w:val="00AC4915"/>
    <w:rsid w:val="00AD6663"/>
    <w:rsid w:val="00AD67EA"/>
    <w:rsid w:val="00AE485C"/>
    <w:rsid w:val="00AE4E4F"/>
    <w:rsid w:val="00AE7382"/>
    <w:rsid w:val="00AF3708"/>
    <w:rsid w:val="00AF4AAD"/>
    <w:rsid w:val="00AF4DCE"/>
    <w:rsid w:val="00B00F5D"/>
    <w:rsid w:val="00B05F26"/>
    <w:rsid w:val="00B0683E"/>
    <w:rsid w:val="00B06CF9"/>
    <w:rsid w:val="00B1327E"/>
    <w:rsid w:val="00B139E1"/>
    <w:rsid w:val="00B14E25"/>
    <w:rsid w:val="00B150E1"/>
    <w:rsid w:val="00B2208E"/>
    <w:rsid w:val="00B271C7"/>
    <w:rsid w:val="00B41152"/>
    <w:rsid w:val="00B44337"/>
    <w:rsid w:val="00B459D2"/>
    <w:rsid w:val="00B47B2A"/>
    <w:rsid w:val="00B53CB1"/>
    <w:rsid w:val="00B543E3"/>
    <w:rsid w:val="00B553C3"/>
    <w:rsid w:val="00B63E65"/>
    <w:rsid w:val="00B65A56"/>
    <w:rsid w:val="00B70C06"/>
    <w:rsid w:val="00B713C1"/>
    <w:rsid w:val="00B72982"/>
    <w:rsid w:val="00B83689"/>
    <w:rsid w:val="00B8414A"/>
    <w:rsid w:val="00B85575"/>
    <w:rsid w:val="00B86245"/>
    <w:rsid w:val="00B91D1B"/>
    <w:rsid w:val="00B92A57"/>
    <w:rsid w:val="00B97F8A"/>
    <w:rsid w:val="00BA6431"/>
    <w:rsid w:val="00BB04BB"/>
    <w:rsid w:val="00BB25BC"/>
    <w:rsid w:val="00BB3D3C"/>
    <w:rsid w:val="00BB3EB3"/>
    <w:rsid w:val="00BB7701"/>
    <w:rsid w:val="00BB7771"/>
    <w:rsid w:val="00BC4503"/>
    <w:rsid w:val="00BC4717"/>
    <w:rsid w:val="00BD18E8"/>
    <w:rsid w:val="00BD43EE"/>
    <w:rsid w:val="00BD63EF"/>
    <w:rsid w:val="00BD7423"/>
    <w:rsid w:val="00BE2E0C"/>
    <w:rsid w:val="00BF44D4"/>
    <w:rsid w:val="00C03715"/>
    <w:rsid w:val="00C12F5A"/>
    <w:rsid w:val="00C1325B"/>
    <w:rsid w:val="00C1361D"/>
    <w:rsid w:val="00C1437E"/>
    <w:rsid w:val="00C3281B"/>
    <w:rsid w:val="00C35BBB"/>
    <w:rsid w:val="00C35E72"/>
    <w:rsid w:val="00C42BC8"/>
    <w:rsid w:val="00C42ED2"/>
    <w:rsid w:val="00C442ED"/>
    <w:rsid w:val="00C5124C"/>
    <w:rsid w:val="00C51E87"/>
    <w:rsid w:val="00C543B4"/>
    <w:rsid w:val="00C54E9F"/>
    <w:rsid w:val="00C56AAA"/>
    <w:rsid w:val="00C57B55"/>
    <w:rsid w:val="00C72A06"/>
    <w:rsid w:val="00C757D1"/>
    <w:rsid w:val="00C7710C"/>
    <w:rsid w:val="00C7772A"/>
    <w:rsid w:val="00C96F1D"/>
    <w:rsid w:val="00C9737F"/>
    <w:rsid w:val="00CA2A70"/>
    <w:rsid w:val="00CA4A17"/>
    <w:rsid w:val="00CC0E67"/>
    <w:rsid w:val="00CC5C08"/>
    <w:rsid w:val="00CD0999"/>
    <w:rsid w:val="00CD3E01"/>
    <w:rsid w:val="00CD5B55"/>
    <w:rsid w:val="00CE0E94"/>
    <w:rsid w:val="00CF2635"/>
    <w:rsid w:val="00CF26AB"/>
    <w:rsid w:val="00CF27C1"/>
    <w:rsid w:val="00CF5F10"/>
    <w:rsid w:val="00CF76DE"/>
    <w:rsid w:val="00D0069C"/>
    <w:rsid w:val="00D06A5A"/>
    <w:rsid w:val="00D15046"/>
    <w:rsid w:val="00D205E8"/>
    <w:rsid w:val="00D214E0"/>
    <w:rsid w:val="00D21F6E"/>
    <w:rsid w:val="00D24445"/>
    <w:rsid w:val="00D32751"/>
    <w:rsid w:val="00D3488D"/>
    <w:rsid w:val="00D434CF"/>
    <w:rsid w:val="00D440E5"/>
    <w:rsid w:val="00D4427C"/>
    <w:rsid w:val="00D46920"/>
    <w:rsid w:val="00D47587"/>
    <w:rsid w:val="00D568E8"/>
    <w:rsid w:val="00D57271"/>
    <w:rsid w:val="00D60583"/>
    <w:rsid w:val="00D614A6"/>
    <w:rsid w:val="00D70EA9"/>
    <w:rsid w:val="00D70F59"/>
    <w:rsid w:val="00D802AD"/>
    <w:rsid w:val="00D82785"/>
    <w:rsid w:val="00D83B99"/>
    <w:rsid w:val="00D9036A"/>
    <w:rsid w:val="00D92A4A"/>
    <w:rsid w:val="00D94768"/>
    <w:rsid w:val="00DA166A"/>
    <w:rsid w:val="00DA2F8B"/>
    <w:rsid w:val="00DA61A2"/>
    <w:rsid w:val="00DB29F3"/>
    <w:rsid w:val="00DB446D"/>
    <w:rsid w:val="00DB49BD"/>
    <w:rsid w:val="00DB4C6D"/>
    <w:rsid w:val="00DC24FF"/>
    <w:rsid w:val="00DC6CC2"/>
    <w:rsid w:val="00DC7A97"/>
    <w:rsid w:val="00DD17DD"/>
    <w:rsid w:val="00DD2377"/>
    <w:rsid w:val="00DD2614"/>
    <w:rsid w:val="00DE5F38"/>
    <w:rsid w:val="00DE77A2"/>
    <w:rsid w:val="00DF0959"/>
    <w:rsid w:val="00DF1A0C"/>
    <w:rsid w:val="00DF299D"/>
    <w:rsid w:val="00DF7E86"/>
    <w:rsid w:val="00E00D9F"/>
    <w:rsid w:val="00E04AE6"/>
    <w:rsid w:val="00E05048"/>
    <w:rsid w:val="00E13B7C"/>
    <w:rsid w:val="00E14E98"/>
    <w:rsid w:val="00E30C05"/>
    <w:rsid w:val="00E31C55"/>
    <w:rsid w:val="00E434A4"/>
    <w:rsid w:val="00E451D8"/>
    <w:rsid w:val="00E5078F"/>
    <w:rsid w:val="00E5082F"/>
    <w:rsid w:val="00E54836"/>
    <w:rsid w:val="00E634EA"/>
    <w:rsid w:val="00E711B1"/>
    <w:rsid w:val="00E72283"/>
    <w:rsid w:val="00E73BD9"/>
    <w:rsid w:val="00E824C2"/>
    <w:rsid w:val="00E831A4"/>
    <w:rsid w:val="00E941E6"/>
    <w:rsid w:val="00E972ED"/>
    <w:rsid w:val="00EA1C99"/>
    <w:rsid w:val="00EA4ADE"/>
    <w:rsid w:val="00EB6652"/>
    <w:rsid w:val="00EB76BA"/>
    <w:rsid w:val="00EE05C0"/>
    <w:rsid w:val="00EE6DEA"/>
    <w:rsid w:val="00EF190C"/>
    <w:rsid w:val="00F05E6E"/>
    <w:rsid w:val="00F15558"/>
    <w:rsid w:val="00F15ADE"/>
    <w:rsid w:val="00F26938"/>
    <w:rsid w:val="00F32FC1"/>
    <w:rsid w:val="00F36795"/>
    <w:rsid w:val="00F3744D"/>
    <w:rsid w:val="00F37E7D"/>
    <w:rsid w:val="00F4543D"/>
    <w:rsid w:val="00F475D9"/>
    <w:rsid w:val="00F50E0E"/>
    <w:rsid w:val="00F52EAD"/>
    <w:rsid w:val="00F539E7"/>
    <w:rsid w:val="00F57989"/>
    <w:rsid w:val="00F62CFD"/>
    <w:rsid w:val="00F63D3F"/>
    <w:rsid w:val="00F66D03"/>
    <w:rsid w:val="00F70C8E"/>
    <w:rsid w:val="00F759A8"/>
    <w:rsid w:val="00F764C5"/>
    <w:rsid w:val="00F7650A"/>
    <w:rsid w:val="00F87953"/>
    <w:rsid w:val="00F9009A"/>
    <w:rsid w:val="00FA71D0"/>
    <w:rsid w:val="00FB1C2E"/>
    <w:rsid w:val="00FB4DE3"/>
    <w:rsid w:val="00FB6828"/>
    <w:rsid w:val="00FB6AD1"/>
    <w:rsid w:val="00FB6E99"/>
    <w:rsid w:val="00FC0C30"/>
    <w:rsid w:val="00FC143F"/>
    <w:rsid w:val="00FC5E50"/>
    <w:rsid w:val="00FD36E3"/>
    <w:rsid w:val="00FD5507"/>
    <w:rsid w:val="00FD6068"/>
    <w:rsid w:val="00FE0F06"/>
    <w:rsid w:val="00FE7ECD"/>
    <w:rsid w:val="00FF2C1A"/>
    <w:rsid w:val="00FF2CE5"/>
    <w:rsid w:val="00FF3223"/>
    <w:rsid w:val="62C67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E218A"/>
  <w15:docId w15:val="{D8B841A9-0FD5-44C0-811A-842C2C42D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1437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A3C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3C2C"/>
  </w:style>
  <w:style w:type="paragraph" w:styleId="Footer">
    <w:name w:val="footer"/>
    <w:basedOn w:val="Normal"/>
    <w:link w:val="FooterChar"/>
    <w:uiPriority w:val="99"/>
    <w:unhideWhenUsed/>
    <w:rsid w:val="004A3C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3C2C"/>
  </w:style>
  <w:style w:type="character" w:styleId="Hyperlink">
    <w:name w:val="Hyperlink"/>
    <w:basedOn w:val="DefaultParagraphFont"/>
    <w:uiPriority w:val="99"/>
    <w:unhideWhenUsed/>
    <w:rsid w:val="00337090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37090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C96F1D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DB4C6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7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nhspn.org/wp-content/uploads/2018/08/NHSPN-headline-indicator-summary-Aug-2018-with-data-up-to-Jun-2018.pdf" TargetMode="External"/><Relationship Id="rId18" Type="http://schemas.openxmlformats.org/officeDocument/2006/relationships/hyperlink" Target="http://hmthospitals.org/st-hughs/procedures/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://www.facebook.com/hmtsthughshospital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nhspn.org/" TargetMode="External"/><Relationship Id="rId17" Type="http://schemas.openxmlformats.org/officeDocument/2006/relationships/hyperlink" Target="http://hmthospitals.org/st-hughs/funding-research/" TargetMode="External"/><Relationship Id="rId25" Type="http://schemas.openxmlformats.org/officeDocument/2006/relationships/hyperlink" Target="mailto:zoe@weareshootingstar.co.u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hmthospitals.org/st-hughs/health-promotion/" TargetMode="External"/><Relationship Id="rId20" Type="http://schemas.openxmlformats.org/officeDocument/2006/relationships/hyperlink" Target="http://hmthospitals.org/st-hughs/community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yperlink" Target="mailto:kerri@weareshootingstar.co.uk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hmthospitals.org/st-hughs/developing-facilities/" TargetMode="External"/><Relationship Id="rId23" Type="http://schemas.openxmlformats.org/officeDocument/2006/relationships/hyperlink" Target="http://hmthospitals.org/st-hughs" TargetMode="External"/><Relationship Id="rId10" Type="http://schemas.openxmlformats.org/officeDocument/2006/relationships/endnotes" Target="endnotes.xml"/><Relationship Id="rId19" Type="http://schemas.openxmlformats.org/officeDocument/2006/relationships/hyperlink" Target="http://hmthospitals.org/st-hughs/choose-and-book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hmtsthughs.org" TargetMode="External"/><Relationship Id="rId22" Type="http://schemas.openxmlformats.org/officeDocument/2006/relationships/hyperlink" Target="https://twitter.com/HMTStHughs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6499B34725744985F19473CE68DE42" ma:contentTypeVersion="9" ma:contentTypeDescription="Create a new document." ma:contentTypeScope="" ma:versionID="5a95088e0f46107a506952272bcdcd2a">
  <xsd:schema xmlns:xsd="http://www.w3.org/2001/XMLSchema" xmlns:xs="http://www.w3.org/2001/XMLSchema" xmlns:p="http://schemas.microsoft.com/office/2006/metadata/properties" xmlns:ns2="6de952fb-994f-4cef-bf88-d9a2a2d17181" xmlns:ns3="3b093348-5c87-48f4-827d-e07c07a7cd3b" targetNamespace="http://schemas.microsoft.com/office/2006/metadata/properties" ma:root="true" ma:fieldsID="2596a25195337eeefaa56fafc344ae7c" ns2:_="" ns3:_="">
    <xsd:import namespace="6de952fb-994f-4cef-bf88-d9a2a2d17181"/>
    <xsd:import namespace="3b093348-5c87-48f4-827d-e07c07a7cd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93348-5c87-48f4-827d-e07c07a7cd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044A40-6FD2-4190-A5F6-39FB8A5DEA3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FE6D728-2EE6-4A95-B504-9CF018EAE2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b093348-5c87-48f4-827d-e07c07a7cd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B80C351-273E-4039-B078-E017D9E647D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CD2783B-DA3A-46F0-B60E-71A0B161D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3</Pages>
  <Words>778</Words>
  <Characters>4436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Annette</dc:creator>
  <cp:lastModifiedBy>Zoe Lamb</cp:lastModifiedBy>
  <cp:revision>139</cp:revision>
  <dcterms:created xsi:type="dcterms:W3CDTF">2018-09-11T09:23:00Z</dcterms:created>
  <dcterms:modified xsi:type="dcterms:W3CDTF">2018-09-14T11:02:00Z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0x010100456499B34725744985F19473CE68DE42</vt:lpwstr>
  </property>
</Properties>
</file>